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8A" w:rsidRPr="00C83D8A" w:rsidRDefault="00784A44" w:rsidP="00E257BF">
      <w:pPr>
        <w:tabs>
          <w:tab w:val="left" w:pos="2220"/>
          <w:tab w:val="center" w:pos="3592"/>
        </w:tabs>
        <w:jc w:val="left"/>
        <w:rPr>
          <w:sz w:val="22"/>
          <w:szCs w:val="22"/>
          <w:lang w:val="lt-LT"/>
        </w:rPr>
      </w:pPr>
      <w:bookmarkStart w:id="0" w:name="_GoBack"/>
      <w:bookmarkEnd w:id="0"/>
      <w:r w:rsidRPr="00C83D8A">
        <w:rPr>
          <w:noProof/>
          <w:sz w:val="22"/>
          <w:szCs w:val="22"/>
          <w:lang w:val="lt-LT" w:eastAsia="lt-LT"/>
        </w:rPr>
        <w:drawing>
          <wp:anchor distT="0" distB="0" distL="114300" distR="114300" simplePos="0" relativeHeight="251657728" behindDoc="1" locked="0" layoutInCell="1" allowOverlap="1" wp14:anchorId="5C727D6B" wp14:editId="2F424917">
            <wp:simplePos x="0" y="0"/>
            <wp:positionH relativeFrom="column">
              <wp:posOffset>4686300</wp:posOffset>
            </wp:positionH>
            <wp:positionV relativeFrom="paragraph">
              <wp:posOffset>-457200</wp:posOffset>
            </wp:positionV>
            <wp:extent cx="1600200" cy="638810"/>
            <wp:effectExtent l="25400" t="0" r="0" b="0"/>
            <wp:wrapTight wrapText="bothSides">
              <wp:wrapPolygon edited="0">
                <wp:start x="-343" y="0"/>
                <wp:lineTo x="-343" y="20612"/>
                <wp:lineTo x="21600" y="20612"/>
                <wp:lineTo x="21600" y="0"/>
                <wp:lineTo x="-343" y="0"/>
              </wp:wrapPolygon>
            </wp:wrapTight>
            <wp:docPr id="2" name="Bild 2"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f"/>
                    <pic:cNvPicPr>
                      <a:picLocks noChangeAspect="1" noChangeArrowheads="1"/>
                    </pic:cNvPicPr>
                  </pic:nvPicPr>
                  <pic:blipFill>
                    <a:blip r:embed="rId9" cstate="print"/>
                    <a:srcRect/>
                    <a:stretch>
                      <a:fillRect/>
                    </a:stretch>
                  </pic:blipFill>
                  <pic:spPr bwMode="auto">
                    <a:xfrm>
                      <a:off x="0" y="0"/>
                      <a:ext cx="1600200" cy="638810"/>
                    </a:xfrm>
                    <a:prstGeom prst="rect">
                      <a:avLst/>
                    </a:prstGeom>
                    <a:noFill/>
                    <a:ln w="9525">
                      <a:noFill/>
                      <a:miter lim="800000"/>
                      <a:headEnd/>
                      <a:tailEnd/>
                    </a:ln>
                  </pic:spPr>
                </pic:pic>
              </a:graphicData>
            </a:graphic>
          </wp:anchor>
        </w:drawing>
      </w:r>
    </w:p>
    <w:p w:rsidR="00E257BF" w:rsidRDefault="00E257BF" w:rsidP="00E257BF">
      <w:pPr>
        <w:tabs>
          <w:tab w:val="left" w:pos="2220"/>
          <w:tab w:val="center" w:pos="3592"/>
        </w:tabs>
        <w:jc w:val="left"/>
        <w:rPr>
          <w:rFonts w:ascii="Arial" w:hAnsi="Arial" w:cs="Arial"/>
          <w:sz w:val="36"/>
          <w:szCs w:val="36"/>
        </w:rPr>
      </w:pPr>
      <w:r>
        <w:rPr>
          <w:rFonts w:ascii="Arial" w:hAnsi="Arial" w:cs="Arial"/>
          <w:sz w:val="36"/>
          <w:szCs w:val="36"/>
        </w:rPr>
        <w:tab/>
        <w:t xml:space="preserve">           </w:t>
      </w:r>
    </w:p>
    <w:p w:rsidR="00E257BF" w:rsidRPr="00CC50BA" w:rsidRDefault="00E257BF" w:rsidP="00E257BF">
      <w:pPr>
        <w:tabs>
          <w:tab w:val="left" w:pos="2220"/>
          <w:tab w:val="center" w:pos="3592"/>
        </w:tabs>
        <w:jc w:val="left"/>
        <w:rPr>
          <w:rFonts w:ascii="Arial" w:hAnsi="Arial" w:cs="Arial"/>
          <w:sz w:val="36"/>
          <w:szCs w:val="36"/>
        </w:rPr>
      </w:pPr>
      <w:r>
        <w:rPr>
          <w:rFonts w:ascii="Arial" w:hAnsi="Arial" w:cs="Arial"/>
          <w:sz w:val="36"/>
          <w:szCs w:val="36"/>
        </w:rPr>
        <w:tab/>
        <w:t xml:space="preserve">           </w:t>
      </w:r>
      <w:r w:rsidR="00784A44">
        <w:rPr>
          <w:rFonts w:ascii="Arial" w:hAnsi="Arial" w:cs="Arial"/>
          <w:noProof/>
          <w:sz w:val="36"/>
          <w:szCs w:val="36"/>
          <w:lang w:val="lt-LT" w:eastAsia="lt-LT"/>
        </w:rPr>
        <w:drawing>
          <wp:inline distT="0" distB="0" distL="0" distR="0">
            <wp:extent cx="1511300" cy="990600"/>
            <wp:effectExtent l="25400" t="0" r="0" b="0"/>
            <wp:docPr id="1" name="Bild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10" cstate="print"/>
                    <a:srcRect/>
                    <a:stretch>
                      <a:fillRect/>
                    </a:stretch>
                  </pic:blipFill>
                  <pic:spPr bwMode="auto">
                    <a:xfrm>
                      <a:off x="0" y="0"/>
                      <a:ext cx="1511300" cy="990600"/>
                    </a:xfrm>
                    <a:prstGeom prst="rect">
                      <a:avLst/>
                    </a:prstGeom>
                    <a:noFill/>
                    <a:ln w="9525">
                      <a:noFill/>
                      <a:miter lim="800000"/>
                      <a:headEnd/>
                      <a:tailEnd/>
                    </a:ln>
                  </pic:spPr>
                </pic:pic>
              </a:graphicData>
            </a:graphic>
          </wp:inline>
        </w:drawing>
      </w:r>
    </w:p>
    <w:p w:rsidR="00E257BF" w:rsidRPr="006E4D80" w:rsidRDefault="00E257BF" w:rsidP="00E257BF">
      <w:pPr>
        <w:spacing w:line="240" w:lineRule="auto"/>
        <w:jc w:val="center"/>
        <w:rPr>
          <w:b/>
          <w:color w:val="600012"/>
          <w:sz w:val="32"/>
          <w:szCs w:val="32"/>
        </w:rPr>
      </w:pPr>
      <w:r w:rsidRPr="006E4D80">
        <w:rPr>
          <w:b/>
          <w:color w:val="600012"/>
          <w:sz w:val="32"/>
          <w:szCs w:val="32"/>
        </w:rPr>
        <w:t>STUDIJŲ KOKYBĖS VERTINIMO CENTRAS</w:t>
      </w:r>
    </w:p>
    <w:p w:rsidR="00E257BF" w:rsidRPr="00260A54" w:rsidRDefault="00E257BF" w:rsidP="00E257BF">
      <w:pPr>
        <w:pStyle w:val="Antrat1"/>
        <w:jc w:val="left"/>
        <w:rPr>
          <w:b/>
          <w:sz w:val="24"/>
        </w:rPr>
      </w:pPr>
    </w:p>
    <w:p w:rsidR="00E257BF" w:rsidRPr="00260A54" w:rsidRDefault="00E257BF" w:rsidP="00E257BF">
      <w:pPr>
        <w:pStyle w:val="Antrat1"/>
        <w:jc w:val="left"/>
        <w:rPr>
          <w:b/>
          <w:sz w:val="24"/>
        </w:rPr>
      </w:pPr>
    </w:p>
    <w:p w:rsidR="00E257BF" w:rsidRPr="00260A54" w:rsidRDefault="00E257BF" w:rsidP="00E257BF">
      <w:pPr>
        <w:spacing w:line="240" w:lineRule="auto"/>
        <w:jc w:val="left"/>
      </w:pPr>
    </w:p>
    <w:p w:rsidR="00E257BF" w:rsidRPr="00260A54" w:rsidRDefault="00E257BF" w:rsidP="00E257BF">
      <w:pPr>
        <w:jc w:val="center"/>
        <w:rPr>
          <w:b/>
          <w:sz w:val="36"/>
          <w:szCs w:val="36"/>
        </w:rPr>
      </w:pPr>
      <w:r>
        <w:rPr>
          <w:b/>
          <w:sz w:val="36"/>
          <w:szCs w:val="36"/>
        </w:rPr>
        <w:t>VILNIAUS VERSLO KOLEGIJOS</w:t>
      </w:r>
    </w:p>
    <w:p w:rsidR="00E257BF" w:rsidRPr="00260A54" w:rsidRDefault="00E257BF" w:rsidP="00E257BF">
      <w:pPr>
        <w:spacing w:before="160" w:after="160" w:line="240" w:lineRule="auto"/>
        <w:jc w:val="center"/>
        <w:rPr>
          <w:b/>
          <w:bCs/>
          <w:sz w:val="36"/>
          <w:szCs w:val="36"/>
        </w:rPr>
      </w:pPr>
      <w:r w:rsidRPr="00260A54">
        <w:rPr>
          <w:b/>
          <w:sz w:val="36"/>
          <w:szCs w:val="36"/>
        </w:rPr>
        <w:t xml:space="preserve">VEIKLOS VERTINIMO </w:t>
      </w:r>
      <w:bookmarkStart w:id="1" w:name="_Toc102141433"/>
      <w:r w:rsidRPr="00260A54">
        <w:rPr>
          <w:b/>
          <w:bCs/>
          <w:sz w:val="36"/>
          <w:szCs w:val="36"/>
        </w:rPr>
        <w:t>IŠVADOS</w:t>
      </w:r>
      <w:bookmarkEnd w:id="1"/>
    </w:p>
    <w:p w:rsidR="00E257BF" w:rsidRPr="00260A54" w:rsidRDefault="00E257BF" w:rsidP="00E257BF">
      <w:pPr>
        <w:spacing w:line="240" w:lineRule="auto"/>
        <w:jc w:val="center"/>
      </w:pPr>
    </w:p>
    <w:p w:rsidR="00E257BF" w:rsidRPr="00260A54" w:rsidRDefault="00E257BF" w:rsidP="00E257BF">
      <w:pPr>
        <w:spacing w:line="240" w:lineRule="auto"/>
        <w:jc w:val="center"/>
        <w:rPr>
          <w:sz w:val="36"/>
          <w:szCs w:val="36"/>
        </w:rPr>
      </w:pPr>
      <w:r w:rsidRPr="00260A54">
        <w:rPr>
          <w:sz w:val="36"/>
          <w:szCs w:val="36"/>
        </w:rPr>
        <w:t>––––––––––––––––––––––––––––––</w:t>
      </w:r>
    </w:p>
    <w:p w:rsidR="00E257BF" w:rsidRPr="00260A54" w:rsidRDefault="00E257BF" w:rsidP="00E257BF">
      <w:pPr>
        <w:spacing w:line="240" w:lineRule="auto"/>
        <w:jc w:val="center"/>
      </w:pPr>
    </w:p>
    <w:p w:rsidR="00E257BF" w:rsidRPr="00260A54" w:rsidRDefault="00E257BF" w:rsidP="00E257BF">
      <w:pPr>
        <w:spacing w:before="160" w:after="160"/>
        <w:jc w:val="center"/>
        <w:rPr>
          <w:b/>
          <w:sz w:val="36"/>
          <w:szCs w:val="36"/>
        </w:rPr>
      </w:pPr>
      <w:r w:rsidRPr="00260A54">
        <w:rPr>
          <w:b/>
          <w:sz w:val="36"/>
          <w:szCs w:val="36"/>
        </w:rPr>
        <w:t>INSTITUTIONAL REVIEW REPORT</w:t>
      </w:r>
      <w:r>
        <w:rPr>
          <w:b/>
          <w:sz w:val="36"/>
          <w:szCs w:val="36"/>
        </w:rPr>
        <w:t xml:space="preserve"> OF</w:t>
      </w:r>
    </w:p>
    <w:p w:rsidR="00E257BF" w:rsidRPr="00260A54" w:rsidRDefault="00E257BF" w:rsidP="00E257BF">
      <w:pPr>
        <w:spacing w:before="160" w:after="160"/>
        <w:jc w:val="center"/>
        <w:rPr>
          <w:b/>
          <w:sz w:val="36"/>
          <w:szCs w:val="36"/>
        </w:rPr>
      </w:pPr>
      <w:r>
        <w:rPr>
          <w:b/>
          <w:sz w:val="36"/>
          <w:szCs w:val="36"/>
        </w:rPr>
        <w:t>VILNIUS BUSINESS COLLEGE OF HIGHER EDUC</w:t>
      </w:r>
      <w:r>
        <w:rPr>
          <w:b/>
          <w:sz w:val="36"/>
          <w:szCs w:val="36"/>
        </w:rPr>
        <w:t>A</w:t>
      </w:r>
      <w:r>
        <w:rPr>
          <w:b/>
          <w:sz w:val="36"/>
          <w:szCs w:val="36"/>
        </w:rPr>
        <w:t>TION</w:t>
      </w:r>
    </w:p>
    <w:p w:rsidR="00E257BF" w:rsidRPr="00260A54" w:rsidRDefault="00E257BF" w:rsidP="00E257BF">
      <w:pPr>
        <w:spacing w:line="240" w:lineRule="auto"/>
        <w:jc w:val="center"/>
        <w:rPr>
          <w:sz w:val="36"/>
          <w:szCs w:val="36"/>
        </w:rPr>
      </w:pPr>
    </w:p>
    <w:p w:rsidR="00E257BF" w:rsidRPr="00260A54" w:rsidRDefault="00E257BF" w:rsidP="00E257BF">
      <w:pPr>
        <w:spacing w:line="240" w:lineRule="auto"/>
        <w:jc w:val="center"/>
        <w:rPr>
          <w:i/>
          <w:sz w:val="28"/>
          <w:szCs w:val="28"/>
        </w:rPr>
      </w:pPr>
    </w:p>
    <w:tbl>
      <w:tblPr>
        <w:tblW w:w="0" w:type="auto"/>
        <w:tblInd w:w="1188" w:type="dxa"/>
        <w:tblLook w:val="01E0" w:firstRow="1" w:lastRow="1" w:firstColumn="1" w:lastColumn="1" w:noHBand="0" w:noVBand="0"/>
      </w:tblPr>
      <w:tblGrid>
        <w:gridCol w:w="2891"/>
        <w:gridCol w:w="5140"/>
      </w:tblGrid>
      <w:tr w:rsidR="00E257BF" w:rsidRPr="00260A54">
        <w:trPr>
          <w:trHeight w:val="397"/>
        </w:trPr>
        <w:tc>
          <w:tcPr>
            <w:tcW w:w="2891" w:type="dxa"/>
            <w:shd w:val="clear" w:color="auto" w:fill="auto"/>
            <w:vAlign w:val="center"/>
          </w:tcPr>
          <w:p w:rsidR="00E257BF" w:rsidRPr="00260A54" w:rsidRDefault="00E257BF" w:rsidP="00E257BF">
            <w:pPr>
              <w:pStyle w:val="Antrats"/>
              <w:tabs>
                <w:tab w:val="left" w:pos="720"/>
              </w:tabs>
              <w:rPr>
                <w:rFonts w:ascii="Times New Roman" w:hAnsi="Times New Roman"/>
              </w:rPr>
            </w:pPr>
            <w:r w:rsidRPr="00260A54">
              <w:rPr>
                <w:rFonts w:ascii="Times New Roman" w:hAnsi="Times New Roman"/>
              </w:rPr>
              <w:t>Grupės vadovas:</w:t>
            </w:r>
          </w:p>
          <w:p w:rsidR="00E257BF" w:rsidRPr="00260A54" w:rsidRDefault="00E257BF" w:rsidP="00E257BF">
            <w:pPr>
              <w:pStyle w:val="Antrats"/>
              <w:tabs>
                <w:tab w:val="clear" w:pos="4153"/>
                <w:tab w:val="clear" w:pos="8306"/>
              </w:tabs>
              <w:rPr>
                <w:rFonts w:ascii="Times New Roman" w:hAnsi="Times New Roman"/>
              </w:rPr>
            </w:pPr>
            <w:r w:rsidRPr="00260A54">
              <w:rPr>
                <w:rFonts w:ascii="Times New Roman" w:hAnsi="Times New Roman"/>
              </w:rPr>
              <w:t>Team leader:</w:t>
            </w:r>
          </w:p>
        </w:tc>
        <w:tc>
          <w:tcPr>
            <w:tcW w:w="5140" w:type="dxa"/>
            <w:shd w:val="clear" w:color="auto" w:fill="auto"/>
            <w:vAlign w:val="center"/>
          </w:tcPr>
          <w:p w:rsidR="00E257BF" w:rsidRPr="00260A54" w:rsidRDefault="00E257BF" w:rsidP="00E257BF">
            <w:pPr>
              <w:pStyle w:val="Antrats"/>
              <w:tabs>
                <w:tab w:val="clear" w:pos="4153"/>
                <w:tab w:val="clear" w:pos="8306"/>
              </w:tabs>
              <w:rPr>
                <w:rFonts w:ascii="Times New Roman" w:hAnsi="Times New Roman"/>
              </w:rPr>
            </w:pPr>
            <w:r>
              <w:rPr>
                <w:rFonts w:ascii="Times New Roman" w:hAnsi="Times New Roman"/>
              </w:rPr>
              <w:t>Prof.</w:t>
            </w:r>
            <w:r w:rsidR="00BE54A3">
              <w:rPr>
                <w:rFonts w:ascii="Times New Roman" w:hAnsi="Times New Roman"/>
              </w:rPr>
              <w:t xml:space="preserve"> </w:t>
            </w:r>
            <w:r w:rsidR="00FA121A">
              <w:rPr>
                <w:rFonts w:ascii="Times New Roman" w:hAnsi="Times New Roman"/>
              </w:rPr>
              <w:t>D</w:t>
            </w:r>
            <w:r>
              <w:rPr>
                <w:rFonts w:ascii="Times New Roman" w:hAnsi="Times New Roman"/>
              </w:rPr>
              <w:t>r. Johann Schneider</w:t>
            </w:r>
          </w:p>
        </w:tc>
      </w:tr>
      <w:tr w:rsidR="00E257BF" w:rsidRPr="00260A54">
        <w:trPr>
          <w:trHeight w:hRule="exact" w:val="284"/>
        </w:trPr>
        <w:tc>
          <w:tcPr>
            <w:tcW w:w="2891" w:type="dxa"/>
            <w:shd w:val="clear" w:color="auto" w:fill="auto"/>
            <w:vAlign w:val="center"/>
          </w:tcPr>
          <w:p w:rsidR="00E257BF" w:rsidRPr="00260A54" w:rsidRDefault="00E257BF" w:rsidP="00E257BF">
            <w:pPr>
              <w:pStyle w:val="Antrats"/>
              <w:tabs>
                <w:tab w:val="clear" w:pos="4153"/>
                <w:tab w:val="clear" w:pos="8306"/>
              </w:tabs>
              <w:rPr>
                <w:rFonts w:ascii="Times New Roman" w:hAnsi="Times New Roman"/>
              </w:rPr>
            </w:pPr>
          </w:p>
        </w:tc>
        <w:tc>
          <w:tcPr>
            <w:tcW w:w="5140" w:type="dxa"/>
            <w:shd w:val="clear" w:color="auto" w:fill="auto"/>
            <w:vAlign w:val="center"/>
          </w:tcPr>
          <w:p w:rsidR="00E257BF" w:rsidRPr="00260A54" w:rsidRDefault="00E257BF" w:rsidP="00E257BF">
            <w:pPr>
              <w:pStyle w:val="Antrats"/>
              <w:tabs>
                <w:tab w:val="left" w:pos="720"/>
              </w:tabs>
              <w:rPr>
                <w:rFonts w:ascii="Times New Roman" w:hAnsi="Times New Roman"/>
              </w:rPr>
            </w:pPr>
          </w:p>
        </w:tc>
      </w:tr>
      <w:tr w:rsidR="00E257BF" w:rsidRPr="00260A54">
        <w:trPr>
          <w:trHeight w:val="397"/>
        </w:trPr>
        <w:tc>
          <w:tcPr>
            <w:tcW w:w="2891" w:type="dxa"/>
            <w:shd w:val="clear" w:color="auto" w:fill="auto"/>
            <w:vAlign w:val="center"/>
          </w:tcPr>
          <w:p w:rsidR="00E257BF" w:rsidRPr="00260A54" w:rsidRDefault="00E257BF" w:rsidP="00E257BF">
            <w:pPr>
              <w:pStyle w:val="Antrats"/>
              <w:tabs>
                <w:tab w:val="left" w:pos="720"/>
              </w:tabs>
              <w:rPr>
                <w:rFonts w:ascii="Times New Roman" w:hAnsi="Times New Roman"/>
              </w:rPr>
            </w:pPr>
            <w:r w:rsidRPr="00260A54">
              <w:rPr>
                <w:rFonts w:ascii="Times New Roman" w:hAnsi="Times New Roman"/>
              </w:rPr>
              <w:t>Grupės nariai:</w:t>
            </w:r>
          </w:p>
          <w:p w:rsidR="00E257BF" w:rsidRPr="00260A54" w:rsidRDefault="00E257BF" w:rsidP="00E257BF">
            <w:pPr>
              <w:pStyle w:val="Antrats"/>
              <w:tabs>
                <w:tab w:val="clear" w:pos="4153"/>
                <w:tab w:val="clear" w:pos="8306"/>
              </w:tabs>
              <w:rPr>
                <w:rFonts w:ascii="Times New Roman" w:hAnsi="Times New Roman"/>
              </w:rPr>
            </w:pPr>
            <w:r w:rsidRPr="00260A54">
              <w:rPr>
                <w:rFonts w:ascii="Times New Roman" w:hAnsi="Times New Roman"/>
              </w:rPr>
              <w:t>Team members:</w:t>
            </w:r>
          </w:p>
        </w:tc>
        <w:tc>
          <w:tcPr>
            <w:tcW w:w="5140" w:type="dxa"/>
            <w:shd w:val="clear" w:color="auto" w:fill="auto"/>
            <w:vAlign w:val="center"/>
          </w:tcPr>
          <w:p w:rsidR="00E257BF" w:rsidRPr="00692DE5" w:rsidRDefault="00E257BF" w:rsidP="00E257BF">
            <w:pPr>
              <w:pStyle w:val="Antrats"/>
              <w:tabs>
                <w:tab w:val="left" w:pos="720"/>
              </w:tabs>
              <w:rPr>
                <w:rFonts w:ascii="Times New Roman" w:hAnsi="Times New Roman"/>
              </w:rPr>
            </w:pPr>
            <w:r w:rsidRPr="00692DE5">
              <w:rPr>
                <w:rFonts w:ascii="Times New Roman" w:hAnsi="Times New Roman"/>
              </w:rPr>
              <w:t>Dr. Lukas Andreas Scherer</w:t>
            </w:r>
          </w:p>
        </w:tc>
      </w:tr>
      <w:tr w:rsidR="00E257BF" w:rsidRPr="00260A54">
        <w:trPr>
          <w:trHeight w:val="397"/>
        </w:trPr>
        <w:tc>
          <w:tcPr>
            <w:tcW w:w="2891" w:type="dxa"/>
            <w:shd w:val="clear" w:color="auto" w:fill="auto"/>
            <w:vAlign w:val="center"/>
          </w:tcPr>
          <w:p w:rsidR="00E257BF" w:rsidRPr="00260A54" w:rsidRDefault="00E257BF" w:rsidP="00E257BF">
            <w:pPr>
              <w:pStyle w:val="Antrats"/>
              <w:tabs>
                <w:tab w:val="clear" w:pos="4153"/>
                <w:tab w:val="clear" w:pos="8306"/>
              </w:tabs>
              <w:rPr>
                <w:rFonts w:ascii="Times New Roman" w:hAnsi="Times New Roman"/>
              </w:rPr>
            </w:pPr>
          </w:p>
        </w:tc>
        <w:tc>
          <w:tcPr>
            <w:tcW w:w="5140" w:type="dxa"/>
            <w:shd w:val="clear" w:color="auto" w:fill="auto"/>
            <w:vAlign w:val="center"/>
          </w:tcPr>
          <w:p w:rsidR="00E257BF" w:rsidRPr="003E7B01" w:rsidRDefault="00E257BF" w:rsidP="00E257BF">
            <w:r>
              <w:t>Dr. Zoltan Sipos</w:t>
            </w:r>
          </w:p>
        </w:tc>
      </w:tr>
      <w:tr w:rsidR="00E257BF" w:rsidRPr="00260A54">
        <w:trPr>
          <w:trHeight w:val="397"/>
        </w:trPr>
        <w:tc>
          <w:tcPr>
            <w:tcW w:w="2891" w:type="dxa"/>
            <w:shd w:val="clear" w:color="auto" w:fill="auto"/>
            <w:vAlign w:val="center"/>
          </w:tcPr>
          <w:p w:rsidR="00E257BF" w:rsidRPr="00260A54" w:rsidRDefault="00E257BF" w:rsidP="00E257BF">
            <w:pPr>
              <w:pStyle w:val="Antrats"/>
              <w:tabs>
                <w:tab w:val="clear" w:pos="4153"/>
                <w:tab w:val="clear" w:pos="8306"/>
              </w:tabs>
              <w:rPr>
                <w:rFonts w:ascii="Times New Roman" w:hAnsi="Times New Roman"/>
              </w:rPr>
            </w:pPr>
          </w:p>
        </w:tc>
        <w:tc>
          <w:tcPr>
            <w:tcW w:w="5140" w:type="dxa"/>
            <w:shd w:val="clear" w:color="auto" w:fill="auto"/>
            <w:vAlign w:val="center"/>
          </w:tcPr>
          <w:p w:rsidR="00E257BF" w:rsidRDefault="00E257BF" w:rsidP="00E257BF">
            <w:pPr>
              <w:pStyle w:val="Antrats"/>
              <w:tabs>
                <w:tab w:val="left" w:pos="720"/>
              </w:tabs>
              <w:rPr>
                <w:rFonts w:ascii="Times New Roman" w:hAnsi="Times New Roman"/>
              </w:rPr>
            </w:pPr>
            <w:r>
              <w:rPr>
                <w:rFonts w:ascii="Times New Roman" w:hAnsi="Times New Roman"/>
              </w:rPr>
              <w:t>Benas Adomavičius</w:t>
            </w:r>
          </w:p>
        </w:tc>
      </w:tr>
      <w:tr w:rsidR="00E257BF" w:rsidRPr="00260A54">
        <w:trPr>
          <w:trHeight w:val="397"/>
        </w:trPr>
        <w:tc>
          <w:tcPr>
            <w:tcW w:w="2891" w:type="dxa"/>
            <w:shd w:val="clear" w:color="auto" w:fill="auto"/>
            <w:vAlign w:val="center"/>
          </w:tcPr>
          <w:p w:rsidR="00E257BF" w:rsidRPr="00260A54" w:rsidRDefault="00E257BF" w:rsidP="00E257BF">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E257BF" w:rsidRPr="006A6A7B" w:rsidRDefault="00E257BF" w:rsidP="00E257BF">
            <w:pPr>
              <w:pStyle w:val="Antrats"/>
              <w:tabs>
                <w:tab w:val="left" w:pos="720"/>
              </w:tabs>
              <w:rPr>
                <w:rFonts w:ascii="Times New Roman" w:hAnsi="Times New Roman"/>
              </w:rPr>
            </w:pPr>
            <w:r>
              <w:rPr>
                <w:rFonts w:ascii="Times New Roman" w:hAnsi="Times New Roman"/>
              </w:rPr>
              <w:t>Eglė Seiliūtė</w:t>
            </w:r>
          </w:p>
        </w:tc>
      </w:tr>
      <w:tr w:rsidR="00E257BF" w:rsidRPr="00260A54">
        <w:trPr>
          <w:trHeight w:val="397"/>
        </w:trPr>
        <w:tc>
          <w:tcPr>
            <w:tcW w:w="2891" w:type="dxa"/>
            <w:shd w:val="clear" w:color="auto" w:fill="auto"/>
            <w:vAlign w:val="center"/>
          </w:tcPr>
          <w:p w:rsidR="00E257BF" w:rsidRPr="00260A54" w:rsidRDefault="00E257BF" w:rsidP="00E257BF">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E257BF" w:rsidRPr="006A6A7B" w:rsidRDefault="00E257BF" w:rsidP="00E257BF">
            <w:pPr>
              <w:pStyle w:val="Antrats"/>
              <w:tabs>
                <w:tab w:val="left" w:pos="720"/>
              </w:tabs>
              <w:rPr>
                <w:rFonts w:ascii="Times New Roman" w:hAnsi="Times New Roman"/>
              </w:rPr>
            </w:pPr>
          </w:p>
        </w:tc>
      </w:tr>
      <w:tr w:rsidR="00E257BF" w:rsidRPr="00260A54">
        <w:trPr>
          <w:trHeight w:val="397"/>
        </w:trPr>
        <w:tc>
          <w:tcPr>
            <w:tcW w:w="2891" w:type="dxa"/>
            <w:shd w:val="clear" w:color="auto" w:fill="auto"/>
            <w:vAlign w:val="center"/>
          </w:tcPr>
          <w:p w:rsidR="00E257BF" w:rsidRPr="00260A54" w:rsidRDefault="00E257BF" w:rsidP="00E257BF">
            <w:pPr>
              <w:pStyle w:val="Antrats"/>
              <w:tabs>
                <w:tab w:val="clear" w:pos="4153"/>
                <w:tab w:val="clear" w:pos="8306"/>
              </w:tabs>
              <w:rPr>
                <w:rFonts w:ascii="Times New Roman" w:hAnsi="Times New Roman"/>
              </w:rPr>
            </w:pPr>
            <w:r w:rsidRPr="00260A54">
              <w:rPr>
                <w:rFonts w:ascii="Times New Roman" w:hAnsi="Times New Roman"/>
              </w:rPr>
              <w:t>Vertinimo sekretorius:</w:t>
            </w:r>
          </w:p>
          <w:p w:rsidR="00E257BF" w:rsidRPr="00260A54" w:rsidRDefault="00E257BF" w:rsidP="00E257BF">
            <w:pPr>
              <w:pStyle w:val="Antrats"/>
              <w:tabs>
                <w:tab w:val="clear" w:pos="4153"/>
                <w:tab w:val="clear" w:pos="8306"/>
              </w:tabs>
              <w:rPr>
                <w:rFonts w:ascii="Times New Roman" w:hAnsi="Times New Roman"/>
                <w:highlight w:val="yellow"/>
              </w:rPr>
            </w:pPr>
            <w:r w:rsidRPr="00260A54">
              <w:rPr>
                <w:rFonts w:ascii="Times New Roman" w:hAnsi="Times New Roman"/>
              </w:rPr>
              <w:t>Review secretary:</w:t>
            </w:r>
          </w:p>
        </w:tc>
        <w:tc>
          <w:tcPr>
            <w:tcW w:w="5140" w:type="dxa"/>
            <w:shd w:val="clear" w:color="auto" w:fill="auto"/>
            <w:vAlign w:val="center"/>
          </w:tcPr>
          <w:p w:rsidR="00E257BF" w:rsidRPr="00260A54" w:rsidRDefault="00E257BF" w:rsidP="00BE54A3">
            <w:pPr>
              <w:pStyle w:val="Antrats"/>
              <w:tabs>
                <w:tab w:val="left" w:pos="720"/>
              </w:tabs>
              <w:rPr>
                <w:rFonts w:ascii="Times New Roman" w:hAnsi="Times New Roman"/>
              </w:rPr>
            </w:pPr>
            <w:r>
              <w:rPr>
                <w:rFonts w:ascii="Times New Roman" w:hAnsi="Times New Roman"/>
              </w:rPr>
              <w:t>Trevor Clark</w:t>
            </w:r>
          </w:p>
        </w:tc>
      </w:tr>
    </w:tbl>
    <w:p w:rsidR="00E257BF" w:rsidRDefault="00E257BF" w:rsidP="00E257BF">
      <w:pPr>
        <w:spacing w:line="240" w:lineRule="auto"/>
      </w:pPr>
    </w:p>
    <w:p w:rsidR="00813A3B" w:rsidRDefault="00813A3B" w:rsidP="00E257BF">
      <w:pPr>
        <w:spacing w:line="240" w:lineRule="auto"/>
      </w:pPr>
    </w:p>
    <w:p w:rsidR="00813A3B" w:rsidRPr="00260A54" w:rsidRDefault="00813A3B" w:rsidP="00E257BF">
      <w:pPr>
        <w:spacing w:line="240" w:lineRule="auto"/>
      </w:pPr>
    </w:p>
    <w:tbl>
      <w:tblPr>
        <w:tblW w:w="0" w:type="auto"/>
        <w:tblLook w:val="01E0" w:firstRow="1" w:lastRow="1" w:firstColumn="1" w:lastColumn="1" w:noHBand="0" w:noVBand="0"/>
      </w:tblPr>
      <w:tblGrid>
        <w:gridCol w:w="460"/>
        <w:gridCol w:w="6848"/>
      </w:tblGrid>
      <w:tr w:rsidR="00E257BF" w:rsidRPr="00260A54">
        <w:tc>
          <w:tcPr>
            <w:tcW w:w="460" w:type="dxa"/>
            <w:vMerge w:val="restart"/>
            <w:shd w:val="clear" w:color="auto" w:fill="auto"/>
            <w:vAlign w:val="center"/>
          </w:tcPr>
          <w:p w:rsidR="00E257BF" w:rsidRPr="00260A54" w:rsidRDefault="00E257BF" w:rsidP="00E257BF">
            <w:pPr>
              <w:rPr>
                <w:sz w:val="20"/>
                <w:szCs w:val="20"/>
              </w:rPr>
            </w:pPr>
            <w:r w:rsidRPr="00260A54">
              <w:rPr>
                <w:sz w:val="20"/>
                <w:szCs w:val="20"/>
              </w:rPr>
              <w:t>©</w:t>
            </w:r>
          </w:p>
        </w:tc>
        <w:tc>
          <w:tcPr>
            <w:tcW w:w="6848" w:type="dxa"/>
            <w:shd w:val="clear" w:color="auto" w:fill="auto"/>
          </w:tcPr>
          <w:p w:rsidR="00E257BF" w:rsidRPr="00260A54" w:rsidRDefault="00E257BF" w:rsidP="00E257BF">
            <w:pPr>
              <w:rPr>
                <w:sz w:val="20"/>
                <w:szCs w:val="20"/>
              </w:rPr>
            </w:pPr>
            <w:proofErr w:type="spellStart"/>
            <w:r w:rsidRPr="00260A54">
              <w:rPr>
                <w:sz w:val="20"/>
                <w:szCs w:val="20"/>
              </w:rPr>
              <w:t>Studijų</w:t>
            </w:r>
            <w:proofErr w:type="spellEnd"/>
            <w:r w:rsidRPr="00260A54">
              <w:rPr>
                <w:sz w:val="20"/>
                <w:szCs w:val="20"/>
              </w:rPr>
              <w:t xml:space="preserve"> </w:t>
            </w:r>
            <w:proofErr w:type="spellStart"/>
            <w:r w:rsidRPr="00260A54">
              <w:rPr>
                <w:sz w:val="20"/>
                <w:szCs w:val="20"/>
              </w:rPr>
              <w:t>kokybės</w:t>
            </w:r>
            <w:proofErr w:type="spellEnd"/>
            <w:r w:rsidRPr="00260A54">
              <w:rPr>
                <w:sz w:val="20"/>
                <w:szCs w:val="20"/>
              </w:rPr>
              <w:t xml:space="preserve"> </w:t>
            </w:r>
            <w:proofErr w:type="spellStart"/>
            <w:r w:rsidRPr="00260A54">
              <w:rPr>
                <w:sz w:val="20"/>
                <w:szCs w:val="20"/>
              </w:rPr>
              <w:t>vertinimo</w:t>
            </w:r>
            <w:proofErr w:type="spellEnd"/>
            <w:r w:rsidRPr="00260A54">
              <w:rPr>
                <w:sz w:val="20"/>
                <w:szCs w:val="20"/>
              </w:rPr>
              <w:t xml:space="preserve"> </w:t>
            </w:r>
            <w:proofErr w:type="spellStart"/>
            <w:r w:rsidRPr="00260A54">
              <w:rPr>
                <w:sz w:val="20"/>
                <w:szCs w:val="20"/>
              </w:rPr>
              <w:t>centras</w:t>
            </w:r>
            <w:proofErr w:type="spellEnd"/>
          </w:p>
        </w:tc>
      </w:tr>
      <w:tr w:rsidR="00E257BF" w:rsidRPr="00260A54">
        <w:tc>
          <w:tcPr>
            <w:tcW w:w="460" w:type="dxa"/>
            <w:vMerge/>
            <w:shd w:val="clear" w:color="auto" w:fill="auto"/>
          </w:tcPr>
          <w:p w:rsidR="00E257BF" w:rsidRPr="00260A54" w:rsidRDefault="00E257BF" w:rsidP="00E257BF">
            <w:pPr>
              <w:rPr>
                <w:sz w:val="20"/>
                <w:szCs w:val="20"/>
              </w:rPr>
            </w:pPr>
          </w:p>
        </w:tc>
        <w:tc>
          <w:tcPr>
            <w:tcW w:w="6848" w:type="dxa"/>
            <w:shd w:val="clear" w:color="auto" w:fill="auto"/>
          </w:tcPr>
          <w:p w:rsidR="00E257BF" w:rsidRPr="00260A54" w:rsidRDefault="00E257BF" w:rsidP="00E257BF">
            <w:pPr>
              <w:rPr>
                <w:sz w:val="20"/>
                <w:szCs w:val="20"/>
              </w:rPr>
            </w:pPr>
            <w:r w:rsidRPr="00260A54">
              <w:rPr>
                <w:sz w:val="20"/>
                <w:szCs w:val="20"/>
              </w:rPr>
              <w:t>Centre for Quality Assessment in Higher Education</w:t>
            </w:r>
          </w:p>
        </w:tc>
      </w:tr>
    </w:tbl>
    <w:p w:rsidR="00E257BF" w:rsidRPr="00260A54" w:rsidRDefault="00E257BF" w:rsidP="00E257BF">
      <w:pPr>
        <w:rPr>
          <w:sz w:val="28"/>
          <w:szCs w:val="28"/>
        </w:rPr>
      </w:pPr>
      <w:r w:rsidRPr="00260A54">
        <w:br w:type="page"/>
      </w:r>
      <w:r w:rsidRPr="00260A54">
        <w:rPr>
          <w:sz w:val="28"/>
          <w:szCs w:val="28"/>
        </w:rPr>
        <w:lastRenderedPageBreak/>
        <w:t>CONTENTS</w:t>
      </w:r>
    </w:p>
    <w:p w:rsidR="00E257BF" w:rsidRPr="00260A54" w:rsidRDefault="00E257BF" w:rsidP="00E257BF"/>
    <w:p w:rsidR="002D1989" w:rsidRPr="002D1989" w:rsidRDefault="006C39F7" w:rsidP="002D1989">
      <w:pPr>
        <w:pStyle w:val="Turinys1"/>
        <w:rPr>
          <w:rFonts w:asciiTheme="minorHAnsi" w:eastAsiaTheme="minorEastAsia" w:hAnsiTheme="minorHAnsi" w:cstheme="minorBidi"/>
          <w:noProof/>
          <w:color w:val="auto"/>
          <w:lang w:val="lt-LT" w:eastAsia="lt-LT"/>
        </w:rPr>
      </w:pPr>
      <w:r w:rsidRPr="002D1989">
        <w:fldChar w:fldCharType="begin"/>
      </w:r>
      <w:r w:rsidR="00E257BF" w:rsidRPr="002D1989">
        <w:instrText xml:space="preserve"> </w:instrText>
      </w:r>
      <w:r w:rsidR="007206CE" w:rsidRPr="002D1989">
        <w:instrText>TOC</w:instrText>
      </w:r>
      <w:r w:rsidR="00E257BF" w:rsidRPr="002D1989">
        <w:instrText xml:space="preserve"> \o "1-3" \h \z \u </w:instrText>
      </w:r>
      <w:r w:rsidRPr="002D1989">
        <w:fldChar w:fldCharType="separate"/>
      </w:r>
      <w:hyperlink w:anchor="_Toc395784091" w:history="1">
        <w:r w:rsidR="002D1989" w:rsidRPr="002D1989">
          <w:rPr>
            <w:rStyle w:val="Hipersaitas"/>
            <w:noProof/>
          </w:rPr>
          <w:t>I. INTRODUCTION</w:t>
        </w:r>
        <w:r w:rsidR="002D1989" w:rsidRPr="002D1989">
          <w:rPr>
            <w:noProof/>
            <w:webHidden/>
          </w:rPr>
          <w:tab/>
        </w:r>
        <w:r w:rsidR="002D1989" w:rsidRPr="002D1989">
          <w:rPr>
            <w:noProof/>
            <w:webHidden/>
          </w:rPr>
          <w:fldChar w:fldCharType="begin"/>
        </w:r>
        <w:r w:rsidR="002D1989" w:rsidRPr="002D1989">
          <w:rPr>
            <w:noProof/>
            <w:webHidden/>
          </w:rPr>
          <w:instrText xml:space="preserve"> PAGEREF _Toc395784091 \h </w:instrText>
        </w:r>
        <w:r w:rsidR="002D1989" w:rsidRPr="002D1989">
          <w:rPr>
            <w:noProof/>
            <w:webHidden/>
          </w:rPr>
        </w:r>
        <w:r w:rsidR="002D1989" w:rsidRPr="002D1989">
          <w:rPr>
            <w:noProof/>
            <w:webHidden/>
          </w:rPr>
          <w:fldChar w:fldCharType="separate"/>
        </w:r>
        <w:r w:rsidR="00923D21">
          <w:rPr>
            <w:noProof/>
            <w:webHidden/>
          </w:rPr>
          <w:t>3</w:t>
        </w:r>
        <w:r w:rsidR="002D1989" w:rsidRPr="002D1989">
          <w:rPr>
            <w:noProof/>
            <w:webHidden/>
          </w:rPr>
          <w:fldChar w:fldCharType="end"/>
        </w:r>
      </w:hyperlink>
    </w:p>
    <w:p w:rsidR="002D1989" w:rsidRPr="002D1989" w:rsidRDefault="00923D21" w:rsidP="002D1989">
      <w:pPr>
        <w:pStyle w:val="Turinys1"/>
        <w:rPr>
          <w:rFonts w:asciiTheme="minorHAnsi" w:eastAsiaTheme="minorEastAsia" w:hAnsiTheme="minorHAnsi" w:cstheme="minorBidi"/>
          <w:noProof/>
          <w:color w:val="auto"/>
          <w:lang w:val="lt-LT" w:eastAsia="lt-LT"/>
        </w:rPr>
      </w:pPr>
      <w:hyperlink w:anchor="_Toc395784092" w:history="1">
        <w:r w:rsidR="002D1989" w:rsidRPr="002D1989">
          <w:rPr>
            <w:rStyle w:val="Hipersaitas"/>
            <w:noProof/>
          </w:rPr>
          <w:t>II. BACKGROUND INFORMATION ABOUT THE INSTITUTION</w:t>
        </w:r>
        <w:r w:rsidR="002D1989" w:rsidRPr="002D1989">
          <w:rPr>
            <w:noProof/>
            <w:webHidden/>
          </w:rPr>
          <w:tab/>
        </w:r>
        <w:r w:rsidR="002D1989" w:rsidRPr="002D1989">
          <w:rPr>
            <w:noProof/>
            <w:webHidden/>
          </w:rPr>
          <w:fldChar w:fldCharType="begin"/>
        </w:r>
        <w:r w:rsidR="002D1989" w:rsidRPr="002D1989">
          <w:rPr>
            <w:noProof/>
            <w:webHidden/>
          </w:rPr>
          <w:instrText xml:space="preserve"> PAGEREF _Toc395784092 \h </w:instrText>
        </w:r>
        <w:r w:rsidR="002D1989" w:rsidRPr="002D1989">
          <w:rPr>
            <w:noProof/>
            <w:webHidden/>
          </w:rPr>
        </w:r>
        <w:r w:rsidR="002D1989" w:rsidRPr="002D1989">
          <w:rPr>
            <w:noProof/>
            <w:webHidden/>
          </w:rPr>
          <w:fldChar w:fldCharType="separate"/>
        </w:r>
        <w:r>
          <w:rPr>
            <w:noProof/>
            <w:webHidden/>
          </w:rPr>
          <w:t>3</w:t>
        </w:r>
        <w:r w:rsidR="002D1989" w:rsidRPr="002D1989">
          <w:rPr>
            <w:noProof/>
            <w:webHidden/>
          </w:rPr>
          <w:fldChar w:fldCharType="end"/>
        </w:r>
      </w:hyperlink>
    </w:p>
    <w:p w:rsidR="002D1989" w:rsidRDefault="00923D21" w:rsidP="002D1989">
      <w:pPr>
        <w:pStyle w:val="Turinys1"/>
        <w:rPr>
          <w:rStyle w:val="Hipersaitas"/>
          <w:noProof/>
        </w:rPr>
      </w:pPr>
      <w:hyperlink w:anchor="_Toc395784093" w:history="1">
        <w:r w:rsidR="002D1989" w:rsidRPr="002D1989">
          <w:rPr>
            <w:rStyle w:val="Hipersaitas"/>
            <w:noProof/>
          </w:rPr>
          <w:t>III. STRATEGIC MANAGEMENT</w:t>
        </w:r>
        <w:r w:rsidR="002D1989" w:rsidRPr="002D1989">
          <w:rPr>
            <w:noProof/>
            <w:webHidden/>
          </w:rPr>
          <w:tab/>
        </w:r>
        <w:r w:rsidR="002D1989" w:rsidRPr="002D1989">
          <w:rPr>
            <w:noProof/>
            <w:webHidden/>
          </w:rPr>
          <w:fldChar w:fldCharType="begin"/>
        </w:r>
        <w:r w:rsidR="002D1989" w:rsidRPr="002D1989">
          <w:rPr>
            <w:noProof/>
            <w:webHidden/>
          </w:rPr>
          <w:instrText xml:space="preserve"> PAGEREF _Toc395784093 \h </w:instrText>
        </w:r>
        <w:r w:rsidR="002D1989" w:rsidRPr="002D1989">
          <w:rPr>
            <w:noProof/>
            <w:webHidden/>
          </w:rPr>
        </w:r>
        <w:r w:rsidR="002D1989" w:rsidRPr="002D1989">
          <w:rPr>
            <w:noProof/>
            <w:webHidden/>
          </w:rPr>
          <w:fldChar w:fldCharType="separate"/>
        </w:r>
        <w:r>
          <w:rPr>
            <w:noProof/>
            <w:webHidden/>
          </w:rPr>
          <w:t>4</w:t>
        </w:r>
        <w:r w:rsidR="002D1989" w:rsidRPr="002D1989">
          <w:rPr>
            <w:noProof/>
            <w:webHidden/>
          </w:rPr>
          <w:fldChar w:fldCharType="end"/>
        </w:r>
      </w:hyperlink>
    </w:p>
    <w:p w:rsidR="002D1989" w:rsidRPr="002D1989" w:rsidRDefault="002D1989" w:rsidP="002D1989">
      <w:pPr>
        <w:pStyle w:val="Pagrindinistekstas"/>
        <w:tabs>
          <w:tab w:val="left" w:pos="0"/>
        </w:tabs>
        <w:kinsoku w:val="0"/>
        <w:overflowPunct w:val="0"/>
        <w:spacing w:line="360" w:lineRule="auto"/>
        <w:ind w:left="0" w:right="-2" w:firstLine="0"/>
        <w:jc w:val="both"/>
        <w:rPr>
          <w:rFonts w:ascii="Times New Roman" w:hAnsi="Times New Roman"/>
        </w:rPr>
      </w:pPr>
      <w:r w:rsidRPr="002D1989">
        <w:rPr>
          <w:rFonts w:ascii="Times New Roman" w:hAnsi="Times New Roman"/>
        </w:rPr>
        <w:t xml:space="preserve">IV. ACADEMIC STUDIES AND LIFE-LONG LEARNING </w:t>
      </w:r>
      <w:r>
        <w:rPr>
          <w:rFonts w:ascii="Times New Roman" w:hAnsi="Times New Roman"/>
        </w:rPr>
        <w:t>………………………………….8</w:t>
      </w:r>
    </w:p>
    <w:p w:rsidR="002D1989" w:rsidRPr="002D1989" w:rsidRDefault="00923D21" w:rsidP="002D1989">
      <w:pPr>
        <w:pStyle w:val="Turinys1"/>
        <w:rPr>
          <w:rStyle w:val="Hipersaitas"/>
          <w:noProof/>
        </w:rPr>
      </w:pPr>
      <w:hyperlink w:anchor="_Toc395784099" w:history="1">
        <w:r w:rsidR="002D1989" w:rsidRPr="002D1989">
          <w:rPr>
            <w:rStyle w:val="Hipersaitas"/>
            <w:noProof/>
          </w:rPr>
          <w:t>V. RESEARCH AND ART</w:t>
        </w:r>
        <w:r w:rsidR="002D1989" w:rsidRPr="002D1989">
          <w:rPr>
            <w:noProof/>
            <w:webHidden/>
          </w:rPr>
          <w:tab/>
        </w:r>
        <w:r w:rsidR="002D1989" w:rsidRPr="002D1989">
          <w:rPr>
            <w:noProof/>
            <w:webHidden/>
          </w:rPr>
          <w:fldChar w:fldCharType="begin"/>
        </w:r>
        <w:r w:rsidR="002D1989" w:rsidRPr="002D1989">
          <w:rPr>
            <w:noProof/>
            <w:webHidden/>
          </w:rPr>
          <w:instrText xml:space="preserve"> PAGEREF _Toc395784099 \h </w:instrText>
        </w:r>
        <w:r w:rsidR="002D1989" w:rsidRPr="002D1989">
          <w:rPr>
            <w:noProof/>
            <w:webHidden/>
          </w:rPr>
        </w:r>
        <w:r w:rsidR="002D1989" w:rsidRPr="002D1989">
          <w:rPr>
            <w:noProof/>
            <w:webHidden/>
          </w:rPr>
          <w:fldChar w:fldCharType="separate"/>
        </w:r>
        <w:r>
          <w:rPr>
            <w:noProof/>
            <w:webHidden/>
          </w:rPr>
          <w:t>11</w:t>
        </w:r>
        <w:r w:rsidR="002D1989" w:rsidRPr="002D1989">
          <w:rPr>
            <w:noProof/>
            <w:webHidden/>
          </w:rPr>
          <w:fldChar w:fldCharType="end"/>
        </w:r>
      </w:hyperlink>
    </w:p>
    <w:p w:rsidR="002D1989" w:rsidRPr="002D1989" w:rsidRDefault="00923D21" w:rsidP="002D1989">
      <w:pPr>
        <w:pStyle w:val="Turinys1"/>
        <w:rPr>
          <w:rFonts w:asciiTheme="minorHAnsi" w:eastAsiaTheme="minorEastAsia" w:hAnsiTheme="minorHAnsi" w:cstheme="minorBidi"/>
          <w:noProof/>
          <w:color w:val="auto"/>
          <w:lang w:val="lt-LT" w:eastAsia="lt-LT"/>
        </w:rPr>
      </w:pPr>
      <w:hyperlink w:anchor="_Toc395784100" w:history="1">
        <w:r w:rsidR="002D1989" w:rsidRPr="002D1989">
          <w:rPr>
            <w:rStyle w:val="Hipersaitas"/>
            <w:noProof/>
          </w:rPr>
          <w:t>VI. IMPACT ON REGIONAL AND NATIONAL DEVELOPMENT</w:t>
        </w:r>
        <w:r w:rsidR="002D1989" w:rsidRPr="002D1989">
          <w:rPr>
            <w:noProof/>
            <w:webHidden/>
          </w:rPr>
          <w:tab/>
        </w:r>
        <w:r w:rsidR="002D1989" w:rsidRPr="002D1989">
          <w:rPr>
            <w:noProof/>
            <w:webHidden/>
          </w:rPr>
          <w:fldChar w:fldCharType="begin"/>
        </w:r>
        <w:r w:rsidR="002D1989" w:rsidRPr="002D1989">
          <w:rPr>
            <w:noProof/>
            <w:webHidden/>
          </w:rPr>
          <w:instrText xml:space="preserve"> PAGEREF _Toc395784100 \h </w:instrText>
        </w:r>
        <w:r w:rsidR="002D1989" w:rsidRPr="002D1989">
          <w:rPr>
            <w:noProof/>
            <w:webHidden/>
          </w:rPr>
        </w:r>
        <w:r w:rsidR="002D1989" w:rsidRPr="002D1989">
          <w:rPr>
            <w:noProof/>
            <w:webHidden/>
          </w:rPr>
          <w:fldChar w:fldCharType="separate"/>
        </w:r>
        <w:r>
          <w:rPr>
            <w:noProof/>
            <w:webHidden/>
          </w:rPr>
          <w:t>13</w:t>
        </w:r>
        <w:r w:rsidR="002D1989" w:rsidRPr="002D1989">
          <w:rPr>
            <w:noProof/>
            <w:webHidden/>
          </w:rPr>
          <w:fldChar w:fldCharType="end"/>
        </w:r>
      </w:hyperlink>
    </w:p>
    <w:p w:rsidR="002D1989" w:rsidRPr="002D1989" w:rsidRDefault="00923D21" w:rsidP="002D1989">
      <w:pPr>
        <w:pStyle w:val="Turinys1"/>
        <w:rPr>
          <w:rFonts w:asciiTheme="minorHAnsi" w:eastAsiaTheme="minorEastAsia" w:hAnsiTheme="minorHAnsi" w:cstheme="minorBidi"/>
          <w:noProof/>
          <w:color w:val="auto"/>
          <w:lang w:val="lt-LT" w:eastAsia="lt-LT"/>
        </w:rPr>
      </w:pPr>
      <w:hyperlink w:anchor="_Toc395784101" w:history="1">
        <w:r w:rsidR="002D1989" w:rsidRPr="002D1989">
          <w:rPr>
            <w:rStyle w:val="Hipersaitas"/>
            <w:noProof/>
          </w:rPr>
          <w:t>VII. GOOD PRACTICE AND ENHANCEMENT RECOMMENDATIONS</w:t>
        </w:r>
        <w:r w:rsidR="002D1989" w:rsidRPr="002D1989">
          <w:rPr>
            <w:noProof/>
            <w:webHidden/>
          </w:rPr>
          <w:tab/>
        </w:r>
        <w:r w:rsidR="002D1989" w:rsidRPr="002D1989">
          <w:rPr>
            <w:noProof/>
            <w:webHidden/>
          </w:rPr>
          <w:fldChar w:fldCharType="begin"/>
        </w:r>
        <w:r w:rsidR="002D1989" w:rsidRPr="002D1989">
          <w:rPr>
            <w:noProof/>
            <w:webHidden/>
          </w:rPr>
          <w:instrText xml:space="preserve"> PAGEREF _Toc395784101 \h </w:instrText>
        </w:r>
        <w:r w:rsidR="002D1989" w:rsidRPr="002D1989">
          <w:rPr>
            <w:noProof/>
            <w:webHidden/>
          </w:rPr>
        </w:r>
        <w:r w:rsidR="002D1989" w:rsidRPr="002D1989">
          <w:rPr>
            <w:noProof/>
            <w:webHidden/>
          </w:rPr>
          <w:fldChar w:fldCharType="separate"/>
        </w:r>
        <w:r>
          <w:rPr>
            <w:noProof/>
            <w:webHidden/>
          </w:rPr>
          <w:t>15</w:t>
        </w:r>
        <w:r w:rsidR="002D1989" w:rsidRPr="002D1989">
          <w:rPr>
            <w:noProof/>
            <w:webHidden/>
          </w:rPr>
          <w:fldChar w:fldCharType="end"/>
        </w:r>
      </w:hyperlink>
    </w:p>
    <w:p w:rsidR="0099231C" w:rsidRDefault="006C39F7" w:rsidP="001E1586">
      <w:r w:rsidRPr="002D1989">
        <w:fldChar w:fldCharType="end"/>
      </w:r>
      <w:r w:rsidR="001E1586">
        <w:t xml:space="preserve">VIII. </w:t>
      </w:r>
      <w:r w:rsidR="0099231C">
        <w:t>JUDGEMENT……………………………………………………………………………..16</w:t>
      </w:r>
    </w:p>
    <w:p w:rsidR="001E1586" w:rsidRPr="001E1586" w:rsidRDefault="001E1586" w:rsidP="001E1586">
      <w:pPr>
        <w:rPr>
          <w:lang w:eastAsia="de-DE"/>
        </w:rPr>
      </w:pPr>
      <w:r w:rsidRPr="001E1586">
        <w:t>ANNEX. VILNIUS BUSINESS COLLEGE RESPONSE TO THE REVIEW R</w:t>
      </w:r>
      <w:r w:rsidRPr="001E1586">
        <w:t>E</w:t>
      </w:r>
      <w:r w:rsidRPr="001E1586">
        <w:t>PORT</w:t>
      </w:r>
      <w:r>
        <w:t>…………………………………………………………………………………………….1</w:t>
      </w:r>
      <w:r w:rsidR="0099231C">
        <w:t>7</w:t>
      </w:r>
    </w:p>
    <w:p w:rsidR="00E257BF" w:rsidRPr="00260A54" w:rsidRDefault="00E257BF" w:rsidP="002D1989">
      <w:pPr>
        <w:pStyle w:val="Antrat1"/>
        <w:spacing w:line="360" w:lineRule="auto"/>
        <w:jc w:val="both"/>
        <w:rPr>
          <w:sz w:val="28"/>
          <w:szCs w:val="28"/>
        </w:rPr>
      </w:pPr>
      <w:r w:rsidRPr="00260A54">
        <w:br w:type="page"/>
      </w:r>
      <w:bookmarkStart w:id="2" w:name="_Toc395784091"/>
      <w:r w:rsidRPr="00260A54">
        <w:rPr>
          <w:sz w:val="28"/>
          <w:szCs w:val="28"/>
        </w:rPr>
        <w:lastRenderedPageBreak/>
        <w:t>I. INTRODUCTION</w:t>
      </w:r>
      <w:bookmarkEnd w:id="2"/>
      <w:r w:rsidRPr="00260A54">
        <w:rPr>
          <w:sz w:val="28"/>
          <w:szCs w:val="28"/>
        </w:rPr>
        <w:t xml:space="preserve">  </w:t>
      </w:r>
    </w:p>
    <w:p w:rsidR="00E257BF" w:rsidRPr="00260A54" w:rsidRDefault="00E257BF" w:rsidP="00E257BF">
      <w:pPr>
        <w:spacing w:line="240" w:lineRule="auto"/>
        <w:ind w:left="360" w:hanging="360"/>
        <w:jc w:val="left"/>
      </w:pPr>
    </w:p>
    <w:p w:rsidR="00E257BF" w:rsidRDefault="00E257BF" w:rsidP="00E257BF">
      <w:pPr>
        <w:spacing w:line="240" w:lineRule="auto"/>
        <w:ind w:left="360" w:hanging="360"/>
        <w:jc w:val="left"/>
        <w:rPr>
          <w:i/>
        </w:rPr>
      </w:pPr>
    </w:p>
    <w:p w:rsidR="00E257BF" w:rsidRPr="00D11A9C" w:rsidRDefault="00E257BF" w:rsidP="00E4609A">
      <w:pPr>
        <w:pStyle w:val="Pagrindinistekstas"/>
        <w:numPr>
          <w:ilvl w:val="0"/>
          <w:numId w:val="4"/>
        </w:numPr>
        <w:tabs>
          <w:tab w:val="left" w:pos="517"/>
        </w:tabs>
        <w:kinsoku w:val="0"/>
        <w:overflowPunct w:val="0"/>
        <w:spacing w:line="276" w:lineRule="auto"/>
        <w:ind w:right="106"/>
        <w:jc w:val="both"/>
        <w:rPr>
          <w:rFonts w:ascii="Times New Roman" w:hAnsi="Times New Roman"/>
        </w:rPr>
      </w:pPr>
      <w:r w:rsidRPr="00D11A9C">
        <w:rPr>
          <w:rFonts w:ascii="Times New Roman" w:hAnsi="Times New Roman"/>
          <w:spacing w:val="-1"/>
        </w:rPr>
        <w:t>The</w:t>
      </w:r>
      <w:r w:rsidRPr="00D11A9C">
        <w:rPr>
          <w:rFonts w:ascii="Times New Roman" w:hAnsi="Times New Roman"/>
          <w:spacing w:val="14"/>
        </w:rPr>
        <w:t xml:space="preserve"> </w:t>
      </w:r>
      <w:r w:rsidRPr="00D11A9C">
        <w:rPr>
          <w:rFonts w:ascii="Times New Roman" w:hAnsi="Times New Roman"/>
          <w:spacing w:val="-1"/>
        </w:rPr>
        <w:t>review</w:t>
      </w:r>
      <w:r w:rsidRPr="00D11A9C">
        <w:rPr>
          <w:rFonts w:ascii="Times New Roman" w:hAnsi="Times New Roman"/>
          <w:spacing w:val="16"/>
        </w:rPr>
        <w:t xml:space="preserve"> </w:t>
      </w:r>
      <w:r w:rsidRPr="00D11A9C">
        <w:rPr>
          <w:rFonts w:ascii="Times New Roman" w:hAnsi="Times New Roman"/>
        </w:rPr>
        <w:t>of</w:t>
      </w:r>
      <w:r w:rsidRPr="00D11A9C">
        <w:rPr>
          <w:rFonts w:ascii="Times New Roman" w:hAnsi="Times New Roman"/>
          <w:spacing w:val="16"/>
        </w:rPr>
        <w:t xml:space="preserve"> </w:t>
      </w:r>
      <w:r w:rsidRPr="00D11A9C">
        <w:rPr>
          <w:rFonts w:ascii="Times New Roman" w:hAnsi="Times New Roman"/>
          <w:spacing w:val="-1"/>
        </w:rPr>
        <w:t>the</w:t>
      </w:r>
      <w:r w:rsidRPr="00D11A9C">
        <w:rPr>
          <w:rFonts w:ascii="Times New Roman" w:hAnsi="Times New Roman"/>
          <w:spacing w:val="14"/>
        </w:rPr>
        <w:t xml:space="preserve"> </w:t>
      </w:r>
      <w:r w:rsidRPr="00D11A9C">
        <w:rPr>
          <w:rFonts w:ascii="Times New Roman" w:hAnsi="Times New Roman"/>
          <w:b/>
          <w:spacing w:val="16"/>
        </w:rPr>
        <w:t>Vilnius</w:t>
      </w:r>
      <w:r w:rsidRPr="00D11A9C">
        <w:rPr>
          <w:rFonts w:ascii="Times New Roman" w:hAnsi="Times New Roman"/>
          <w:b/>
          <w:spacing w:val="55"/>
        </w:rPr>
        <w:t xml:space="preserve"> </w:t>
      </w:r>
      <w:r w:rsidRPr="00D11A9C">
        <w:rPr>
          <w:rFonts w:ascii="Times New Roman" w:hAnsi="Times New Roman"/>
          <w:b/>
          <w:spacing w:val="17"/>
        </w:rPr>
        <w:t>Business</w:t>
      </w:r>
      <w:r w:rsidRPr="00D11A9C">
        <w:rPr>
          <w:rFonts w:ascii="Times New Roman" w:hAnsi="Times New Roman"/>
          <w:b/>
          <w:spacing w:val="56"/>
        </w:rPr>
        <w:t xml:space="preserve"> </w:t>
      </w:r>
      <w:r w:rsidRPr="00D11A9C">
        <w:rPr>
          <w:rFonts w:ascii="Times New Roman" w:hAnsi="Times New Roman"/>
          <w:b/>
          <w:spacing w:val="16"/>
        </w:rPr>
        <w:t>College</w:t>
      </w:r>
      <w:r w:rsidR="00D35394">
        <w:rPr>
          <w:rFonts w:ascii="Times New Roman" w:hAnsi="Times New Roman"/>
          <w:b/>
          <w:spacing w:val="56"/>
        </w:rPr>
        <w:t xml:space="preserve"> </w:t>
      </w:r>
      <w:r w:rsidRPr="00D11A9C">
        <w:rPr>
          <w:rFonts w:ascii="Times New Roman" w:hAnsi="Times New Roman"/>
          <w:b/>
          <w:spacing w:val="17"/>
        </w:rPr>
        <w:t>(referred</w:t>
      </w:r>
      <w:r w:rsidRPr="00D11A9C">
        <w:rPr>
          <w:rFonts w:ascii="Times New Roman" w:hAnsi="Times New Roman"/>
          <w:b/>
          <w:spacing w:val="61"/>
        </w:rPr>
        <w:t xml:space="preserve"> </w:t>
      </w:r>
      <w:r w:rsidRPr="00D11A9C">
        <w:rPr>
          <w:rFonts w:ascii="Times New Roman" w:hAnsi="Times New Roman"/>
          <w:b/>
          <w:spacing w:val="10"/>
        </w:rPr>
        <w:t>to</w:t>
      </w:r>
      <w:r w:rsidRPr="00D11A9C">
        <w:rPr>
          <w:rFonts w:ascii="Times New Roman" w:hAnsi="Times New Roman"/>
          <w:b/>
          <w:spacing w:val="61"/>
        </w:rPr>
        <w:t xml:space="preserve"> </w:t>
      </w:r>
      <w:r w:rsidRPr="00D11A9C">
        <w:rPr>
          <w:rFonts w:ascii="Times New Roman" w:hAnsi="Times New Roman"/>
          <w:b/>
          <w:spacing w:val="15"/>
        </w:rPr>
        <w:t>below</w:t>
      </w:r>
      <w:r w:rsidRPr="00D11A9C">
        <w:rPr>
          <w:rFonts w:ascii="Times New Roman" w:hAnsi="Times New Roman"/>
          <w:b/>
          <w:spacing w:val="61"/>
        </w:rPr>
        <w:t xml:space="preserve"> </w:t>
      </w:r>
      <w:r w:rsidRPr="00D11A9C">
        <w:rPr>
          <w:rFonts w:ascii="Times New Roman" w:hAnsi="Times New Roman"/>
          <w:b/>
          <w:spacing w:val="10"/>
        </w:rPr>
        <w:t>as</w:t>
      </w:r>
      <w:r w:rsidRPr="00D11A9C">
        <w:rPr>
          <w:rFonts w:ascii="Times New Roman" w:hAnsi="Times New Roman"/>
          <w:b/>
          <w:spacing w:val="61"/>
        </w:rPr>
        <w:t xml:space="preserve"> </w:t>
      </w:r>
      <w:r w:rsidRPr="00D11A9C">
        <w:rPr>
          <w:rFonts w:ascii="Times New Roman" w:hAnsi="Times New Roman"/>
          <w:b/>
          <w:spacing w:val="15"/>
        </w:rPr>
        <w:t>“VBC”</w:t>
      </w:r>
      <w:r w:rsidRPr="00D11A9C">
        <w:rPr>
          <w:rFonts w:ascii="Times New Roman" w:hAnsi="Times New Roman"/>
          <w:b/>
          <w:spacing w:val="61"/>
        </w:rPr>
        <w:t xml:space="preserve"> </w:t>
      </w:r>
      <w:r w:rsidRPr="00D11A9C">
        <w:rPr>
          <w:rFonts w:ascii="Times New Roman" w:hAnsi="Times New Roman"/>
          <w:b/>
          <w:spacing w:val="9"/>
        </w:rPr>
        <w:t>or</w:t>
      </w:r>
      <w:r w:rsidRPr="00D11A9C">
        <w:rPr>
          <w:rFonts w:ascii="Times New Roman" w:hAnsi="Times New Roman"/>
          <w:b/>
          <w:spacing w:val="61"/>
        </w:rPr>
        <w:t xml:space="preserve"> </w:t>
      </w:r>
      <w:r w:rsidRPr="00D11A9C">
        <w:rPr>
          <w:rFonts w:ascii="Times New Roman" w:hAnsi="Times New Roman"/>
          <w:b/>
          <w:spacing w:val="15"/>
        </w:rPr>
        <w:t>“the</w:t>
      </w:r>
      <w:r w:rsidRPr="00D11A9C">
        <w:rPr>
          <w:rFonts w:ascii="Times New Roman" w:hAnsi="Times New Roman"/>
          <w:b/>
          <w:spacing w:val="61"/>
        </w:rPr>
        <w:t xml:space="preserve"> </w:t>
      </w:r>
      <w:r w:rsidRPr="00D11A9C">
        <w:rPr>
          <w:rFonts w:ascii="Times New Roman" w:hAnsi="Times New Roman"/>
          <w:b/>
          <w:spacing w:val="17"/>
        </w:rPr>
        <w:t>College”)</w:t>
      </w:r>
      <w:r w:rsidRPr="00D11A9C">
        <w:rPr>
          <w:rFonts w:ascii="Times New Roman" w:hAnsi="Times New Roman"/>
          <w:spacing w:val="41"/>
        </w:rPr>
        <w:t xml:space="preserve"> </w:t>
      </w:r>
      <w:r w:rsidRPr="00D11A9C">
        <w:rPr>
          <w:rFonts w:ascii="Times New Roman" w:hAnsi="Times New Roman"/>
          <w:spacing w:val="-1"/>
        </w:rPr>
        <w:t>was</w:t>
      </w:r>
      <w:r w:rsidRPr="00D11A9C">
        <w:rPr>
          <w:rFonts w:ascii="Times New Roman" w:hAnsi="Times New Roman"/>
          <w:spacing w:val="38"/>
        </w:rPr>
        <w:t xml:space="preserve"> </w:t>
      </w:r>
      <w:r w:rsidRPr="00D11A9C">
        <w:rPr>
          <w:rFonts w:ascii="Times New Roman" w:hAnsi="Times New Roman"/>
          <w:spacing w:val="-1"/>
        </w:rPr>
        <w:t>organised</w:t>
      </w:r>
      <w:r w:rsidRPr="00D11A9C">
        <w:rPr>
          <w:rFonts w:ascii="Times New Roman" w:hAnsi="Times New Roman"/>
          <w:spacing w:val="9"/>
        </w:rPr>
        <w:t xml:space="preserve"> </w:t>
      </w:r>
      <w:r w:rsidRPr="00D11A9C">
        <w:rPr>
          <w:rFonts w:ascii="Times New Roman" w:hAnsi="Times New Roman"/>
          <w:spacing w:val="-1"/>
        </w:rPr>
        <w:t>by</w:t>
      </w:r>
      <w:r w:rsidRPr="00D11A9C">
        <w:rPr>
          <w:rFonts w:ascii="Times New Roman" w:hAnsi="Times New Roman"/>
          <w:spacing w:val="8"/>
        </w:rPr>
        <w:t xml:space="preserve"> </w:t>
      </w:r>
      <w:r w:rsidRPr="00D11A9C">
        <w:rPr>
          <w:rFonts w:ascii="Times New Roman" w:hAnsi="Times New Roman"/>
          <w:spacing w:val="-1"/>
        </w:rPr>
        <w:t>the</w:t>
      </w:r>
      <w:r w:rsidRPr="00D11A9C">
        <w:rPr>
          <w:rFonts w:ascii="Times New Roman" w:hAnsi="Times New Roman"/>
          <w:spacing w:val="6"/>
        </w:rPr>
        <w:t xml:space="preserve"> </w:t>
      </w:r>
      <w:r w:rsidRPr="00D11A9C">
        <w:rPr>
          <w:rFonts w:ascii="Times New Roman" w:hAnsi="Times New Roman"/>
          <w:spacing w:val="-1"/>
        </w:rPr>
        <w:t>Centre</w:t>
      </w:r>
      <w:r w:rsidRPr="00D11A9C">
        <w:rPr>
          <w:rFonts w:ascii="Times New Roman" w:hAnsi="Times New Roman"/>
          <w:spacing w:val="6"/>
        </w:rPr>
        <w:t xml:space="preserve"> </w:t>
      </w:r>
      <w:r w:rsidRPr="00D11A9C">
        <w:rPr>
          <w:rFonts w:ascii="Times New Roman" w:hAnsi="Times New Roman"/>
        </w:rPr>
        <w:t>for</w:t>
      </w:r>
      <w:r w:rsidRPr="00D11A9C">
        <w:rPr>
          <w:rFonts w:ascii="Times New Roman" w:hAnsi="Times New Roman"/>
          <w:spacing w:val="9"/>
        </w:rPr>
        <w:t xml:space="preserve"> </w:t>
      </w:r>
      <w:r w:rsidRPr="00D11A9C">
        <w:rPr>
          <w:rFonts w:ascii="Times New Roman" w:hAnsi="Times New Roman"/>
          <w:spacing w:val="-1"/>
        </w:rPr>
        <w:t>Quality</w:t>
      </w:r>
      <w:r w:rsidRPr="00D11A9C">
        <w:rPr>
          <w:rFonts w:ascii="Times New Roman" w:hAnsi="Times New Roman"/>
          <w:spacing w:val="8"/>
        </w:rPr>
        <w:t xml:space="preserve"> </w:t>
      </w:r>
      <w:r w:rsidRPr="00D11A9C">
        <w:rPr>
          <w:rFonts w:ascii="Times New Roman" w:hAnsi="Times New Roman"/>
          <w:spacing w:val="-1"/>
        </w:rPr>
        <w:t>Assessment</w:t>
      </w:r>
      <w:r w:rsidRPr="00D11A9C">
        <w:rPr>
          <w:rFonts w:ascii="Times New Roman" w:hAnsi="Times New Roman"/>
          <w:spacing w:val="8"/>
        </w:rPr>
        <w:t xml:space="preserve"> </w:t>
      </w:r>
      <w:r w:rsidRPr="00D11A9C">
        <w:rPr>
          <w:rFonts w:ascii="Times New Roman" w:hAnsi="Times New Roman"/>
        </w:rPr>
        <w:t>in</w:t>
      </w:r>
      <w:r w:rsidRPr="00D11A9C">
        <w:rPr>
          <w:rFonts w:ascii="Times New Roman" w:hAnsi="Times New Roman"/>
          <w:spacing w:val="8"/>
        </w:rPr>
        <w:t xml:space="preserve"> </w:t>
      </w:r>
      <w:r w:rsidRPr="00D11A9C">
        <w:rPr>
          <w:rFonts w:ascii="Times New Roman" w:hAnsi="Times New Roman"/>
          <w:spacing w:val="-1"/>
        </w:rPr>
        <w:t>Higher</w:t>
      </w:r>
      <w:r w:rsidRPr="00D11A9C">
        <w:rPr>
          <w:rFonts w:ascii="Times New Roman" w:hAnsi="Times New Roman"/>
          <w:spacing w:val="9"/>
        </w:rPr>
        <w:t xml:space="preserve"> </w:t>
      </w:r>
      <w:r w:rsidRPr="00D11A9C">
        <w:rPr>
          <w:rFonts w:ascii="Times New Roman" w:hAnsi="Times New Roman"/>
          <w:spacing w:val="-1"/>
        </w:rPr>
        <w:t>E</w:t>
      </w:r>
      <w:r w:rsidRPr="00D11A9C">
        <w:rPr>
          <w:rFonts w:ascii="Times New Roman" w:hAnsi="Times New Roman"/>
          <w:spacing w:val="-1"/>
        </w:rPr>
        <w:t>d</w:t>
      </w:r>
      <w:r w:rsidRPr="00D11A9C">
        <w:rPr>
          <w:rFonts w:ascii="Times New Roman" w:hAnsi="Times New Roman"/>
          <w:spacing w:val="-1"/>
        </w:rPr>
        <w:t>ucation</w:t>
      </w:r>
      <w:r w:rsidRPr="00D11A9C">
        <w:rPr>
          <w:rFonts w:ascii="Times New Roman" w:hAnsi="Times New Roman"/>
          <w:spacing w:val="8"/>
        </w:rPr>
        <w:t xml:space="preserve"> </w:t>
      </w:r>
      <w:r w:rsidRPr="00D11A9C">
        <w:rPr>
          <w:rFonts w:ascii="Times New Roman" w:hAnsi="Times New Roman"/>
          <w:spacing w:val="-1"/>
        </w:rPr>
        <w:t>(SKVC),</w:t>
      </w:r>
      <w:r w:rsidRPr="00D11A9C">
        <w:rPr>
          <w:rFonts w:ascii="Times New Roman" w:hAnsi="Times New Roman"/>
          <w:spacing w:val="61"/>
        </w:rPr>
        <w:t xml:space="preserve"> </w:t>
      </w:r>
      <w:r w:rsidRPr="00D11A9C">
        <w:rPr>
          <w:rFonts w:ascii="Times New Roman" w:hAnsi="Times New Roman"/>
          <w:spacing w:val="-1"/>
        </w:rPr>
        <w:t>Lithuania,</w:t>
      </w:r>
      <w:r w:rsidRPr="00D11A9C">
        <w:rPr>
          <w:rFonts w:ascii="Times New Roman" w:hAnsi="Times New Roman"/>
          <w:spacing w:val="14"/>
        </w:rPr>
        <w:t xml:space="preserve"> </w:t>
      </w:r>
      <w:r w:rsidRPr="00D11A9C">
        <w:rPr>
          <w:rFonts w:ascii="Times New Roman" w:hAnsi="Times New Roman"/>
        </w:rPr>
        <w:t>in</w:t>
      </w:r>
      <w:r w:rsidRPr="00D11A9C">
        <w:rPr>
          <w:rFonts w:ascii="Times New Roman" w:hAnsi="Times New Roman"/>
          <w:spacing w:val="14"/>
        </w:rPr>
        <w:t xml:space="preserve"> </w:t>
      </w:r>
      <w:r w:rsidRPr="00D11A9C">
        <w:rPr>
          <w:rFonts w:ascii="Times New Roman" w:hAnsi="Times New Roman"/>
        </w:rPr>
        <w:t>its</w:t>
      </w:r>
      <w:r w:rsidRPr="00D11A9C">
        <w:rPr>
          <w:rFonts w:ascii="Times New Roman" w:hAnsi="Times New Roman"/>
          <w:spacing w:val="13"/>
        </w:rPr>
        <w:t xml:space="preserve"> </w:t>
      </w:r>
      <w:r w:rsidRPr="00D11A9C">
        <w:rPr>
          <w:rFonts w:ascii="Times New Roman" w:hAnsi="Times New Roman"/>
        </w:rPr>
        <w:t>role</w:t>
      </w:r>
      <w:r w:rsidRPr="00D11A9C">
        <w:rPr>
          <w:rFonts w:ascii="Times New Roman" w:hAnsi="Times New Roman"/>
          <w:spacing w:val="12"/>
        </w:rPr>
        <w:t xml:space="preserve"> </w:t>
      </w:r>
      <w:r w:rsidRPr="00D11A9C">
        <w:rPr>
          <w:rFonts w:ascii="Times New Roman" w:hAnsi="Times New Roman"/>
          <w:spacing w:val="-1"/>
        </w:rPr>
        <w:t>as</w:t>
      </w:r>
      <w:r w:rsidRPr="00D11A9C">
        <w:rPr>
          <w:rFonts w:ascii="Times New Roman" w:hAnsi="Times New Roman"/>
          <w:spacing w:val="13"/>
        </w:rPr>
        <w:t xml:space="preserve"> </w:t>
      </w:r>
      <w:r w:rsidRPr="00D11A9C">
        <w:rPr>
          <w:rFonts w:ascii="Times New Roman" w:hAnsi="Times New Roman"/>
          <w:spacing w:val="-1"/>
        </w:rPr>
        <w:t>the</w:t>
      </w:r>
      <w:r w:rsidRPr="00D11A9C">
        <w:rPr>
          <w:rFonts w:ascii="Times New Roman" w:hAnsi="Times New Roman"/>
          <w:spacing w:val="12"/>
        </w:rPr>
        <w:t xml:space="preserve"> </w:t>
      </w:r>
      <w:r w:rsidRPr="00D11A9C">
        <w:rPr>
          <w:rFonts w:ascii="Times New Roman" w:hAnsi="Times New Roman"/>
          <w:spacing w:val="-1"/>
        </w:rPr>
        <w:t>Authorized</w:t>
      </w:r>
      <w:r w:rsidRPr="00D11A9C">
        <w:rPr>
          <w:rFonts w:ascii="Times New Roman" w:hAnsi="Times New Roman"/>
          <w:spacing w:val="15"/>
        </w:rPr>
        <w:t xml:space="preserve"> </w:t>
      </w:r>
      <w:r w:rsidRPr="00D11A9C">
        <w:rPr>
          <w:rFonts w:ascii="Times New Roman" w:hAnsi="Times New Roman"/>
          <w:spacing w:val="-1"/>
        </w:rPr>
        <w:t>Agency</w:t>
      </w:r>
      <w:r w:rsidRPr="00D11A9C">
        <w:rPr>
          <w:rFonts w:ascii="Times New Roman" w:hAnsi="Times New Roman"/>
          <w:spacing w:val="14"/>
        </w:rPr>
        <w:t xml:space="preserve"> </w:t>
      </w:r>
      <w:r w:rsidRPr="00D11A9C">
        <w:rPr>
          <w:rFonts w:ascii="Times New Roman" w:hAnsi="Times New Roman"/>
          <w:spacing w:val="-1"/>
        </w:rPr>
        <w:t>prescribed</w:t>
      </w:r>
      <w:r w:rsidRPr="00D11A9C">
        <w:rPr>
          <w:rFonts w:ascii="Times New Roman" w:hAnsi="Times New Roman"/>
          <w:spacing w:val="15"/>
        </w:rPr>
        <w:t xml:space="preserve"> </w:t>
      </w:r>
      <w:r w:rsidRPr="00D11A9C">
        <w:rPr>
          <w:rFonts w:ascii="Times New Roman" w:hAnsi="Times New Roman"/>
          <w:spacing w:val="-1"/>
        </w:rPr>
        <w:t>by</w:t>
      </w:r>
      <w:r w:rsidRPr="00D11A9C">
        <w:rPr>
          <w:rFonts w:ascii="Times New Roman" w:hAnsi="Times New Roman"/>
          <w:spacing w:val="14"/>
        </w:rPr>
        <w:t xml:space="preserve"> </w:t>
      </w:r>
      <w:r w:rsidRPr="00D11A9C">
        <w:rPr>
          <w:rFonts w:ascii="Times New Roman" w:hAnsi="Times New Roman"/>
          <w:spacing w:val="-1"/>
        </w:rPr>
        <w:t>Lithuan</w:t>
      </w:r>
      <w:r w:rsidRPr="00D11A9C">
        <w:rPr>
          <w:rFonts w:ascii="Times New Roman" w:hAnsi="Times New Roman"/>
          <w:spacing w:val="-1"/>
        </w:rPr>
        <w:t>i</w:t>
      </w:r>
      <w:r w:rsidRPr="00D11A9C">
        <w:rPr>
          <w:rFonts w:ascii="Times New Roman" w:hAnsi="Times New Roman"/>
          <w:spacing w:val="-1"/>
        </w:rPr>
        <w:t>an</w:t>
      </w:r>
      <w:r w:rsidRPr="00D11A9C">
        <w:rPr>
          <w:rFonts w:ascii="Times New Roman" w:hAnsi="Times New Roman"/>
          <w:spacing w:val="14"/>
        </w:rPr>
        <w:t xml:space="preserve"> </w:t>
      </w:r>
      <w:r w:rsidRPr="00D11A9C">
        <w:rPr>
          <w:rFonts w:ascii="Times New Roman" w:hAnsi="Times New Roman"/>
          <w:spacing w:val="-1"/>
        </w:rPr>
        <w:t>law.</w:t>
      </w:r>
      <w:r w:rsidRPr="00D11A9C">
        <w:rPr>
          <w:rFonts w:ascii="Times New Roman" w:hAnsi="Times New Roman"/>
          <w:spacing w:val="74"/>
        </w:rPr>
        <w:t xml:space="preserve"> </w:t>
      </w:r>
      <w:r w:rsidRPr="00D11A9C">
        <w:rPr>
          <w:rFonts w:ascii="Times New Roman" w:hAnsi="Times New Roman"/>
          <w:spacing w:val="-1"/>
        </w:rPr>
        <w:t>The</w:t>
      </w:r>
      <w:r w:rsidRPr="00D11A9C">
        <w:rPr>
          <w:rFonts w:ascii="Times New Roman" w:hAnsi="Times New Roman"/>
          <w:spacing w:val="29"/>
        </w:rPr>
        <w:t xml:space="preserve"> </w:t>
      </w:r>
      <w:r w:rsidRPr="00D11A9C">
        <w:rPr>
          <w:rFonts w:ascii="Times New Roman" w:hAnsi="Times New Roman"/>
          <w:spacing w:val="-1"/>
        </w:rPr>
        <w:t>review</w:t>
      </w:r>
      <w:r w:rsidRPr="00D11A9C">
        <w:rPr>
          <w:rFonts w:ascii="Times New Roman" w:hAnsi="Times New Roman"/>
          <w:spacing w:val="31"/>
        </w:rPr>
        <w:t xml:space="preserve"> </w:t>
      </w:r>
      <w:r w:rsidRPr="00D11A9C">
        <w:rPr>
          <w:rFonts w:ascii="Times New Roman" w:hAnsi="Times New Roman"/>
          <w:spacing w:val="-1"/>
        </w:rPr>
        <w:t>was</w:t>
      </w:r>
      <w:r w:rsidRPr="00D11A9C">
        <w:rPr>
          <w:rFonts w:ascii="Times New Roman" w:hAnsi="Times New Roman"/>
          <w:spacing w:val="30"/>
        </w:rPr>
        <w:t xml:space="preserve"> </w:t>
      </w:r>
      <w:r w:rsidRPr="00D11A9C">
        <w:rPr>
          <w:rFonts w:ascii="Times New Roman" w:hAnsi="Times New Roman"/>
        </w:rPr>
        <w:t>conducted</w:t>
      </w:r>
      <w:r w:rsidRPr="00D11A9C">
        <w:rPr>
          <w:rFonts w:ascii="Times New Roman" w:hAnsi="Times New Roman"/>
          <w:spacing w:val="32"/>
        </w:rPr>
        <w:t xml:space="preserve"> </w:t>
      </w:r>
      <w:r w:rsidRPr="00D11A9C">
        <w:rPr>
          <w:rFonts w:ascii="Times New Roman" w:hAnsi="Times New Roman"/>
        </w:rPr>
        <w:t>in</w:t>
      </w:r>
      <w:r w:rsidRPr="00D11A9C">
        <w:rPr>
          <w:rFonts w:ascii="Times New Roman" w:hAnsi="Times New Roman"/>
          <w:spacing w:val="31"/>
        </w:rPr>
        <w:t xml:space="preserve"> </w:t>
      </w:r>
      <w:r w:rsidRPr="00D11A9C">
        <w:rPr>
          <w:rFonts w:ascii="Times New Roman" w:hAnsi="Times New Roman"/>
        </w:rPr>
        <w:t>accordance</w:t>
      </w:r>
      <w:r w:rsidRPr="00D11A9C">
        <w:rPr>
          <w:rFonts w:ascii="Times New Roman" w:hAnsi="Times New Roman"/>
          <w:spacing w:val="29"/>
        </w:rPr>
        <w:t xml:space="preserve"> </w:t>
      </w:r>
      <w:r w:rsidRPr="00D11A9C">
        <w:rPr>
          <w:rFonts w:ascii="Times New Roman" w:hAnsi="Times New Roman"/>
          <w:spacing w:val="-1"/>
        </w:rPr>
        <w:t>with</w:t>
      </w:r>
      <w:r w:rsidRPr="00D11A9C">
        <w:rPr>
          <w:rFonts w:ascii="Times New Roman" w:hAnsi="Times New Roman"/>
          <w:spacing w:val="31"/>
        </w:rPr>
        <w:t xml:space="preserve"> </w:t>
      </w:r>
      <w:r w:rsidRPr="00D11A9C">
        <w:rPr>
          <w:rFonts w:ascii="Times New Roman" w:hAnsi="Times New Roman"/>
          <w:spacing w:val="-1"/>
        </w:rPr>
        <w:t>the</w:t>
      </w:r>
      <w:r w:rsidRPr="00D11A9C">
        <w:rPr>
          <w:rFonts w:ascii="Times New Roman" w:hAnsi="Times New Roman"/>
          <w:spacing w:val="29"/>
        </w:rPr>
        <w:t xml:space="preserve"> </w:t>
      </w:r>
      <w:r w:rsidRPr="00D11A9C">
        <w:rPr>
          <w:rFonts w:ascii="Times New Roman" w:hAnsi="Times New Roman"/>
          <w:spacing w:val="-1"/>
        </w:rPr>
        <w:t>prescribed</w:t>
      </w:r>
      <w:r w:rsidRPr="00D11A9C">
        <w:rPr>
          <w:rFonts w:ascii="Times New Roman" w:hAnsi="Times New Roman"/>
          <w:spacing w:val="32"/>
        </w:rPr>
        <w:t xml:space="preserve"> </w:t>
      </w:r>
      <w:r w:rsidRPr="00D11A9C">
        <w:rPr>
          <w:rFonts w:ascii="Times New Roman" w:hAnsi="Times New Roman"/>
          <w:spacing w:val="-1"/>
        </w:rPr>
        <w:t>methodology</w:t>
      </w:r>
      <w:r w:rsidRPr="00D11A9C">
        <w:rPr>
          <w:rFonts w:ascii="Times New Roman" w:hAnsi="Times New Roman"/>
          <w:spacing w:val="51"/>
        </w:rPr>
        <w:t xml:space="preserve"> </w:t>
      </w:r>
      <w:r w:rsidRPr="00D11A9C">
        <w:rPr>
          <w:rFonts w:ascii="Times New Roman" w:hAnsi="Times New Roman"/>
        </w:rPr>
        <w:t>a</w:t>
      </w:r>
      <w:r w:rsidRPr="00D11A9C">
        <w:rPr>
          <w:rFonts w:ascii="Times New Roman" w:hAnsi="Times New Roman"/>
        </w:rPr>
        <w:t>c</w:t>
      </w:r>
      <w:r w:rsidRPr="00D11A9C">
        <w:rPr>
          <w:rFonts w:ascii="Times New Roman" w:hAnsi="Times New Roman"/>
        </w:rPr>
        <w:t>cording</w:t>
      </w:r>
      <w:r w:rsidRPr="00D11A9C">
        <w:rPr>
          <w:rFonts w:ascii="Times New Roman" w:hAnsi="Times New Roman"/>
          <w:spacing w:val="71"/>
        </w:rPr>
        <w:t xml:space="preserve"> </w:t>
      </w:r>
      <w:r w:rsidRPr="00D11A9C">
        <w:rPr>
          <w:rFonts w:ascii="Times New Roman" w:hAnsi="Times New Roman"/>
          <w:spacing w:val="-1"/>
        </w:rPr>
        <w:t>to</w:t>
      </w:r>
      <w:r w:rsidRPr="00D11A9C">
        <w:rPr>
          <w:rFonts w:ascii="Times New Roman" w:hAnsi="Times New Roman"/>
          <w:spacing w:val="72"/>
        </w:rPr>
        <w:t xml:space="preserve"> </w:t>
      </w:r>
      <w:r w:rsidRPr="00D11A9C">
        <w:rPr>
          <w:rFonts w:ascii="Times New Roman" w:hAnsi="Times New Roman"/>
          <w:spacing w:val="-1"/>
        </w:rPr>
        <w:t>the</w:t>
      </w:r>
      <w:r w:rsidRPr="00D11A9C">
        <w:rPr>
          <w:rFonts w:ascii="Times New Roman" w:hAnsi="Times New Roman"/>
          <w:spacing w:val="70"/>
        </w:rPr>
        <w:t xml:space="preserve"> </w:t>
      </w:r>
      <w:r w:rsidRPr="00D11A9C">
        <w:rPr>
          <w:rFonts w:ascii="Times New Roman" w:hAnsi="Times New Roman"/>
        </w:rPr>
        <w:t>Procedure</w:t>
      </w:r>
      <w:r w:rsidRPr="00D11A9C">
        <w:rPr>
          <w:rFonts w:ascii="Times New Roman" w:hAnsi="Times New Roman"/>
          <w:spacing w:val="70"/>
        </w:rPr>
        <w:t xml:space="preserve"> </w:t>
      </w:r>
      <w:r w:rsidRPr="00D11A9C">
        <w:rPr>
          <w:rFonts w:ascii="Times New Roman" w:hAnsi="Times New Roman"/>
        </w:rPr>
        <w:t>for</w:t>
      </w:r>
      <w:r w:rsidRPr="00D11A9C">
        <w:rPr>
          <w:rFonts w:ascii="Times New Roman" w:hAnsi="Times New Roman"/>
          <w:spacing w:val="73"/>
        </w:rPr>
        <w:t xml:space="preserve"> </w:t>
      </w:r>
      <w:r w:rsidRPr="00D11A9C">
        <w:rPr>
          <w:rFonts w:ascii="Times New Roman" w:hAnsi="Times New Roman"/>
          <w:spacing w:val="-1"/>
        </w:rPr>
        <w:t>the</w:t>
      </w:r>
      <w:r w:rsidRPr="00D11A9C">
        <w:rPr>
          <w:rFonts w:ascii="Times New Roman" w:hAnsi="Times New Roman"/>
          <w:spacing w:val="70"/>
        </w:rPr>
        <w:t xml:space="preserve"> </w:t>
      </w:r>
      <w:r w:rsidRPr="00D11A9C">
        <w:rPr>
          <w:rFonts w:ascii="Times New Roman" w:hAnsi="Times New Roman"/>
          <w:spacing w:val="-1"/>
        </w:rPr>
        <w:t>External</w:t>
      </w:r>
      <w:r w:rsidRPr="00D11A9C">
        <w:rPr>
          <w:rFonts w:ascii="Times New Roman" w:hAnsi="Times New Roman"/>
          <w:spacing w:val="72"/>
        </w:rPr>
        <w:t xml:space="preserve"> </w:t>
      </w:r>
      <w:r w:rsidRPr="00D11A9C">
        <w:rPr>
          <w:rFonts w:ascii="Times New Roman" w:hAnsi="Times New Roman"/>
          <w:spacing w:val="-1"/>
        </w:rPr>
        <w:t>Review</w:t>
      </w:r>
      <w:r w:rsidRPr="00D11A9C">
        <w:rPr>
          <w:rFonts w:ascii="Times New Roman" w:hAnsi="Times New Roman"/>
          <w:spacing w:val="71"/>
        </w:rPr>
        <w:t xml:space="preserve"> </w:t>
      </w:r>
      <w:r w:rsidRPr="00D11A9C">
        <w:rPr>
          <w:rFonts w:ascii="Times New Roman" w:hAnsi="Times New Roman"/>
        </w:rPr>
        <w:t>in</w:t>
      </w:r>
      <w:r w:rsidRPr="00D11A9C">
        <w:rPr>
          <w:rFonts w:ascii="Times New Roman" w:hAnsi="Times New Roman"/>
          <w:spacing w:val="72"/>
        </w:rPr>
        <w:t xml:space="preserve"> </w:t>
      </w:r>
      <w:r w:rsidRPr="00D11A9C">
        <w:rPr>
          <w:rFonts w:ascii="Times New Roman" w:hAnsi="Times New Roman"/>
          <w:spacing w:val="-1"/>
        </w:rPr>
        <w:t>Higher</w:t>
      </w:r>
      <w:r w:rsidRPr="00D11A9C">
        <w:rPr>
          <w:rFonts w:ascii="Times New Roman" w:hAnsi="Times New Roman"/>
          <w:spacing w:val="73"/>
        </w:rPr>
        <w:t xml:space="preserve"> </w:t>
      </w:r>
      <w:r w:rsidRPr="00D11A9C">
        <w:rPr>
          <w:rFonts w:ascii="Times New Roman" w:hAnsi="Times New Roman"/>
          <w:spacing w:val="-1"/>
        </w:rPr>
        <w:t>Education</w:t>
      </w:r>
      <w:r w:rsidRPr="00D11A9C">
        <w:rPr>
          <w:rFonts w:ascii="Times New Roman" w:hAnsi="Times New Roman"/>
          <w:spacing w:val="50"/>
        </w:rPr>
        <w:t xml:space="preserve"> </w:t>
      </w:r>
      <w:r w:rsidRPr="00D11A9C">
        <w:rPr>
          <w:rFonts w:ascii="Times New Roman" w:hAnsi="Times New Roman"/>
          <w:spacing w:val="-1"/>
        </w:rPr>
        <w:t>approved</w:t>
      </w:r>
      <w:r w:rsidRPr="00D11A9C">
        <w:rPr>
          <w:rFonts w:ascii="Times New Roman" w:hAnsi="Times New Roman"/>
          <w:spacing w:val="1"/>
        </w:rPr>
        <w:t xml:space="preserve"> </w:t>
      </w:r>
      <w:r w:rsidRPr="00D11A9C">
        <w:rPr>
          <w:rFonts w:ascii="Times New Roman" w:hAnsi="Times New Roman"/>
          <w:spacing w:val="-1"/>
        </w:rPr>
        <w:t>by</w:t>
      </w:r>
      <w:r w:rsidRPr="00D11A9C">
        <w:rPr>
          <w:rFonts w:ascii="Times New Roman" w:hAnsi="Times New Roman"/>
        </w:rPr>
        <w:t xml:space="preserve"> </w:t>
      </w:r>
      <w:r w:rsidRPr="00D11A9C">
        <w:rPr>
          <w:rFonts w:ascii="Times New Roman" w:hAnsi="Times New Roman"/>
          <w:spacing w:val="-1"/>
        </w:rPr>
        <w:t>Government</w:t>
      </w:r>
      <w:r w:rsidRPr="00D11A9C">
        <w:rPr>
          <w:rFonts w:ascii="Times New Roman" w:hAnsi="Times New Roman"/>
        </w:rPr>
        <w:t xml:space="preserve"> </w:t>
      </w:r>
      <w:r w:rsidRPr="00D11A9C">
        <w:rPr>
          <w:rFonts w:ascii="Times New Roman" w:hAnsi="Times New Roman"/>
          <w:spacing w:val="-1"/>
        </w:rPr>
        <w:t>Resolution</w:t>
      </w:r>
      <w:r w:rsidRPr="00D11A9C">
        <w:rPr>
          <w:rFonts w:ascii="Times New Roman" w:hAnsi="Times New Roman"/>
        </w:rPr>
        <w:t xml:space="preserve"> No</w:t>
      </w:r>
      <w:r w:rsidR="00D35394">
        <w:rPr>
          <w:rFonts w:ascii="Times New Roman" w:hAnsi="Times New Roman"/>
        </w:rPr>
        <w:t>.</w:t>
      </w:r>
      <w:r w:rsidRPr="00D11A9C">
        <w:rPr>
          <w:rFonts w:ascii="Times New Roman" w:hAnsi="Times New Roman"/>
        </w:rPr>
        <w:t xml:space="preserve"> 1317 of 22 </w:t>
      </w:r>
      <w:r w:rsidRPr="00D11A9C">
        <w:rPr>
          <w:rFonts w:ascii="Times New Roman" w:hAnsi="Times New Roman"/>
          <w:spacing w:val="-1"/>
        </w:rPr>
        <w:t>September,</w:t>
      </w:r>
      <w:r w:rsidRPr="00D11A9C">
        <w:rPr>
          <w:rFonts w:ascii="Times New Roman" w:hAnsi="Times New Roman"/>
        </w:rPr>
        <w:t xml:space="preserve"> 2010.</w:t>
      </w:r>
    </w:p>
    <w:p w:rsidR="00E257BF" w:rsidRPr="00D11A9C" w:rsidRDefault="00E257BF" w:rsidP="00E4609A">
      <w:pPr>
        <w:pStyle w:val="Pagrindinistekstas"/>
        <w:numPr>
          <w:ilvl w:val="0"/>
          <w:numId w:val="4"/>
        </w:numPr>
        <w:tabs>
          <w:tab w:val="left" w:pos="517"/>
        </w:tabs>
        <w:kinsoku w:val="0"/>
        <w:overflowPunct w:val="0"/>
        <w:spacing w:line="276" w:lineRule="auto"/>
        <w:ind w:right="106"/>
        <w:jc w:val="both"/>
        <w:rPr>
          <w:rFonts w:ascii="Times New Roman" w:hAnsi="Times New Roman"/>
        </w:rPr>
      </w:pPr>
      <w:r w:rsidRPr="00D11A9C">
        <w:rPr>
          <w:rFonts w:ascii="Times New Roman" w:hAnsi="Times New Roman"/>
          <w:spacing w:val="-1"/>
        </w:rPr>
        <w:t>The</w:t>
      </w:r>
      <w:r w:rsidRPr="00D11A9C">
        <w:rPr>
          <w:rFonts w:ascii="Times New Roman" w:hAnsi="Times New Roman"/>
          <w:spacing w:val="2"/>
        </w:rPr>
        <w:t xml:space="preserve"> </w:t>
      </w:r>
      <w:r>
        <w:rPr>
          <w:rFonts w:ascii="Times New Roman" w:hAnsi="Times New Roman"/>
          <w:spacing w:val="-1"/>
        </w:rPr>
        <w:t>College</w:t>
      </w:r>
      <w:r w:rsidRPr="00D11A9C">
        <w:rPr>
          <w:rFonts w:ascii="Times New Roman" w:hAnsi="Times New Roman"/>
          <w:spacing w:val="4"/>
        </w:rPr>
        <w:t xml:space="preserve"> </w:t>
      </w:r>
      <w:r w:rsidRPr="00D11A9C">
        <w:rPr>
          <w:rFonts w:ascii="Times New Roman" w:hAnsi="Times New Roman"/>
          <w:spacing w:val="-1"/>
        </w:rPr>
        <w:t>submitted</w:t>
      </w:r>
      <w:r w:rsidRPr="00D11A9C">
        <w:rPr>
          <w:rFonts w:ascii="Times New Roman" w:hAnsi="Times New Roman"/>
          <w:spacing w:val="5"/>
        </w:rPr>
        <w:t xml:space="preserve"> </w:t>
      </w:r>
      <w:r w:rsidRPr="00D11A9C">
        <w:rPr>
          <w:rFonts w:ascii="Times New Roman" w:hAnsi="Times New Roman"/>
        </w:rPr>
        <w:t>a</w:t>
      </w:r>
      <w:r w:rsidRPr="00D11A9C">
        <w:rPr>
          <w:rFonts w:ascii="Times New Roman" w:hAnsi="Times New Roman"/>
          <w:spacing w:val="2"/>
        </w:rPr>
        <w:t xml:space="preserve"> </w:t>
      </w:r>
      <w:r w:rsidRPr="00D11A9C">
        <w:rPr>
          <w:rFonts w:ascii="Times New Roman" w:hAnsi="Times New Roman"/>
          <w:spacing w:val="-1"/>
        </w:rPr>
        <w:t>Self</w:t>
      </w:r>
      <w:r>
        <w:rPr>
          <w:rFonts w:ascii="Times New Roman" w:hAnsi="Times New Roman"/>
          <w:spacing w:val="4"/>
        </w:rPr>
        <w:t>-</w:t>
      </w:r>
      <w:r w:rsidRPr="00D11A9C">
        <w:rPr>
          <w:rFonts w:ascii="Times New Roman" w:hAnsi="Times New Roman"/>
          <w:spacing w:val="-1"/>
        </w:rPr>
        <w:t>Assessment</w:t>
      </w:r>
      <w:r w:rsidRPr="00D11A9C">
        <w:rPr>
          <w:rFonts w:ascii="Times New Roman" w:hAnsi="Times New Roman"/>
          <w:spacing w:val="4"/>
        </w:rPr>
        <w:t xml:space="preserve"> </w:t>
      </w:r>
      <w:r w:rsidRPr="00D11A9C">
        <w:rPr>
          <w:rFonts w:ascii="Times New Roman" w:hAnsi="Times New Roman"/>
          <w:spacing w:val="-1"/>
        </w:rPr>
        <w:t>Report</w:t>
      </w:r>
      <w:r w:rsidRPr="00D11A9C">
        <w:rPr>
          <w:rFonts w:ascii="Times New Roman" w:hAnsi="Times New Roman"/>
          <w:spacing w:val="4"/>
        </w:rPr>
        <w:t xml:space="preserve"> </w:t>
      </w:r>
      <w:r w:rsidRPr="00D11A9C">
        <w:rPr>
          <w:rFonts w:ascii="Times New Roman" w:hAnsi="Times New Roman"/>
          <w:spacing w:val="-1"/>
        </w:rPr>
        <w:t>(SAR)</w:t>
      </w:r>
      <w:r w:rsidRPr="00D11A9C">
        <w:rPr>
          <w:rFonts w:ascii="Times New Roman" w:hAnsi="Times New Roman"/>
          <w:spacing w:val="2"/>
        </w:rPr>
        <w:t xml:space="preserve"> </w:t>
      </w:r>
      <w:r w:rsidRPr="00D11A9C">
        <w:rPr>
          <w:rFonts w:ascii="Times New Roman" w:hAnsi="Times New Roman"/>
          <w:spacing w:val="-1"/>
        </w:rPr>
        <w:t>with</w:t>
      </w:r>
      <w:r w:rsidRPr="00D11A9C">
        <w:rPr>
          <w:rFonts w:ascii="Times New Roman" w:hAnsi="Times New Roman"/>
          <w:spacing w:val="4"/>
        </w:rPr>
        <w:t xml:space="preserve"> </w:t>
      </w:r>
      <w:r w:rsidRPr="00D11A9C">
        <w:rPr>
          <w:rFonts w:ascii="Times New Roman" w:hAnsi="Times New Roman"/>
          <w:spacing w:val="-1"/>
        </w:rPr>
        <w:t>Annexes,</w:t>
      </w:r>
      <w:r w:rsidRPr="00D11A9C">
        <w:rPr>
          <w:rFonts w:ascii="Times New Roman" w:hAnsi="Times New Roman"/>
          <w:spacing w:val="4"/>
        </w:rPr>
        <w:t xml:space="preserve"> </w:t>
      </w:r>
      <w:r w:rsidRPr="00D11A9C">
        <w:rPr>
          <w:rFonts w:ascii="Times New Roman" w:hAnsi="Times New Roman"/>
          <w:spacing w:val="-1"/>
        </w:rPr>
        <w:t>and</w:t>
      </w:r>
      <w:r w:rsidRPr="00D11A9C">
        <w:rPr>
          <w:rFonts w:ascii="Times New Roman" w:hAnsi="Times New Roman"/>
          <w:spacing w:val="63"/>
        </w:rPr>
        <w:t xml:space="preserve"> </w:t>
      </w:r>
      <w:r w:rsidRPr="00D11A9C">
        <w:rPr>
          <w:rFonts w:ascii="Times New Roman" w:hAnsi="Times New Roman"/>
          <w:spacing w:val="-1"/>
        </w:rPr>
        <w:t>further</w:t>
      </w:r>
      <w:r w:rsidRPr="00D11A9C">
        <w:rPr>
          <w:rFonts w:ascii="Times New Roman" w:hAnsi="Times New Roman"/>
          <w:spacing w:val="26"/>
        </w:rPr>
        <w:t xml:space="preserve"> </w:t>
      </w:r>
      <w:r w:rsidRPr="00D11A9C">
        <w:rPr>
          <w:rFonts w:ascii="Times New Roman" w:hAnsi="Times New Roman"/>
          <w:spacing w:val="-1"/>
        </w:rPr>
        <w:t>do</w:t>
      </w:r>
      <w:r w:rsidRPr="00D11A9C">
        <w:rPr>
          <w:rFonts w:ascii="Times New Roman" w:hAnsi="Times New Roman"/>
          <w:spacing w:val="-1"/>
        </w:rPr>
        <w:t>c</w:t>
      </w:r>
      <w:r w:rsidRPr="00D11A9C">
        <w:rPr>
          <w:rFonts w:ascii="Times New Roman" w:hAnsi="Times New Roman"/>
          <w:spacing w:val="-1"/>
        </w:rPr>
        <w:t>umentation</w:t>
      </w:r>
      <w:r w:rsidRPr="00D11A9C">
        <w:rPr>
          <w:rFonts w:ascii="Times New Roman" w:hAnsi="Times New Roman"/>
          <w:spacing w:val="25"/>
        </w:rPr>
        <w:t xml:space="preserve"> </w:t>
      </w:r>
      <w:r w:rsidRPr="00D11A9C">
        <w:rPr>
          <w:rFonts w:ascii="Times New Roman" w:hAnsi="Times New Roman"/>
          <w:spacing w:val="-1"/>
        </w:rPr>
        <w:t>as</w:t>
      </w:r>
      <w:r w:rsidRPr="00D11A9C">
        <w:rPr>
          <w:rFonts w:ascii="Times New Roman" w:hAnsi="Times New Roman"/>
          <w:spacing w:val="24"/>
        </w:rPr>
        <w:t xml:space="preserve"> </w:t>
      </w:r>
      <w:r w:rsidRPr="00D11A9C">
        <w:rPr>
          <w:rFonts w:ascii="Times New Roman" w:hAnsi="Times New Roman"/>
          <w:spacing w:val="-1"/>
        </w:rPr>
        <w:t>requested</w:t>
      </w:r>
      <w:r w:rsidRPr="00D11A9C">
        <w:rPr>
          <w:rFonts w:ascii="Times New Roman" w:hAnsi="Times New Roman"/>
          <w:spacing w:val="25"/>
        </w:rPr>
        <w:t xml:space="preserve"> </w:t>
      </w:r>
      <w:r w:rsidRPr="00D11A9C">
        <w:rPr>
          <w:rFonts w:ascii="Times New Roman" w:hAnsi="Times New Roman"/>
          <w:spacing w:val="-1"/>
        </w:rPr>
        <w:t>by</w:t>
      </w:r>
      <w:r w:rsidRPr="00D11A9C">
        <w:rPr>
          <w:rFonts w:ascii="Times New Roman" w:hAnsi="Times New Roman"/>
          <w:spacing w:val="25"/>
        </w:rPr>
        <w:t xml:space="preserve"> </w:t>
      </w:r>
      <w:r w:rsidRPr="00D11A9C">
        <w:rPr>
          <w:rFonts w:ascii="Times New Roman" w:hAnsi="Times New Roman"/>
          <w:spacing w:val="-1"/>
        </w:rPr>
        <w:t>the</w:t>
      </w:r>
      <w:r w:rsidRPr="00D11A9C">
        <w:rPr>
          <w:rFonts w:ascii="Times New Roman" w:hAnsi="Times New Roman"/>
          <w:spacing w:val="23"/>
        </w:rPr>
        <w:t xml:space="preserve"> </w:t>
      </w:r>
      <w:r w:rsidRPr="00D11A9C">
        <w:rPr>
          <w:rFonts w:ascii="Times New Roman" w:hAnsi="Times New Roman"/>
          <w:spacing w:val="-1"/>
        </w:rPr>
        <w:t>review</w:t>
      </w:r>
      <w:r w:rsidRPr="00D11A9C">
        <w:rPr>
          <w:rFonts w:ascii="Times New Roman" w:hAnsi="Times New Roman"/>
          <w:spacing w:val="24"/>
        </w:rPr>
        <w:t xml:space="preserve"> </w:t>
      </w:r>
      <w:r w:rsidRPr="00D11A9C">
        <w:rPr>
          <w:rFonts w:ascii="Times New Roman" w:hAnsi="Times New Roman"/>
          <w:spacing w:val="-1"/>
        </w:rPr>
        <w:t>team.</w:t>
      </w:r>
      <w:r w:rsidRPr="00D11A9C">
        <w:rPr>
          <w:rFonts w:ascii="Times New Roman" w:hAnsi="Times New Roman"/>
          <w:spacing w:val="49"/>
        </w:rPr>
        <w:t xml:space="preserve"> </w:t>
      </w:r>
      <w:r w:rsidRPr="00D11A9C">
        <w:rPr>
          <w:rFonts w:ascii="Times New Roman" w:hAnsi="Times New Roman"/>
          <w:spacing w:val="-1"/>
        </w:rPr>
        <w:t>The</w:t>
      </w:r>
      <w:r w:rsidRPr="00D11A9C">
        <w:rPr>
          <w:rFonts w:ascii="Times New Roman" w:hAnsi="Times New Roman"/>
          <w:spacing w:val="23"/>
        </w:rPr>
        <w:t xml:space="preserve"> </w:t>
      </w:r>
      <w:r w:rsidRPr="00D11A9C">
        <w:rPr>
          <w:rFonts w:ascii="Times New Roman" w:hAnsi="Times New Roman"/>
          <w:spacing w:val="-1"/>
        </w:rPr>
        <w:t>review</w:t>
      </w:r>
      <w:r w:rsidRPr="00D11A9C">
        <w:rPr>
          <w:rFonts w:ascii="Times New Roman" w:hAnsi="Times New Roman"/>
          <w:spacing w:val="24"/>
        </w:rPr>
        <w:t xml:space="preserve"> </w:t>
      </w:r>
      <w:r w:rsidRPr="00D11A9C">
        <w:rPr>
          <w:rFonts w:ascii="Times New Roman" w:hAnsi="Times New Roman"/>
          <w:spacing w:val="-2"/>
        </w:rPr>
        <w:t>team</w:t>
      </w:r>
      <w:r w:rsidRPr="00D11A9C">
        <w:rPr>
          <w:rFonts w:ascii="Times New Roman" w:hAnsi="Times New Roman"/>
          <w:spacing w:val="69"/>
        </w:rPr>
        <w:t xml:space="preserve"> </w:t>
      </w:r>
      <w:r w:rsidRPr="00D11A9C">
        <w:rPr>
          <w:rFonts w:ascii="Times New Roman" w:hAnsi="Times New Roman"/>
          <w:spacing w:val="-1"/>
        </w:rPr>
        <w:t>visited</w:t>
      </w:r>
      <w:r w:rsidRPr="00D11A9C">
        <w:rPr>
          <w:rFonts w:ascii="Times New Roman" w:hAnsi="Times New Roman"/>
          <w:spacing w:val="26"/>
        </w:rPr>
        <w:t xml:space="preserve"> </w:t>
      </w:r>
      <w:r w:rsidRPr="00D11A9C">
        <w:rPr>
          <w:rFonts w:ascii="Times New Roman" w:hAnsi="Times New Roman"/>
          <w:spacing w:val="-1"/>
        </w:rPr>
        <w:t>the</w:t>
      </w:r>
      <w:r w:rsidRPr="00D11A9C">
        <w:rPr>
          <w:rFonts w:ascii="Times New Roman" w:hAnsi="Times New Roman"/>
          <w:spacing w:val="23"/>
        </w:rPr>
        <w:t xml:space="preserve"> </w:t>
      </w:r>
      <w:r>
        <w:rPr>
          <w:rFonts w:ascii="Times New Roman" w:hAnsi="Times New Roman"/>
        </w:rPr>
        <w:t>College</w:t>
      </w:r>
      <w:r w:rsidRPr="00D11A9C">
        <w:rPr>
          <w:rFonts w:ascii="Times New Roman" w:hAnsi="Times New Roman"/>
          <w:spacing w:val="25"/>
        </w:rPr>
        <w:t xml:space="preserve"> </w:t>
      </w:r>
      <w:r w:rsidRPr="00D11A9C">
        <w:rPr>
          <w:rFonts w:ascii="Times New Roman" w:hAnsi="Times New Roman"/>
        </w:rPr>
        <w:t>from</w:t>
      </w:r>
      <w:r w:rsidRPr="00D11A9C">
        <w:rPr>
          <w:rFonts w:ascii="Times New Roman" w:hAnsi="Times New Roman"/>
          <w:spacing w:val="25"/>
        </w:rPr>
        <w:t xml:space="preserve"> </w:t>
      </w:r>
      <w:r w:rsidRPr="00D11A9C">
        <w:rPr>
          <w:rFonts w:ascii="Times New Roman" w:hAnsi="Times New Roman"/>
          <w:spacing w:val="-1"/>
        </w:rPr>
        <w:t>6th-8th</w:t>
      </w:r>
      <w:r w:rsidRPr="00D11A9C">
        <w:rPr>
          <w:rFonts w:ascii="Times New Roman" w:hAnsi="Times New Roman"/>
          <w:spacing w:val="24"/>
        </w:rPr>
        <w:t xml:space="preserve"> </w:t>
      </w:r>
      <w:r w:rsidRPr="00D11A9C">
        <w:rPr>
          <w:rFonts w:ascii="Times New Roman" w:hAnsi="Times New Roman"/>
          <w:spacing w:val="-1"/>
        </w:rPr>
        <w:t>May</w:t>
      </w:r>
      <w:r w:rsidR="00D35394">
        <w:rPr>
          <w:rFonts w:ascii="Times New Roman" w:hAnsi="Times New Roman"/>
          <w:spacing w:val="-1"/>
        </w:rPr>
        <w:t>,</w:t>
      </w:r>
      <w:r w:rsidRPr="00D11A9C">
        <w:rPr>
          <w:rFonts w:ascii="Times New Roman" w:hAnsi="Times New Roman"/>
          <w:spacing w:val="25"/>
        </w:rPr>
        <w:t xml:space="preserve"> </w:t>
      </w:r>
      <w:r w:rsidRPr="00D11A9C">
        <w:rPr>
          <w:rFonts w:ascii="Times New Roman" w:hAnsi="Times New Roman"/>
        </w:rPr>
        <w:t>2014</w:t>
      </w:r>
      <w:r w:rsidRPr="00D11A9C">
        <w:rPr>
          <w:rFonts w:ascii="Times New Roman" w:hAnsi="Times New Roman"/>
          <w:spacing w:val="25"/>
        </w:rPr>
        <w:t xml:space="preserve"> </w:t>
      </w:r>
      <w:r w:rsidRPr="00D11A9C">
        <w:rPr>
          <w:rFonts w:ascii="Times New Roman" w:hAnsi="Times New Roman"/>
          <w:spacing w:val="-1"/>
        </w:rPr>
        <w:t>and</w:t>
      </w:r>
      <w:r w:rsidRPr="00D11A9C">
        <w:rPr>
          <w:rFonts w:ascii="Times New Roman" w:hAnsi="Times New Roman"/>
          <w:spacing w:val="26"/>
        </w:rPr>
        <w:t xml:space="preserve"> </w:t>
      </w:r>
      <w:r w:rsidRPr="00D11A9C">
        <w:rPr>
          <w:rFonts w:ascii="Times New Roman" w:hAnsi="Times New Roman"/>
        </w:rPr>
        <w:t>conducted</w:t>
      </w:r>
      <w:r w:rsidRPr="00D11A9C">
        <w:rPr>
          <w:rFonts w:ascii="Times New Roman" w:hAnsi="Times New Roman"/>
          <w:spacing w:val="26"/>
        </w:rPr>
        <w:t xml:space="preserve"> </w:t>
      </w:r>
      <w:r w:rsidRPr="00D11A9C">
        <w:rPr>
          <w:rFonts w:ascii="Times New Roman" w:hAnsi="Times New Roman"/>
          <w:spacing w:val="-1"/>
        </w:rPr>
        <w:t>several</w:t>
      </w:r>
      <w:r w:rsidRPr="00D11A9C">
        <w:rPr>
          <w:rFonts w:ascii="Times New Roman" w:hAnsi="Times New Roman"/>
          <w:spacing w:val="39"/>
        </w:rPr>
        <w:t xml:space="preserve"> </w:t>
      </w:r>
      <w:r w:rsidRPr="00D11A9C">
        <w:rPr>
          <w:rFonts w:ascii="Times New Roman" w:hAnsi="Times New Roman"/>
          <w:spacing w:val="-1"/>
        </w:rPr>
        <w:t>meetings with</w:t>
      </w:r>
      <w:r w:rsidRPr="00D11A9C">
        <w:rPr>
          <w:rFonts w:ascii="Times New Roman" w:hAnsi="Times New Roman"/>
        </w:rPr>
        <w:t xml:space="preserve"> </w:t>
      </w:r>
      <w:r w:rsidRPr="00D11A9C">
        <w:rPr>
          <w:rFonts w:ascii="Times New Roman" w:hAnsi="Times New Roman"/>
          <w:spacing w:val="-1"/>
        </w:rPr>
        <w:t>the</w:t>
      </w:r>
      <w:r w:rsidRPr="00D11A9C">
        <w:rPr>
          <w:rFonts w:ascii="Times New Roman" w:hAnsi="Times New Roman"/>
          <w:spacing w:val="-2"/>
        </w:rPr>
        <w:t xml:space="preserve"> </w:t>
      </w:r>
      <w:r>
        <w:rPr>
          <w:rFonts w:ascii="Times New Roman" w:hAnsi="Times New Roman"/>
        </w:rPr>
        <w:t>College</w:t>
      </w:r>
      <w:r w:rsidR="00C908E9">
        <w:rPr>
          <w:rFonts w:ascii="Times New Roman" w:hAnsi="Times New Roman"/>
        </w:rPr>
        <w:t xml:space="preserve"> and was showed around the premises and learning resources</w:t>
      </w:r>
      <w:r w:rsidRPr="00D11A9C">
        <w:rPr>
          <w:rFonts w:ascii="Times New Roman" w:hAnsi="Times New Roman"/>
        </w:rPr>
        <w:t>.</w:t>
      </w:r>
    </w:p>
    <w:p w:rsidR="00E257BF" w:rsidRPr="00D11A9C"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D11A9C">
        <w:rPr>
          <w:rFonts w:ascii="Times New Roman" w:hAnsi="Times New Roman"/>
          <w:spacing w:val="-1"/>
        </w:rPr>
        <w:t>The</w:t>
      </w:r>
      <w:r w:rsidRPr="00D11A9C">
        <w:rPr>
          <w:rFonts w:ascii="Times New Roman" w:hAnsi="Times New Roman"/>
          <w:spacing w:val="41"/>
        </w:rPr>
        <w:t xml:space="preserve"> </w:t>
      </w:r>
      <w:r w:rsidR="00D35394" w:rsidRPr="005D090B">
        <w:rPr>
          <w:rFonts w:ascii="Times New Roman" w:hAnsi="Times New Roman"/>
        </w:rPr>
        <w:t>Self-Assessment</w:t>
      </w:r>
      <w:r w:rsidR="002B5EA6">
        <w:rPr>
          <w:rFonts w:ascii="Times New Roman" w:hAnsi="Times New Roman"/>
          <w:spacing w:val="-1"/>
        </w:rPr>
        <w:t xml:space="preserve"> report was translated into English </w:t>
      </w:r>
      <w:r w:rsidR="002B5EA6">
        <w:rPr>
          <w:rFonts w:ascii="Times New Roman" w:hAnsi="Times New Roman"/>
          <w:spacing w:val="12"/>
        </w:rPr>
        <w:t xml:space="preserve">but lacked </w:t>
      </w:r>
      <w:r w:rsidRPr="00D11A9C">
        <w:rPr>
          <w:rFonts w:ascii="Times New Roman" w:hAnsi="Times New Roman"/>
          <w:spacing w:val="-1"/>
        </w:rPr>
        <w:t>self-reflection</w:t>
      </w:r>
      <w:r w:rsidRPr="00D11A9C">
        <w:rPr>
          <w:rFonts w:ascii="Times New Roman" w:hAnsi="Times New Roman"/>
          <w:spacing w:val="12"/>
        </w:rPr>
        <w:t xml:space="preserve"> </w:t>
      </w:r>
      <w:r w:rsidRPr="00D11A9C">
        <w:rPr>
          <w:rFonts w:ascii="Times New Roman" w:hAnsi="Times New Roman"/>
          <w:spacing w:val="-1"/>
        </w:rPr>
        <w:t>and</w:t>
      </w:r>
      <w:r w:rsidRPr="00D11A9C">
        <w:rPr>
          <w:rFonts w:ascii="Times New Roman" w:hAnsi="Times New Roman"/>
          <w:spacing w:val="12"/>
        </w:rPr>
        <w:t xml:space="preserve"> </w:t>
      </w:r>
      <w:r w:rsidRPr="00D11A9C">
        <w:rPr>
          <w:rFonts w:ascii="Times New Roman" w:hAnsi="Times New Roman"/>
          <w:spacing w:val="-1"/>
        </w:rPr>
        <w:t>self-evaluation</w:t>
      </w:r>
      <w:r w:rsidR="002B5EA6">
        <w:rPr>
          <w:rFonts w:ascii="Times New Roman" w:hAnsi="Times New Roman"/>
          <w:spacing w:val="12"/>
        </w:rPr>
        <w:t>.</w:t>
      </w:r>
      <w:r w:rsidRPr="00D11A9C">
        <w:rPr>
          <w:rFonts w:ascii="Times New Roman" w:hAnsi="Times New Roman"/>
          <w:spacing w:val="5"/>
        </w:rPr>
        <w:t xml:space="preserve"> </w:t>
      </w:r>
      <w:r w:rsidRPr="00D11A9C">
        <w:rPr>
          <w:rFonts w:ascii="Times New Roman" w:hAnsi="Times New Roman"/>
          <w:spacing w:val="-1"/>
        </w:rPr>
        <w:t>Greater</w:t>
      </w:r>
      <w:r w:rsidRPr="00D11A9C">
        <w:rPr>
          <w:rFonts w:ascii="Times New Roman" w:hAnsi="Times New Roman"/>
          <w:spacing w:val="7"/>
        </w:rPr>
        <w:t xml:space="preserve"> </w:t>
      </w:r>
      <w:r w:rsidRPr="00D11A9C">
        <w:rPr>
          <w:rFonts w:ascii="Times New Roman" w:hAnsi="Times New Roman"/>
          <w:spacing w:val="-1"/>
        </w:rPr>
        <w:t>statistical</w:t>
      </w:r>
      <w:r w:rsidRPr="00D11A9C">
        <w:rPr>
          <w:rFonts w:ascii="Times New Roman" w:hAnsi="Times New Roman"/>
          <w:spacing w:val="5"/>
        </w:rPr>
        <w:t xml:space="preserve"> </w:t>
      </w:r>
      <w:r w:rsidRPr="00D11A9C">
        <w:rPr>
          <w:rFonts w:ascii="Times New Roman" w:hAnsi="Times New Roman"/>
          <w:spacing w:val="-1"/>
        </w:rPr>
        <w:t>evidence</w:t>
      </w:r>
      <w:r w:rsidRPr="00D11A9C">
        <w:rPr>
          <w:rFonts w:ascii="Times New Roman" w:hAnsi="Times New Roman"/>
          <w:spacing w:val="4"/>
        </w:rPr>
        <w:t xml:space="preserve"> </w:t>
      </w:r>
      <w:r w:rsidRPr="00D11A9C">
        <w:rPr>
          <w:rFonts w:ascii="Times New Roman" w:hAnsi="Times New Roman"/>
          <w:spacing w:val="-1"/>
        </w:rPr>
        <w:t>and</w:t>
      </w:r>
      <w:r w:rsidRPr="00D11A9C">
        <w:rPr>
          <w:rFonts w:ascii="Times New Roman" w:hAnsi="Times New Roman"/>
          <w:spacing w:val="22"/>
        </w:rPr>
        <w:t xml:space="preserve"> </w:t>
      </w:r>
      <w:r w:rsidRPr="00D11A9C">
        <w:rPr>
          <w:rFonts w:ascii="Times New Roman" w:hAnsi="Times New Roman"/>
          <w:spacing w:val="-1"/>
        </w:rPr>
        <w:t>quality</w:t>
      </w:r>
      <w:r w:rsidRPr="00D11A9C">
        <w:rPr>
          <w:rFonts w:ascii="Times New Roman" w:hAnsi="Times New Roman"/>
          <w:spacing w:val="22"/>
        </w:rPr>
        <w:t xml:space="preserve"> </w:t>
      </w:r>
      <w:r w:rsidR="002B5EA6">
        <w:rPr>
          <w:rFonts w:ascii="Times New Roman" w:hAnsi="Times New Roman"/>
          <w:spacing w:val="-1"/>
        </w:rPr>
        <w:t>indicators would be useful</w:t>
      </w:r>
      <w:r w:rsidRPr="00D11A9C">
        <w:rPr>
          <w:rFonts w:ascii="Times New Roman" w:hAnsi="Times New Roman"/>
          <w:spacing w:val="-1"/>
        </w:rPr>
        <w:t>.</w:t>
      </w:r>
      <w:r w:rsidRPr="00D11A9C">
        <w:rPr>
          <w:rFonts w:ascii="Times New Roman" w:hAnsi="Times New Roman"/>
          <w:spacing w:val="42"/>
        </w:rPr>
        <w:t xml:space="preserve"> </w:t>
      </w:r>
      <w:r w:rsidR="002B5EA6">
        <w:rPr>
          <w:rFonts w:ascii="Times New Roman" w:hAnsi="Times New Roman"/>
          <w:spacing w:val="-1"/>
        </w:rPr>
        <w:t>Fu</w:t>
      </w:r>
      <w:r w:rsidR="002B5EA6">
        <w:rPr>
          <w:rFonts w:ascii="Times New Roman" w:hAnsi="Times New Roman"/>
          <w:spacing w:val="-1"/>
        </w:rPr>
        <w:t>r</w:t>
      </w:r>
      <w:r w:rsidR="002B5EA6">
        <w:rPr>
          <w:rFonts w:ascii="Times New Roman" w:hAnsi="Times New Roman"/>
          <w:spacing w:val="-1"/>
        </w:rPr>
        <w:t>ther</w:t>
      </w:r>
      <w:r w:rsidRPr="00D11A9C">
        <w:rPr>
          <w:rFonts w:ascii="Times New Roman" w:hAnsi="Times New Roman"/>
          <w:spacing w:val="39"/>
        </w:rPr>
        <w:t xml:space="preserve"> </w:t>
      </w:r>
      <w:r w:rsidRPr="00D11A9C">
        <w:rPr>
          <w:rFonts w:ascii="Times New Roman" w:hAnsi="Times New Roman"/>
          <w:spacing w:val="-1"/>
        </w:rPr>
        <w:t>detailed</w:t>
      </w:r>
      <w:r w:rsidRPr="00D11A9C">
        <w:rPr>
          <w:rFonts w:ascii="Times New Roman" w:hAnsi="Times New Roman"/>
          <w:spacing w:val="39"/>
        </w:rPr>
        <w:t xml:space="preserve"> </w:t>
      </w:r>
      <w:r w:rsidRPr="00D11A9C">
        <w:rPr>
          <w:rFonts w:ascii="Times New Roman" w:hAnsi="Times New Roman"/>
          <w:spacing w:val="-1"/>
        </w:rPr>
        <w:t>information</w:t>
      </w:r>
      <w:r w:rsidRPr="00D11A9C">
        <w:rPr>
          <w:rFonts w:ascii="Times New Roman" w:hAnsi="Times New Roman"/>
          <w:spacing w:val="39"/>
        </w:rPr>
        <w:t xml:space="preserve"> </w:t>
      </w:r>
      <w:r w:rsidR="002B5EA6" w:rsidRPr="005D090B">
        <w:rPr>
          <w:rFonts w:ascii="Times New Roman" w:hAnsi="Times New Roman"/>
        </w:rPr>
        <w:t>was requested</w:t>
      </w:r>
      <w:r w:rsidR="002B5EA6">
        <w:rPr>
          <w:rFonts w:ascii="Times New Roman" w:hAnsi="Times New Roman"/>
          <w:spacing w:val="39"/>
        </w:rPr>
        <w:t xml:space="preserve"> </w:t>
      </w:r>
      <w:r w:rsidRPr="00D11A9C">
        <w:rPr>
          <w:rFonts w:ascii="Times New Roman" w:hAnsi="Times New Roman"/>
          <w:spacing w:val="-1"/>
        </w:rPr>
        <w:t>beforehand</w:t>
      </w:r>
      <w:r w:rsidR="002B5EA6">
        <w:rPr>
          <w:rFonts w:ascii="Times New Roman" w:hAnsi="Times New Roman"/>
          <w:spacing w:val="-1"/>
        </w:rPr>
        <w:t xml:space="preserve"> </w:t>
      </w:r>
      <w:r w:rsidRPr="00D11A9C">
        <w:rPr>
          <w:rFonts w:ascii="Times New Roman" w:hAnsi="Times New Roman"/>
          <w:spacing w:val="-1"/>
        </w:rPr>
        <w:t>and</w:t>
      </w:r>
      <w:r w:rsidRPr="00D11A9C">
        <w:rPr>
          <w:rFonts w:ascii="Times New Roman" w:hAnsi="Times New Roman"/>
          <w:spacing w:val="39"/>
        </w:rPr>
        <w:t xml:space="preserve"> </w:t>
      </w:r>
      <w:r w:rsidRPr="00D11A9C">
        <w:rPr>
          <w:rFonts w:ascii="Times New Roman" w:hAnsi="Times New Roman"/>
          <w:spacing w:val="-1"/>
        </w:rPr>
        <w:t>the</w:t>
      </w:r>
      <w:r w:rsidRPr="00D11A9C">
        <w:rPr>
          <w:rFonts w:ascii="Times New Roman" w:hAnsi="Times New Roman"/>
          <w:spacing w:val="36"/>
        </w:rPr>
        <w:t xml:space="preserve"> </w:t>
      </w:r>
      <w:r w:rsidRPr="00D11A9C">
        <w:rPr>
          <w:rFonts w:ascii="Times New Roman" w:hAnsi="Times New Roman"/>
          <w:spacing w:val="-1"/>
        </w:rPr>
        <w:t>College</w:t>
      </w:r>
      <w:r w:rsidRPr="00D11A9C">
        <w:rPr>
          <w:rFonts w:ascii="Times New Roman" w:hAnsi="Times New Roman"/>
          <w:spacing w:val="51"/>
        </w:rPr>
        <w:t xml:space="preserve"> </w:t>
      </w:r>
      <w:r w:rsidRPr="00D11A9C">
        <w:rPr>
          <w:rFonts w:ascii="Times New Roman" w:hAnsi="Times New Roman"/>
          <w:spacing w:val="-1"/>
        </w:rPr>
        <w:t>supplemented</w:t>
      </w:r>
      <w:r w:rsidRPr="00D11A9C">
        <w:rPr>
          <w:rFonts w:ascii="Times New Roman" w:hAnsi="Times New Roman"/>
          <w:spacing w:val="6"/>
        </w:rPr>
        <w:t xml:space="preserve"> </w:t>
      </w:r>
      <w:r w:rsidRPr="00D11A9C">
        <w:rPr>
          <w:rFonts w:ascii="Times New Roman" w:hAnsi="Times New Roman"/>
        </w:rPr>
        <w:t>its</w:t>
      </w:r>
      <w:r w:rsidRPr="00D11A9C">
        <w:rPr>
          <w:rFonts w:ascii="Times New Roman" w:hAnsi="Times New Roman"/>
          <w:spacing w:val="5"/>
        </w:rPr>
        <w:t xml:space="preserve"> </w:t>
      </w:r>
      <w:r w:rsidRPr="00D11A9C">
        <w:rPr>
          <w:rFonts w:ascii="Times New Roman" w:hAnsi="Times New Roman"/>
          <w:spacing w:val="-1"/>
        </w:rPr>
        <w:t>documents</w:t>
      </w:r>
      <w:r w:rsidRPr="00D11A9C">
        <w:rPr>
          <w:rFonts w:ascii="Times New Roman" w:hAnsi="Times New Roman"/>
          <w:spacing w:val="5"/>
        </w:rPr>
        <w:t xml:space="preserve"> </w:t>
      </w:r>
      <w:r w:rsidRPr="00D11A9C">
        <w:rPr>
          <w:rFonts w:ascii="Times New Roman" w:hAnsi="Times New Roman"/>
        </w:rPr>
        <w:t>during</w:t>
      </w:r>
      <w:r w:rsidRPr="00D11A9C">
        <w:rPr>
          <w:rFonts w:ascii="Times New Roman" w:hAnsi="Times New Roman"/>
          <w:spacing w:val="29"/>
        </w:rPr>
        <w:t xml:space="preserve"> </w:t>
      </w:r>
      <w:r w:rsidRPr="00D11A9C">
        <w:rPr>
          <w:rFonts w:ascii="Times New Roman" w:hAnsi="Times New Roman"/>
          <w:spacing w:val="-1"/>
        </w:rPr>
        <w:t>the</w:t>
      </w:r>
      <w:r w:rsidRPr="00D11A9C">
        <w:rPr>
          <w:rFonts w:ascii="Times New Roman" w:hAnsi="Times New Roman"/>
          <w:spacing w:val="27"/>
        </w:rPr>
        <w:t xml:space="preserve"> </w:t>
      </w:r>
      <w:r w:rsidRPr="00D11A9C">
        <w:rPr>
          <w:rFonts w:ascii="Times New Roman" w:hAnsi="Times New Roman"/>
          <w:spacing w:val="-1"/>
        </w:rPr>
        <w:t>site</w:t>
      </w:r>
      <w:r w:rsidRPr="00D11A9C">
        <w:rPr>
          <w:rFonts w:ascii="Times New Roman" w:hAnsi="Times New Roman"/>
          <w:spacing w:val="27"/>
        </w:rPr>
        <w:t xml:space="preserve"> </w:t>
      </w:r>
      <w:r w:rsidRPr="00D11A9C">
        <w:rPr>
          <w:rFonts w:ascii="Times New Roman" w:hAnsi="Times New Roman"/>
        </w:rPr>
        <w:t>visit.</w:t>
      </w:r>
      <w:r w:rsidRPr="00D11A9C">
        <w:rPr>
          <w:rFonts w:ascii="Times New Roman" w:hAnsi="Times New Roman"/>
          <w:spacing w:val="29"/>
        </w:rPr>
        <w:t xml:space="preserve"> </w:t>
      </w:r>
      <w:r w:rsidRPr="00D11A9C">
        <w:rPr>
          <w:rFonts w:ascii="Times New Roman" w:hAnsi="Times New Roman"/>
          <w:spacing w:val="-1"/>
        </w:rPr>
        <w:t>This</w:t>
      </w:r>
      <w:r w:rsidRPr="00D11A9C">
        <w:rPr>
          <w:rFonts w:ascii="Times New Roman" w:hAnsi="Times New Roman"/>
          <w:spacing w:val="28"/>
        </w:rPr>
        <w:t xml:space="preserve"> </w:t>
      </w:r>
      <w:r w:rsidRPr="00D11A9C">
        <w:rPr>
          <w:rFonts w:ascii="Times New Roman" w:hAnsi="Times New Roman"/>
        </w:rPr>
        <w:t>is</w:t>
      </w:r>
      <w:r w:rsidRPr="00D11A9C">
        <w:rPr>
          <w:rFonts w:ascii="Times New Roman" w:hAnsi="Times New Roman"/>
          <w:spacing w:val="28"/>
        </w:rPr>
        <w:t xml:space="preserve"> </w:t>
      </w:r>
      <w:r w:rsidRPr="00D11A9C">
        <w:rPr>
          <w:rFonts w:ascii="Times New Roman" w:hAnsi="Times New Roman"/>
          <w:spacing w:val="-1"/>
        </w:rPr>
        <w:t>the</w:t>
      </w:r>
      <w:r w:rsidRPr="00D11A9C">
        <w:rPr>
          <w:rFonts w:ascii="Times New Roman" w:hAnsi="Times New Roman"/>
          <w:spacing w:val="27"/>
        </w:rPr>
        <w:t xml:space="preserve"> </w:t>
      </w:r>
      <w:r w:rsidRPr="00D11A9C">
        <w:rPr>
          <w:rFonts w:ascii="Times New Roman" w:hAnsi="Times New Roman"/>
        </w:rPr>
        <w:t>third</w:t>
      </w:r>
      <w:r w:rsidRPr="00D11A9C">
        <w:rPr>
          <w:rFonts w:ascii="Times New Roman" w:hAnsi="Times New Roman"/>
          <w:spacing w:val="30"/>
        </w:rPr>
        <w:t xml:space="preserve"> </w:t>
      </w:r>
      <w:r w:rsidRPr="00D11A9C">
        <w:rPr>
          <w:rFonts w:ascii="Times New Roman" w:hAnsi="Times New Roman"/>
          <w:spacing w:val="-1"/>
        </w:rPr>
        <w:t>time</w:t>
      </w:r>
      <w:r w:rsidRPr="00D11A9C">
        <w:rPr>
          <w:rFonts w:ascii="Times New Roman" w:hAnsi="Times New Roman"/>
          <w:spacing w:val="27"/>
        </w:rPr>
        <w:t xml:space="preserve"> </w:t>
      </w:r>
      <w:r w:rsidRPr="00D11A9C">
        <w:rPr>
          <w:rFonts w:ascii="Times New Roman" w:hAnsi="Times New Roman"/>
          <w:spacing w:val="-1"/>
        </w:rPr>
        <w:t>that</w:t>
      </w:r>
      <w:r w:rsidRPr="00D11A9C">
        <w:rPr>
          <w:rFonts w:ascii="Times New Roman" w:hAnsi="Times New Roman"/>
          <w:spacing w:val="29"/>
        </w:rPr>
        <w:t xml:space="preserve"> </w:t>
      </w:r>
      <w:r w:rsidRPr="00D11A9C">
        <w:rPr>
          <w:rFonts w:ascii="Times New Roman" w:hAnsi="Times New Roman"/>
          <w:spacing w:val="-1"/>
        </w:rPr>
        <w:t>the</w:t>
      </w:r>
      <w:r w:rsidRPr="00D11A9C">
        <w:rPr>
          <w:rFonts w:ascii="Times New Roman" w:hAnsi="Times New Roman"/>
          <w:spacing w:val="27"/>
        </w:rPr>
        <w:t xml:space="preserve"> </w:t>
      </w:r>
      <w:r w:rsidRPr="00D11A9C">
        <w:rPr>
          <w:rFonts w:ascii="Times New Roman" w:hAnsi="Times New Roman"/>
          <w:spacing w:val="-1"/>
        </w:rPr>
        <w:t>College</w:t>
      </w:r>
      <w:r w:rsidRPr="00D11A9C">
        <w:rPr>
          <w:rFonts w:ascii="Times New Roman" w:hAnsi="Times New Roman"/>
          <w:spacing w:val="27"/>
        </w:rPr>
        <w:t xml:space="preserve"> </w:t>
      </w:r>
      <w:r w:rsidRPr="00D11A9C">
        <w:rPr>
          <w:rFonts w:ascii="Times New Roman" w:hAnsi="Times New Roman"/>
          <w:spacing w:val="-1"/>
        </w:rPr>
        <w:t>has</w:t>
      </w:r>
      <w:r w:rsidRPr="00D11A9C">
        <w:rPr>
          <w:rFonts w:ascii="Times New Roman" w:hAnsi="Times New Roman"/>
          <w:spacing w:val="51"/>
        </w:rPr>
        <w:t xml:space="preserve"> </w:t>
      </w:r>
      <w:r w:rsidRPr="00D11A9C">
        <w:rPr>
          <w:rFonts w:ascii="Times New Roman" w:hAnsi="Times New Roman"/>
          <w:spacing w:val="-2"/>
        </w:rPr>
        <w:t>taken</w:t>
      </w:r>
      <w:r w:rsidRPr="00D11A9C">
        <w:rPr>
          <w:rFonts w:ascii="Times New Roman" w:hAnsi="Times New Roman"/>
          <w:spacing w:val="40"/>
        </w:rPr>
        <w:t xml:space="preserve"> </w:t>
      </w:r>
      <w:r w:rsidRPr="00D11A9C">
        <w:rPr>
          <w:rFonts w:ascii="Times New Roman" w:hAnsi="Times New Roman"/>
          <w:spacing w:val="-1"/>
        </w:rPr>
        <w:t>part</w:t>
      </w:r>
      <w:r w:rsidRPr="00D11A9C">
        <w:rPr>
          <w:rFonts w:ascii="Times New Roman" w:hAnsi="Times New Roman"/>
          <w:spacing w:val="40"/>
        </w:rPr>
        <w:t xml:space="preserve"> </w:t>
      </w:r>
      <w:r w:rsidRPr="00D11A9C">
        <w:rPr>
          <w:rFonts w:ascii="Times New Roman" w:hAnsi="Times New Roman"/>
        </w:rPr>
        <w:t>in</w:t>
      </w:r>
      <w:r w:rsidRPr="00D11A9C">
        <w:rPr>
          <w:rFonts w:ascii="Times New Roman" w:hAnsi="Times New Roman"/>
          <w:spacing w:val="41"/>
        </w:rPr>
        <w:t xml:space="preserve"> </w:t>
      </w:r>
      <w:r w:rsidRPr="00D11A9C">
        <w:rPr>
          <w:rFonts w:ascii="Times New Roman" w:hAnsi="Times New Roman"/>
          <w:spacing w:val="-1"/>
        </w:rPr>
        <w:t>an</w:t>
      </w:r>
      <w:r w:rsidRPr="00D11A9C">
        <w:rPr>
          <w:rFonts w:ascii="Times New Roman" w:hAnsi="Times New Roman"/>
          <w:spacing w:val="41"/>
        </w:rPr>
        <w:t xml:space="preserve"> </w:t>
      </w:r>
      <w:r w:rsidRPr="00D11A9C">
        <w:rPr>
          <w:rFonts w:ascii="Times New Roman" w:hAnsi="Times New Roman"/>
          <w:spacing w:val="-1"/>
        </w:rPr>
        <w:t>institutional-level</w:t>
      </w:r>
      <w:r w:rsidRPr="00D11A9C">
        <w:rPr>
          <w:rFonts w:ascii="Times New Roman" w:hAnsi="Times New Roman"/>
          <w:spacing w:val="41"/>
        </w:rPr>
        <w:t xml:space="preserve"> </w:t>
      </w:r>
      <w:r w:rsidRPr="00D11A9C">
        <w:rPr>
          <w:rFonts w:ascii="Times New Roman" w:hAnsi="Times New Roman"/>
          <w:spacing w:val="-1"/>
        </w:rPr>
        <w:t>external</w:t>
      </w:r>
      <w:r w:rsidRPr="00D11A9C">
        <w:rPr>
          <w:rFonts w:ascii="Times New Roman" w:hAnsi="Times New Roman"/>
          <w:spacing w:val="41"/>
        </w:rPr>
        <w:t xml:space="preserve"> </w:t>
      </w:r>
      <w:r w:rsidRPr="00D11A9C">
        <w:rPr>
          <w:rFonts w:ascii="Times New Roman" w:hAnsi="Times New Roman"/>
          <w:spacing w:val="-1"/>
        </w:rPr>
        <w:t>review.</w:t>
      </w:r>
      <w:r w:rsidRPr="00D11A9C">
        <w:rPr>
          <w:rFonts w:ascii="Times New Roman" w:hAnsi="Times New Roman"/>
          <w:spacing w:val="41"/>
        </w:rPr>
        <w:t xml:space="preserve"> </w:t>
      </w:r>
      <w:r w:rsidRPr="00D11A9C">
        <w:rPr>
          <w:rFonts w:ascii="Times New Roman" w:hAnsi="Times New Roman"/>
          <w:spacing w:val="-1"/>
        </w:rPr>
        <w:t>The</w:t>
      </w:r>
      <w:r w:rsidRPr="00D11A9C">
        <w:rPr>
          <w:rFonts w:ascii="Times New Roman" w:hAnsi="Times New Roman"/>
          <w:spacing w:val="39"/>
        </w:rPr>
        <w:t xml:space="preserve"> </w:t>
      </w:r>
      <w:r w:rsidRPr="00D11A9C">
        <w:rPr>
          <w:rFonts w:ascii="Times New Roman" w:hAnsi="Times New Roman"/>
        </w:rPr>
        <w:t>SAR</w:t>
      </w:r>
      <w:r w:rsidRPr="00D11A9C">
        <w:rPr>
          <w:rFonts w:ascii="Times New Roman" w:hAnsi="Times New Roman"/>
          <w:spacing w:val="41"/>
        </w:rPr>
        <w:t xml:space="preserve"> </w:t>
      </w:r>
      <w:r w:rsidRPr="00D11A9C">
        <w:rPr>
          <w:rFonts w:ascii="Times New Roman" w:hAnsi="Times New Roman"/>
          <w:spacing w:val="-1"/>
        </w:rPr>
        <w:t>required</w:t>
      </w:r>
      <w:r w:rsidRPr="00D11A9C">
        <w:rPr>
          <w:rFonts w:ascii="Times New Roman" w:hAnsi="Times New Roman"/>
          <w:spacing w:val="42"/>
        </w:rPr>
        <w:t xml:space="preserve"> </w:t>
      </w:r>
      <w:r w:rsidRPr="00D11A9C">
        <w:rPr>
          <w:rFonts w:ascii="Times New Roman" w:hAnsi="Times New Roman"/>
        </w:rPr>
        <w:t>more</w:t>
      </w:r>
      <w:r w:rsidRPr="00D11A9C">
        <w:rPr>
          <w:rFonts w:ascii="Times New Roman" w:hAnsi="Times New Roman"/>
          <w:spacing w:val="65"/>
        </w:rPr>
        <w:t xml:space="preserve"> </w:t>
      </w:r>
      <w:r w:rsidRPr="00D11A9C">
        <w:rPr>
          <w:rFonts w:ascii="Times New Roman" w:hAnsi="Times New Roman"/>
          <w:spacing w:val="-1"/>
        </w:rPr>
        <w:t>evidence</w:t>
      </w:r>
      <w:r w:rsidRPr="00D11A9C">
        <w:rPr>
          <w:rFonts w:ascii="Times New Roman" w:hAnsi="Times New Roman"/>
          <w:spacing w:val="-2"/>
        </w:rPr>
        <w:t xml:space="preserve"> </w:t>
      </w:r>
      <w:r w:rsidRPr="00D11A9C">
        <w:rPr>
          <w:rFonts w:ascii="Times New Roman" w:hAnsi="Times New Roman"/>
        </w:rPr>
        <w:t xml:space="preserve">of </w:t>
      </w:r>
      <w:r w:rsidRPr="00D11A9C">
        <w:rPr>
          <w:rFonts w:ascii="Times New Roman" w:hAnsi="Times New Roman"/>
          <w:spacing w:val="-1"/>
        </w:rPr>
        <w:t>the</w:t>
      </w:r>
      <w:r w:rsidRPr="00D11A9C">
        <w:rPr>
          <w:rFonts w:ascii="Times New Roman" w:hAnsi="Times New Roman"/>
          <w:spacing w:val="-2"/>
        </w:rPr>
        <w:t xml:space="preserve"> </w:t>
      </w:r>
      <w:r w:rsidRPr="00D11A9C">
        <w:rPr>
          <w:rFonts w:ascii="Times New Roman" w:hAnsi="Times New Roman"/>
          <w:spacing w:val="-1"/>
        </w:rPr>
        <w:t>ou</w:t>
      </w:r>
      <w:r w:rsidRPr="00D11A9C">
        <w:rPr>
          <w:rFonts w:ascii="Times New Roman" w:hAnsi="Times New Roman"/>
          <w:spacing w:val="-1"/>
        </w:rPr>
        <w:t>t</w:t>
      </w:r>
      <w:r w:rsidRPr="00D11A9C">
        <w:rPr>
          <w:rFonts w:ascii="Times New Roman" w:hAnsi="Times New Roman"/>
          <w:spacing w:val="-1"/>
        </w:rPr>
        <w:t xml:space="preserve">comes </w:t>
      </w:r>
      <w:r w:rsidRPr="00D11A9C">
        <w:rPr>
          <w:rFonts w:ascii="Times New Roman" w:hAnsi="Times New Roman"/>
        </w:rPr>
        <w:t xml:space="preserve">of </w:t>
      </w:r>
      <w:r w:rsidRPr="00D11A9C">
        <w:rPr>
          <w:rFonts w:ascii="Times New Roman" w:hAnsi="Times New Roman"/>
          <w:spacing w:val="-1"/>
        </w:rPr>
        <w:t>the</w:t>
      </w:r>
      <w:r w:rsidRPr="00D11A9C">
        <w:rPr>
          <w:rFonts w:ascii="Times New Roman" w:hAnsi="Times New Roman"/>
          <w:spacing w:val="-2"/>
        </w:rPr>
        <w:t xml:space="preserve"> </w:t>
      </w:r>
      <w:r w:rsidRPr="00D11A9C">
        <w:rPr>
          <w:rFonts w:ascii="Times New Roman" w:hAnsi="Times New Roman"/>
        </w:rPr>
        <w:t>previous</w:t>
      </w:r>
      <w:r w:rsidRPr="00D11A9C">
        <w:rPr>
          <w:rFonts w:ascii="Times New Roman" w:hAnsi="Times New Roman"/>
          <w:spacing w:val="-1"/>
        </w:rPr>
        <w:t xml:space="preserve"> review</w:t>
      </w:r>
      <w:r w:rsidRPr="00D11A9C">
        <w:rPr>
          <w:rFonts w:ascii="Times New Roman" w:hAnsi="Times New Roman"/>
        </w:rPr>
        <w:t xml:space="preserve"> in 2006.</w:t>
      </w:r>
    </w:p>
    <w:p w:rsidR="00E257BF" w:rsidRPr="00D11A9C" w:rsidRDefault="00E257BF" w:rsidP="00E4609A">
      <w:pPr>
        <w:pStyle w:val="Pagrindinistekstas"/>
        <w:numPr>
          <w:ilvl w:val="0"/>
          <w:numId w:val="4"/>
        </w:numPr>
        <w:tabs>
          <w:tab w:val="left" w:pos="517"/>
        </w:tabs>
        <w:kinsoku w:val="0"/>
        <w:overflowPunct w:val="0"/>
        <w:spacing w:before="7" w:line="276" w:lineRule="auto"/>
        <w:ind w:right="125"/>
        <w:jc w:val="both"/>
        <w:rPr>
          <w:rFonts w:ascii="Times New Roman" w:hAnsi="Times New Roman"/>
          <w:b/>
          <w:spacing w:val="17"/>
        </w:rPr>
      </w:pPr>
      <w:r w:rsidRPr="00D11A9C">
        <w:rPr>
          <w:rFonts w:ascii="Times New Roman" w:hAnsi="Times New Roman"/>
          <w:b/>
          <w:spacing w:val="13"/>
        </w:rPr>
        <w:t>The</w:t>
      </w:r>
      <w:r w:rsidRPr="00D11A9C">
        <w:rPr>
          <w:rFonts w:ascii="Times New Roman" w:hAnsi="Times New Roman"/>
          <w:b/>
          <w:spacing w:val="15"/>
        </w:rPr>
        <w:t xml:space="preserve"> </w:t>
      </w:r>
      <w:r w:rsidR="00100E90">
        <w:rPr>
          <w:rFonts w:ascii="Times New Roman" w:hAnsi="Times New Roman"/>
          <w:b/>
          <w:spacing w:val="15"/>
        </w:rPr>
        <w:t xml:space="preserve">panel </w:t>
      </w:r>
      <w:r w:rsidR="00100E90" w:rsidRPr="00D11A9C">
        <w:rPr>
          <w:rFonts w:ascii="Times New Roman" w:hAnsi="Times New Roman"/>
          <w:b/>
          <w:spacing w:val="15"/>
        </w:rPr>
        <w:t>recommends</w:t>
      </w:r>
      <w:r w:rsidRPr="00D11A9C">
        <w:rPr>
          <w:rFonts w:ascii="Times New Roman" w:hAnsi="Times New Roman"/>
          <w:b/>
          <w:spacing w:val="16"/>
        </w:rPr>
        <w:t xml:space="preserve"> </w:t>
      </w:r>
      <w:r w:rsidRPr="00D11A9C">
        <w:rPr>
          <w:rFonts w:ascii="Times New Roman" w:hAnsi="Times New Roman"/>
          <w:b/>
          <w:spacing w:val="15"/>
        </w:rPr>
        <w:t>that</w:t>
      </w:r>
      <w:r w:rsidRPr="00D11A9C">
        <w:rPr>
          <w:rFonts w:ascii="Times New Roman" w:hAnsi="Times New Roman"/>
          <w:b/>
          <w:spacing w:val="16"/>
        </w:rPr>
        <w:t xml:space="preserve"> </w:t>
      </w:r>
      <w:r w:rsidRPr="00D11A9C">
        <w:rPr>
          <w:rFonts w:ascii="Times New Roman" w:hAnsi="Times New Roman"/>
          <w:b/>
          <w:spacing w:val="9"/>
        </w:rPr>
        <w:t>it</w:t>
      </w:r>
      <w:r w:rsidRPr="00D11A9C">
        <w:rPr>
          <w:rFonts w:ascii="Times New Roman" w:hAnsi="Times New Roman"/>
          <w:b/>
          <w:spacing w:val="16"/>
        </w:rPr>
        <w:t xml:space="preserve"> </w:t>
      </w:r>
      <w:r w:rsidRPr="00D11A9C">
        <w:rPr>
          <w:rFonts w:ascii="Times New Roman" w:hAnsi="Times New Roman"/>
          <w:b/>
          <w:spacing w:val="15"/>
        </w:rPr>
        <w:t xml:space="preserve">would </w:t>
      </w:r>
      <w:r w:rsidRPr="00D11A9C">
        <w:rPr>
          <w:rFonts w:ascii="Times New Roman" w:hAnsi="Times New Roman"/>
          <w:b/>
          <w:spacing w:val="10"/>
        </w:rPr>
        <w:t>be</w:t>
      </w:r>
      <w:r w:rsidRPr="00D11A9C">
        <w:rPr>
          <w:rFonts w:ascii="Times New Roman" w:hAnsi="Times New Roman"/>
          <w:b/>
        </w:rPr>
        <w:t xml:space="preserve"> </w:t>
      </w:r>
      <w:r w:rsidRPr="00D11A9C">
        <w:rPr>
          <w:rFonts w:ascii="Times New Roman" w:hAnsi="Times New Roman"/>
          <w:b/>
          <w:spacing w:val="15"/>
        </w:rPr>
        <w:t>beneficial</w:t>
      </w:r>
      <w:r w:rsidRPr="00D11A9C">
        <w:rPr>
          <w:rFonts w:ascii="Times New Roman" w:hAnsi="Times New Roman"/>
          <w:b/>
        </w:rPr>
        <w:t xml:space="preserve"> </w:t>
      </w:r>
      <w:r w:rsidRPr="00D11A9C">
        <w:rPr>
          <w:rFonts w:ascii="Times New Roman" w:hAnsi="Times New Roman"/>
          <w:b/>
          <w:spacing w:val="15"/>
        </w:rPr>
        <w:t>for</w:t>
      </w:r>
      <w:r w:rsidRPr="00D11A9C">
        <w:rPr>
          <w:rFonts w:ascii="Times New Roman" w:hAnsi="Times New Roman"/>
          <w:b/>
        </w:rPr>
        <w:t xml:space="preserve"> </w:t>
      </w:r>
      <w:r w:rsidRPr="00D11A9C">
        <w:rPr>
          <w:rFonts w:ascii="Times New Roman" w:hAnsi="Times New Roman"/>
          <w:b/>
          <w:spacing w:val="16"/>
        </w:rPr>
        <w:t>the</w:t>
      </w:r>
      <w:r w:rsidRPr="00D11A9C">
        <w:rPr>
          <w:rFonts w:ascii="Times New Roman" w:hAnsi="Times New Roman"/>
          <w:b/>
          <w:spacing w:val="36"/>
        </w:rPr>
        <w:t xml:space="preserve"> </w:t>
      </w:r>
      <w:r>
        <w:rPr>
          <w:rFonts w:ascii="Times New Roman" w:hAnsi="Times New Roman"/>
          <w:b/>
          <w:spacing w:val="17"/>
        </w:rPr>
        <w:t>College</w:t>
      </w:r>
      <w:r w:rsidRPr="00D11A9C">
        <w:rPr>
          <w:rFonts w:ascii="Times New Roman" w:hAnsi="Times New Roman"/>
          <w:b/>
          <w:spacing w:val="65"/>
        </w:rPr>
        <w:t xml:space="preserve"> </w:t>
      </w:r>
      <w:r w:rsidRPr="00D11A9C">
        <w:rPr>
          <w:rFonts w:ascii="Times New Roman" w:hAnsi="Times New Roman"/>
          <w:b/>
          <w:spacing w:val="10"/>
        </w:rPr>
        <w:t>to</w:t>
      </w:r>
      <w:r w:rsidRPr="00D11A9C">
        <w:rPr>
          <w:rFonts w:ascii="Times New Roman" w:hAnsi="Times New Roman"/>
          <w:b/>
          <w:spacing w:val="66"/>
        </w:rPr>
        <w:t xml:space="preserve"> </w:t>
      </w:r>
      <w:r w:rsidRPr="00D11A9C">
        <w:rPr>
          <w:rFonts w:ascii="Times New Roman" w:hAnsi="Times New Roman"/>
          <w:b/>
          <w:spacing w:val="16"/>
        </w:rPr>
        <w:t>d</w:t>
      </w:r>
      <w:r w:rsidRPr="00D11A9C">
        <w:rPr>
          <w:rFonts w:ascii="Times New Roman" w:hAnsi="Times New Roman"/>
          <w:b/>
          <w:spacing w:val="16"/>
        </w:rPr>
        <w:t>e</w:t>
      </w:r>
      <w:r w:rsidRPr="00D11A9C">
        <w:rPr>
          <w:rFonts w:ascii="Times New Roman" w:hAnsi="Times New Roman"/>
          <w:b/>
          <w:spacing w:val="16"/>
        </w:rPr>
        <w:t>velop</w:t>
      </w:r>
      <w:r w:rsidRPr="00D11A9C">
        <w:rPr>
          <w:rFonts w:ascii="Times New Roman" w:hAnsi="Times New Roman"/>
          <w:b/>
          <w:spacing w:val="66"/>
        </w:rPr>
        <w:t xml:space="preserve"> </w:t>
      </w:r>
      <w:r w:rsidRPr="00D11A9C">
        <w:rPr>
          <w:rFonts w:ascii="Times New Roman" w:hAnsi="Times New Roman"/>
          <w:b/>
          <w:spacing w:val="17"/>
        </w:rPr>
        <w:t>further</w:t>
      </w:r>
      <w:r w:rsidRPr="00D11A9C">
        <w:rPr>
          <w:rFonts w:ascii="Times New Roman" w:hAnsi="Times New Roman"/>
          <w:b/>
          <w:spacing w:val="67"/>
        </w:rPr>
        <w:t xml:space="preserve"> </w:t>
      </w:r>
      <w:r w:rsidRPr="00D11A9C">
        <w:rPr>
          <w:rFonts w:ascii="Times New Roman" w:hAnsi="Times New Roman"/>
          <w:b/>
          <w:spacing w:val="13"/>
        </w:rPr>
        <w:t>its</w:t>
      </w:r>
      <w:r w:rsidRPr="00D11A9C">
        <w:rPr>
          <w:rFonts w:ascii="Times New Roman" w:hAnsi="Times New Roman"/>
          <w:b/>
          <w:spacing w:val="66"/>
        </w:rPr>
        <w:t xml:space="preserve"> </w:t>
      </w:r>
      <w:r w:rsidRPr="00D11A9C">
        <w:rPr>
          <w:rFonts w:ascii="Times New Roman" w:hAnsi="Times New Roman"/>
          <w:b/>
          <w:spacing w:val="17"/>
        </w:rPr>
        <w:t>capacity</w:t>
      </w:r>
      <w:r w:rsidRPr="00D11A9C">
        <w:rPr>
          <w:rFonts w:ascii="Times New Roman" w:hAnsi="Times New Roman"/>
          <w:b/>
          <w:spacing w:val="66"/>
        </w:rPr>
        <w:t xml:space="preserve"> </w:t>
      </w:r>
      <w:r w:rsidRPr="00D11A9C">
        <w:rPr>
          <w:rFonts w:ascii="Times New Roman" w:hAnsi="Times New Roman"/>
          <w:b/>
          <w:spacing w:val="12"/>
        </w:rPr>
        <w:t>for</w:t>
      </w:r>
      <w:r w:rsidRPr="00D11A9C">
        <w:rPr>
          <w:rFonts w:ascii="Times New Roman" w:hAnsi="Times New Roman"/>
          <w:b/>
          <w:spacing w:val="67"/>
        </w:rPr>
        <w:t xml:space="preserve"> </w:t>
      </w:r>
      <w:r w:rsidRPr="00D11A9C">
        <w:rPr>
          <w:rFonts w:ascii="Times New Roman" w:hAnsi="Times New Roman"/>
          <w:b/>
          <w:spacing w:val="17"/>
        </w:rPr>
        <w:t>effective</w:t>
      </w:r>
      <w:r w:rsidRPr="00D11A9C">
        <w:rPr>
          <w:rFonts w:ascii="Times New Roman" w:hAnsi="Times New Roman"/>
          <w:b/>
          <w:spacing w:val="66"/>
        </w:rPr>
        <w:t xml:space="preserve"> </w:t>
      </w:r>
      <w:r w:rsidRPr="00D11A9C">
        <w:rPr>
          <w:rFonts w:ascii="Times New Roman" w:hAnsi="Times New Roman"/>
          <w:b/>
          <w:spacing w:val="15"/>
        </w:rPr>
        <w:t>self-</w:t>
      </w:r>
      <w:r w:rsidRPr="00D11A9C">
        <w:rPr>
          <w:rFonts w:ascii="Times New Roman" w:hAnsi="Times New Roman"/>
          <w:b/>
          <w:spacing w:val="17"/>
        </w:rPr>
        <w:t>analysis.</w:t>
      </w:r>
    </w:p>
    <w:p w:rsidR="00E257BF" w:rsidRPr="00D11A9C"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spacing w:val="-1"/>
        </w:rPr>
      </w:pPr>
      <w:r w:rsidRPr="00D11A9C">
        <w:rPr>
          <w:rFonts w:ascii="Times New Roman" w:hAnsi="Times New Roman"/>
          <w:spacing w:val="-1"/>
        </w:rPr>
        <w:t>The</w:t>
      </w:r>
      <w:r w:rsidRPr="00D11A9C">
        <w:rPr>
          <w:rFonts w:ascii="Times New Roman" w:hAnsi="Times New Roman"/>
          <w:spacing w:val="15"/>
        </w:rPr>
        <w:t xml:space="preserve"> </w:t>
      </w:r>
      <w:r w:rsidR="002B5EA6">
        <w:rPr>
          <w:rFonts w:ascii="Times New Roman" w:hAnsi="Times New Roman"/>
          <w:spacing w:val="-1"/>
        </w:rPr>
        <w:t>review</w:t>
      </w:r>
      <w:r w:rsidRPr="00D11A9C">
        <w:rPr>
          <w:rFonts w:ascii="Times New Roman" w:hAnsi="Times New Roman"/>
          <w:spacing w:val="17"/>
        </w:rPr>
        <w:t xml:space="preserve"> </w:t>
      </w:r>
      <w:r w:rsidRPr="00D11A9C">
        <w:rPr>
          <w:rFonts w:ascii="Times New Roman" w:hAnsi="Times New Roman"/>
          <w:spacing w:val="-1"/>
        </w:rPr>
        <w:t>explored</w:t>
      </w:r>
      <w:r w:rsidRPr="00D11A9C">
        <w:rPr>
          <w:rFonts w:ascii="Times New Roman" w:hAnsi="Times New Roman"/>
          <w:spacing w:val="18"/>
        </w:rPr>
        <w:t xml:space="preserve"> </w:t>
      </w:r>
      <w:r w:rsidRPr="00D11A9C">
        <w:rPr>
          <w:rFonts w:ascii="Times New Roman" w:hAnsi="Times New Roman"/>
          <w:spacing w:val="-1"/>
        </w:rPr>
        <w:t>the</w:t>
      </w:r>
      <w:r w:rsidRPr="00D11A9C">
        <w:rPr>
          <w:rFonts w:ascii="Times New Roman" w:hAnsi="Times New Roman"/>
          <w:spacing w:val="15"/>
        </w:rPr>
        <w:t xml:space="preserve"> </w:t>
      </w:r>
      <w:r w:rsidRPr="00D11A9C">
        <w:rPr>
          <w:rFonts w:ascii="Times New Roman" w:hAnsi="Times New Roman"/>
        </w:rPr>
        <w:t>four</w:t>
      </w:r>
      <w:r w:rsidRPr="00D11A9C">
        <w:rPr>
          <w:rFonts w:ascii="Times New Roman" w:hAnsi="Times New Roman"/>
          <w:spacing w:val="18"/>
        </w:rPr>
        <w:t xml:space="preserve"> </w:t>
      </w:r>
      <w:r w:rsidRPr="00D11A9C">
        <w:rPr>
          <w:rFonts w:ascii="Times New Roman" w:hAnsi="Times New Roman"/>
        </w:rPr>
        <w:t>principal</w:t>
      </w:r>
      <w:r w:rsidRPr="00D11A9C">
        <w:rPr>
          <w:rFonts w:ascii="Times New Roman" w:hAnsi="Times New Roman"/>
          <w:spacing w:val="17"/>
        </w:rPr>
        <w:t xml:space="preserve"> </w:t>
      </w:r>
      <w:r w:rsidRPr="00D11A9C">
        <w:rPr>
          <w:rFonts w:ascii="Times New Roman" w:hAnsi="Times New Roman"/>
          <w:spacing w:val="-1"/>
        </w:rPr>
        <w:t>areas</w:t>
      </w:r>
      <w:r w:rsidRPr="00D11A9C">
        <w:rPr>
          <w:rFonts w:ascii="Times New Roman" w:hAnsi="Times New Roman"/>
          <w:spacing w:val="16"/>
        </w:rPr>
        <w:t xml:space="preserve"> </w:t>
      </w:r>
      <w:r w:rsidRPr="00D11A9C">
        <w:rPr>
          <w:rFonts w:ascii="Times New Roman" w:hAnsi="Times New Roman"/>
        </w:rPr>
        <w:t>of</w:t>
      </w:r>
      <w:r w:rsidRPr="00D11A9C">
        <w:rPr>
          <w:rFonts w:ascii="Times New Roman" w:hAnsi="Times New Roman"/>
          <w:spacing w:val="17"/>
        </w:rPr>
        <w:t xml:space="preserve"> </w:t>
      </w:r>
      <w:r w:rsidRPr="00D11A9C">
        <w:rPr>
          <w:rFonts w:ascii="Times New Roman" w:hAnsi="Times New Roman"/>
          <w:spacing w:val="-1"/>
        </w:rPr>
        <w:t>the</w:t>
      </w:r>
      <w:r w:rsidRPr="00D11A9C">
        <w:rPr>
          <w:rFonts w:ascii="Times New Roman" w:hAnsi="Times New Roman"/>
          <w:spacing w:val="15"/>
        </w:rPr>
        <w:t xml:space="preserve"> </w:t>
      </w:r>
      <w:r>
        <w:rPr>
          <w:rFonts w:ascii="Times New Roman" w:hAnsi="Times New Roman"/>
          <w:spacing w:val="-1"/>
        </w:rPr>
        <w:t>College’s</w:t>
      </w:r>
      <w:r w:rsidRPr="00D11A9C">
        <w:rPr>
          <w:rFonts w:ascii="Times New Roman" w:hAnsi="Times New Roman"/>
          <w:spacing w:val="62"/>
        </w:rPr>
        <w:t xml:space="preserve"> </w:t>
      </w:r>
      <w:r w:rsidRPr="00D11A9C">
        <w:rPr>
          <w:rFonts w:ascii="Times New Roman" w:hAnsi="Times New Roman"/>
          <w:spacing w:val="-1"/>
        </w:rPr>
        <w:t>activity</w:t>
      </w:r>
      <w:r w:rsidRPr="00D11A9C">
        <w:rPr>
          <w:rFonts w:ascii="Times New Roman" w:hAnsi="Times New Roman"/>
          <w:spacing w:val="6"/>
        </w:rPr>
        <w:t xml:space="preserve"> </w:t>
      </w:r>
      <w:r w:rsidRPr="00D11A9C">
        <w:rPr>
          <w:rFonts w:ascii="Times New Roman" w:hAnsi="Times New Roman"/>
          <w:spacing w:val="-1"/>
        </w:rPr>
        <w:t>as</w:t>
      </w:r>
      <w:r w:rsidRPr="00D11A9C">
        <w:rPr>
          <w:rFonts w:ascii="Times New Roman" w:hAnsi="Times New Roman"/>
          <w:spacing w:val="5"/>
        </w:rPr>
        <w:t xml:space="preserve"> </w:t>
      </w:r>
      <w:r w:rsidRPr="00D11A9C">
        <w:rPr>
          <w:rFonts w:ascii="Times New Roman" w:hAnsi="Times New Roman"/>
          <w:spacing w:val="-1"/>
        </w:rPr>
        <w:t>set</w:t>
      </w:r>
      <w:r w:rsidRPr="00D11A9C">
        <w:rPr>
          <w:rFonts w:ascii="Times New Roman" w:hAnsi="Times New Roman"/>
          <w:spacing w:val="5"/>
        </w:rPr>
        <w:t xml:space="preserve"> </w:t>
      </w:r>
      <w:r w:rsidRPr="00D11A9C">
        <w:rPr>
          <w:rFonts w:ascii="Times New Roman" w:hAnsi="Times New Roman"/>
        </w:rPr>
        <w:t>out</w:t>
      </w:r>
      <w:r w:rsidRPr="00D11A9C">
        <w:rPr>
          <w:rFonts w:ascii="Times New Roman" w:hAnsi="Times New Roman"/>
          <w:spacing w:val="5"/>
        </w:rPr>
        <w:t xml:space="preserve"> </w:t>
      </w:r>
      <w:r w:rsidRPr="00D11A9C">
        <w:rPr>
          <w:rFonts w:ascii="Times New Roman" w:hAnsi="Times New Roman"/>
        </w:rPr>
        <w:t>in</w:t>
      </w:r>
      <w:r w:rsidRPr="00D11A9C">
        <w:rPr>
          <w:rFonts w:ascii="Times New Roman" w:hAnsi="Times New Roman"/>
          <w:spacing w:val="6"/>
        </w:rPr>
        <w:t xml:space="preserve"> </w:t>
      </w:r>
      <w:r w:rsidRPr="00D11A9C">
        <w:rPr>
          <w:rFonts w:ascii="Times New Roman" w:hAnsi="Times New Roman"/>
          <w:spacing w:val="-1"/>
        </w:rPr>
        <w:t>the</w:t>
      </w:r>
      <w:r w:rsidRPr="00D11A9C">
        <w:rPr>
          <w:rFonts w:ascii="Times New Roman" w:hAnsi="Times New Roman"/>
          <w:spacing w:val="4"/>
        </w:rPr>
        <w:t xml:space="preserve"> </w:t>
      </w:r>
      <w:r w:rsidRPr="00D11A9C">
        <w:rPr>
          <w:rFonts w:ascii="Times New Roman" w:hAnsi="Times New Roman"/>
          <w:spacing w:val="-1"/>
        </w:rPr>
        <w:t>‘Methodology</w:t>
      </w:r>
      <w:r w:rsidRPr="00D11A9C">
        <w:rPr>
          <w:rFonts w:ascii="Times New Roman" w:hAnsi="Times New Roman"/>
          <w:spacing w:val="6"/>
        </w:rPr>
        <w:t xml:space="preserve"> </w:t>
      </w:r>
      <w:r w:rsidRPr="00D11A9C">
        <w:rPr>
          <w:rFonts w:ascii="Times New Roman" w:hAnsi="Times New Roman"/>
        </w:rPr>
        <w:t>for</w:t>
      </w:r>
      <w:r w:rsidRPr="00D11A9C">
        <w:rPr>
          <w:rFonts w:ascii="Times New Roman" w:hAnsi="Times New Roman"/>
          <w:spacing w:val="7"/>
        </w:rPr>
        <w:t xml:space="preserve"> </w:t>
      </w:r>
      <w:r w:rsidRPr="00D11A9C">
        <w:rPr>
          <w:rFonts w:ascii="Times New Roman" w:hAnsi="Times New Roman"/>
          <w:spacing w:val="-1"/>
        </w:rPr>
        <w:t>Conducting</w:t>
      </w:r>
      <w:r w:rsidRPr="00D11A9C">
        <w:rPr>
          <w:rFonts w:ascii="Times New Roman" w:hAnsi="Times New Roman"/>
        </w:rPr>
        <w:t xml:space="preserve"> </w:t>
      </w:r>
      <w:r w:rsidRPr="00D11A9C">
        <w:rPr>
          <w:rFonts w:ascii="Times New Roman" w:hAnsi="Times New Roman"/>
          <w:spacing w:val="6"/>
        </w:rPr>
        <w:t>an</w:t>
      </w:r>
      <w:r w:rsidRPr="00D11A9C">
        <w:rPr>
          <w:rFonts w:ascii="Times New Roman" w:hAnsi="Times New Roman"/>
        </w:rPr>
        <w:t xml:space="preserve"> </w:t>
      </w:r>
      <w:r w:rsidRPr="00D11A9C">
        <w:rPr>
          <w:rFonts w:ascii="Times New Roman" w:hAnsi="Times New Roman"/>
          <w:spacing w:val="6"/>
        </w:rPr>
        <w:t>Institutional</w:t>
      </w:r>
      <w:r w:rsidRPr="00D11A9C">
        <w:rPr>
          <w:rFonts w:ascii="Times New Roman" w:hAnsi="Times New Roman"/>
          <w:spacing w:val="59"/>
        </w:rPr>
        <w:t xml:space="preserve"> </w:t>
      </w:r>
      <w:r w:rsidRPr="00D11A9C">
        <w:rPr>
          <w:rFonts w:ascii="Times New Roman" w:hAnsi="Times New Roman"/>
          <w:spacing w:val="-1"/>
        </w:rPr>
        <w:t>Review</w:t>
      </w:r>
      <w:r w:rsidRPr="00D11A9C">
        <w:rPr>
          <w:rFonts w:ascii="Times New Roman" w:hAnsi="Times New Roman"/>
          <w:spacing w:val="8"/>
        </w:rPr>
        <w:t xml:space="preserve"> </w:t>
      </w:r>
      <w:r w:rsidRPr="00D11A9C">
        <w:rPr>
          <w:rFonts w:ascii="Times New Roman" w:hAnsi="Times New Roman"/>
        </w:rPr>
        <w:t>in</w:t>
      </w:r>
      <w:r w:rsidRPr="00D11A9C">
        <w:rPr>
          <w:rFonts w:ascii="Times New Roman" w:hAnsi="Times New Roman"/>
          <w:spacing w:val="8"/>
        </w:rPr>
        <w:t xml:space="preserve"> </w:t>
      </w:r>
      <w:r w:rsidRPr="00D11A9C">
        <w:rPr>
          <w:rFonts w:ascii="Times New Roman" w:hAnsi="Times New Roman"/>
          <w:spacing w:val="-1"/>
        </w:rPr>
        <w:t>Higher</w:t>
      </w:r>
      <w:r w:rsidRPr="00D11A9C">
        <w:rPr>
          <w:rFonts w:ascii="Times New Roman" w:hAnsi="Times New Roman"/>
          <w:spacing w:val="9"/>
        </w:rPr>
        <w:t xml:space="preserve"> </w:t>
      </w:r>
      <w:r w:rsidRPr="00D11A9C">
        <w:rPr>
          <w:rFonts w:ascii="Times New Roman" w:hAnsi="Times New Roman"/>
          <w:spacing w:val="-1"/>
        </w:rPr>
        <w:t>Education’</w:t>
      </w:r>
      <w:r w:rsidRPr="00D11A9C">
        <w:rPr>
          <w:rFonts w:ascii="Times New Roman" w:hAnsi="Times New Roman"/>
          <w:spacing w:val="8"/>
        </w:rPr>
        <w:t xml:space="preserve"> </w:t>
      </w:r>
      <w:r w:rsidRPr="00D11A9C">
        <w:rPr>
          <w:rFonts w:ascii="Times New Roman" w:hAnsi="Times New Roman"/>
          <w:spacing w:val="-1"/>
        </w:rPr>
        <w:t>(referred</w:t>
      </w:r>
      <w:r w:rsidRPr="00D11A9C">
        <w:rPr>
          <w:rFonts w:ascii="Times New Roman" w:hAnsi="Times New Roman"/>
          <w:spacing w:val="9"/>
        </w:rPr>
        <w:t xml:space="preserve"> </w:t>
      </w:r>
      <w:r w:rsidRPr="00D11A9C">
        <w:rPr>
          <w:rFonts w:ascii="Times New Roman" w:hAnsi="Times New Roman"/>
          <w:spacing w:val="-1"/>
        </w:rPr>
        <w:t>to</w:t>
      </w:r>
      <w:r w:rsidRPr="00D11A9C">
        <w:rPr>
          <w:rFonts w:ascii="Times New Roman" w:hAnsi="Times New Roman"/>
          <w:spacing w:val="8"/>
        </w:rPr>
        <w:t xml:space="preserve"> </w:t>
      </w:r>
      <w:r w:rsidRPr="00D11A9C">
        <w:rPr>
          <w:rFonts w:ascii="Times New Roman" w:hAnsi="Times New Roman"/>
          <w:spacing w:val="-1"/>
        </w:rPr>
        <w:t>below</w:t>
      </w:r>
      <w:r w:rsidRPr="00D11A9C">
        <w:rPr>
          <w:rFonts w:ascii="Times New Roman" w:hAnsi="Times New Roman"/>
          <w:spacing w:val="8"/>
        </w:rPr>
        <w:t xml:space="preserve"> </w:t>
      </w:r>
      <w:r w:rsidRPr="00D11A9C">
        <w:rPr>
          <w:rFonts w:ascii="Times New Roman" w:hAnsi="Times New Roman"/>
          <w:spacing w:val="-1"/>
        </w:rPr>
        <w:t>as</w:t>
      </w:r>
      <w:r w:rsidRPr="00D11A9C">
        <w:rPr>
          <w:rFonts w:ascii="Times New Roman" w:hAnsi="Times New Roman"/>
          <w:spacing w:val="7"/>
        </w:rPr>
        <w:t xml:space="preserve"> </w:t>
      </w:r>
      <w:r w:rsidRPr="00D11A9C">
        <w:rPr>
          <w:rFonts w:ascii="Times New Roman" w:hAnsi="Times New Roman"/>
          <w:spacing w:val="-1"/>
        </w:rPr>
        <w:t>“the</w:t>
      </w:r>
      <w:r w:rsidRPr="00D11A9C">
        <w:rPr>
          <w:rFonts w:ascii="Times New Roman" w:hAnsi="Times New Roman"/>
          <w:spacing w:val="6"/>
        </w:rPr>
        <w:t xml:space="preserve"> </w:t>
      </w:r>
      <w:r w:rsidRPr="00D11A9C">
        <w:rPr>
          <w:rFonts w:ascii="Times New Roman" w:hAnsi="Times New Roman"/>
          <w:spacing w:val="-1"/>
        </w:rPr>
        <w:t>Methodology”):</w:t>
      </w:r>
      <w:r w:rsidRPr="00D11A9C">
        <w:rPr>
          <w:rFonts w:ascii="Times New Roman" w:hAnsi="Times New Roman"/>
          <w:spacing w:val="63"/>
        </w:rPr>
        <w:t xml:space="preserve"> </w:t>
      </w:r>
      <w:r w:rsidRPr="00D11A9C">
        <w:rPr>
          <w:rFonts w:ascii="Times New Roman" w:hAnsi="Times New Roman"/>
          <w:spacing w:val="-1"/>
        </w:rPr>
        <w:t>strategic</w:t>
      </w:r>
      <w:r w:rsidRPr="00D11A9C">
        <w:rPr>
          <w:rFonts w:ascii="Times New Roman" w:hAnsi="Times New Roman"/>
          <w:spacing w:val="34"/>
        </w:rPr>
        <w:t xml:space="preserve"> </w:t>
      </w:r>
      <w:r w:rsidRPr="00D11A9C">
        <w:rPr>
          <w:rFonts w:ascii="Times New Roman" w:hAnsi="Times New Roman"/>
          <w:spacing w:val="-1"/>
        </w:rPr>
        <w:t>planning,</w:t>
      </w:r>
      <w:r w:rsidRPr="00D11A9C">
        <w:rPr>
          <w:rFonts w:ascii="Times New Roman" w:hAnsi="Times New Roman"/>
          <w:spacing w:val="33"/>
        </w:rPr>
        <w:t xml:space="preserve"> </w:t>
      </w:r>
      <w:r w:rsidRPr="00D11A9C">
        <w:rPr>
          <w:rFonts w:ascii="Times New Roman" w:hAnsi="Times New Roman"/>
          <w:spacing w:val="-1"/>
        </w:rPr>
        <w:t>academic</w:t>
      </w:r>
      <w:r w:rsidRPr="00D11A9C">
        <w:rPr>
          <w:rFonts w:ascii="Times New Roman" w:hAnsi="Times New Roman"/>
          <w:spacing w:val="34"/>
        </w:rPr>
        <w:t xml:space="preserve"> </w:t>
      </w:r>
      <w:r w:rsidRPr="00D11A9C">
        <w:rPr>
          <w:rFonts w:ascii="Times New Roman" w:hAnsi="Times New Roman"/>
          <w:spacing w:val="-1"/>
        </w:rPr>
        <w:t>studies</w:t>
      </w:r>
      <w:r w:rsidRPr="00D11A9C">
        <w:rPr>
          <w:rFonts w:ascii="Times New Roman" w:hAnsi="Times New Roman"/>
          <w:spacing w:val="33"/>
        </w:rPr>
        <w:t xml:space="preserve"> </w:t>
      </w:r>
      <w:r w:rsidRPr="00D11A9C">
        <w:rPr>
          <w:rFonts w:ascii="Times New Roman" w:hAnsi="Times New Roman"/>
          <w:spacing w:val="-1"/>
        </w:rPr>
        <w:t>and</w:t>
      </w:r>
      <w:r w:rsidRPr="00D11A9C">
        <w:rPr>
          <w:rFonts w:ascii="Times New Roman" w:hAnsi="Times New Roman"/>
          <w:spacing w:val="34"/>
        </w:rPr>
        <w:t xml:space="preserve"> </w:t>
      </w:r>
      <w:r w:rsidRPr="00D11A9C">
        <w:rPr>
          <w:rFonts w:ascii="Times New Roman" w:hAnsi="Times New Roman"/>
          <w:spacing w:val="-1"/>
        </w:rPr>
        <w:t>life-long</w:t>
      </w:r>
      <w:r w:rsidRPr="00D11A9C">
        <w:rPr>
          <w:rFonts w:ascii="Times New Roman" w:hAnsi="Times New Roman"/>
          <w:spacing w:val="33"/>
        </w:rPr>
        <w:t xml:space="preserve"> </w:t>
      </w:r>
      <w:r w:rsidRPr="00D11A9C">
        <w:rPr>
          <w:rFonts w:ascii="Times New Roman" w:hAnsi="Times New Roman"/>
          <w:spacing w:val="-1"/>
        </w:rPr>
        <w:t>lear</w:t>
      </w:r>
      <w:r w:rsidRPr="00D11A9C">
        <w:rPr>
          <w:rFonts w:ascii="Times New Roman" w:hAnsi="Times New Roman"/>
          <w:spacing w:val="-1"/>
        </w:rPr>
        <w:t>n</w:t>
      </w:r>
      <w:r w:rsidRPr="00D11A9C">
        <w:rPr>
          <w:rFonts w:ascii="Times New Roman" w:hAnsi="Times New Roman"/>
          <w:spacing w:val="-1"/>
        </w:rPr>
        <w:t>ing,</w:t>
      </w:r>
      <w:r w:rsidRPr="00D11A9C">
        <w:rPr>
          <w:rFonts w:ascii="Times New Roman" w:hAnsi="Times New Roman"/>
          <w:spacing w:val="33"/>
        </w:rPr>
        <w:t xml:space="preserve"> </w:t>
      </w:r>
      <w:r w:rsidRPr="00D11A9C">
        <w:rPr>
          <w:rFonts w:ascii="Times New Roman" w:hAnsi="Times New Roman"/>
          <w:spacing w:val="-1"/>
        </w:rPr>
        <w:t>research</w:t>
      </w:r>
      <w:r w:rsidRPr="00D11A9C">
        <w:rPr>
          <w:rFonts w:ascii="Times New Roman" w:hAnsi="Times New Roman"/>
          <w:spacing w:val="33"/>
        </w:rPr>
        <w:t xml:space="preserve"> </w:t>
      </w:r>
      <w:r w:rsidRPr="00D11A9C">
        <w:rPr>
          <w:rFonts w:ascii="Times New Roman" w:hAnsi="Times New Roman"/>
          <w:spacing w:val="-1"/>
        </w:rPr>
        <w:t>and/or</w:t>
      </w:r>
      <w:r w:rsidRPr="00D11A9C">
        <w:rPr>
          <w:rFonts w:ascii="Times New Roman" w:hAnsi="Times New Roman"/>
          <w:spacing w:val="79"/>
        </w:rPr>
        <w:t xml:space="preserve"> </w:t>
      </w:r>
      <w:r w:rsidRPr="00D11A9C">
        <w:rPr>
          <w:rFonts w:ascii="Times New Roman" w:hAnsi="Times New Roman"/>
          <w:spacing w:val="-1"/>
        </w:rPr>
        <w:t>art</w:t>
      </w:r>
      <w:r w:rsidRPr="00D11A9C">
        <w:rPr>
          <w:rFonts w:ascii="Times New Roman" w:hAnsi="Times New Roman"/>
          <w:spacing w:val="7"/>
        </w:rPr>
        <w:t xml:space="preserve"> </w:t>
      </w:r>
      <w:r w:rsidRPr="00D11A9C">
        <w:rPr>
          <w:rFonts w:ascii="Times New Roman" w:hAnsi="Times New Roman"/>
          <w:spacing w:val="-1"/>
        </w:rPr>
        <w:t>activities,</w:t>
      </w:r>
      <w:r w:rsidRPr="00D11A9C">
        <w:rPr>
          <w:rFonts w:ascii="Times New Roman" w:hAnsi="Times New Roman"/>
          <w:spacing w:val="7"/>
        </w:rPr>
        <w:t xml:space="preserve"> </w:t>
      </w:r>
      <w:r w:rsidRPr="00D11A9C">
        <w:rPr>
          <w:rFonts w:ascii="Times New Roman" w:hAnsi="Times New Roman"/>
          <w:spacing w:val="-1"/>
        </w:rPr>
        <w:t>and</w:t>
      </w:r>
      <w:r w:rsidRPr="00D11A9C">
        <w:rPr>
          <w:rFonts w:ascii="Times New Roman" w:hAnsi="Times New Roman"/>
          <w:spacing w:val="8"/>
        </w:rPr>
        <w:t xml:space="preserve"> </w:t>
      </w:r>
      <w:r w:rsidRPr="00D11A9C">
        <w:rPr>
          <w:rFonts w:ascii="Times New Roman" w:hAnsi="Times New Roman"/>
          <w:spacing w:val="-1"/>
        </w:rPr>
        <w:t>impact</w:t>
      </w:r>
      <w:r w:rsidRPr="00D11A9C">
        <w:rPr>
          <w:rFonts w:ascii="Times New Roman" w:hAnsi="Times New Roman"/>
          <w:spacing w:val="7"/>
        </w:rPr>
        <w:t xml:space="preserve"> </w:t>
      </w:r>
      <w:r w:rsidRPr="00D11A9C">
        <w:rPr>
          <w:rFonts w:ascii="Times New Roman" w:hAnsi="Times New Roman"/>
        </w:rPr>
        <w:t>on</w:t>
      </w:r>
      <w:r w:rsidRPr="00D11A9C">
        <w:rPr>
          <w:rFonts w:ascii="Times New Roman" w:hAnsi="Times New Roman"/>
          <w:spacing w:val="7"/>
        </w:rPr>
        <w:t xml:space="preserve"> </w:t>
      </w:r>
      <w:r w:rsidRPr="00D11A9C">
        <w:rPr>
          <w:rFonts w:ascii="Times New Roman" w:hAnsi="Times New Roman"/>
          <w:spacing w:val="-1"/>
        </w:rPr>
        <w:t>regional</w:t>
      </w:r>
      <w:r w:rsidRPr="00D11A9C">
        <w:rPr>
          <w:rFonts w:ascii="Times New Roman" w:hAnsi="Times New Roman"/>
          <w:spacing w:val="7"/>
        </w:rPr>
        <w:t xml:space="preserve"> </w:t>
      </w:r>
      <w:r w:rsidRPr="00D11A9C">
        <w:rPr>
          <w:rFonts w:ascii="Times New Roman" w:hAnsi="Times New Roman"/>
          <w:spacing w:val="-1"/>
        </w:rPr>
        <w:t>and</w:t>
      </w:r>
      <w:r w:rsidRPr="00D11A9C">
        <w:rPr>
          <w:rFonts w:ascii="Times New Roman" w:hAnsi="Times New Roman"/>
          <w:spacing w:val="8"/>
        </w:rPr>
        <w:t xml:space="preserve"> </w:t>
      </w:r>
      <w:r w:rsidRPr="00D11A9C">
        <w:rPr>
          <w:rFonts w:ascii="Times New Roman" w:hAnsi="Times New Roman"/>
          <w:spacing w:val="-1"/>
        </w:rPr>
        <w:t>national</w:t>
      </w:r>
      <w:r w:rsidRPr="00D11A9C">
        <w:rPr>
          <w:rFonts w:ascii="Times New Roman" w:hAnsi="Times New Roman"/>
          <w:spacing w:val="7"/>
        </w:rPr>
        <w:t xml:space="preserve"> </w:t>
      </w:r>
      <w:r w:rsidRPr="00D11A9C">
        <w:rPr>
          <w:rFonts w:ascii="Times New Roman" w:hAnsi="Times New Roman"/>
          <w:spacing w:val="-1"/>
        </w:rPr>
        <w:t>development.</w:t>
      </w:r>
      <w:r w:rsidRPr="00D11A9C">
        <w:rPr>
          <w:rFonts w:ascii="Times New Roman" w:hAnsi="Times New Roman"/>
          <w:spacing w:val="14"/>
        </w:rPr>
        <w:t xml:space="preserve"> </w:t>
      </w:r>
      <w:r w:rsidRPr="00D11A9C">
        <w:rPr>
          <w:rFonts w:ascii="Times New Roman" w:hAnsi="Times New Roman"/>
          <w:spacing w:val="-1"/>
        </w:rPr>
        <w:t>Within</w:t>
      </w:r>
      <w:r w:rsidRPr="00D11A9C">
        <w:rPr>
          <w:rFonts w:ascii="Times New Roman" w:hAnsi="Times New Roman"/>
          <w:spacing w:val="7"/>
        </w:rPr>
        <w:t xml:space="preserve"> </w:t>
      </w:r>
      <w:r w:rsidRPr="00D11A9C">
        <w:rPr>
          <w:rFonts w:ascii="Times New Roman" w:hAnsi="Times New Roman"/>
          <w:spacing w:val="-1"/>
        </w:rPr>
        <w:t>each</w:t>
      </w:r>
      <w:r w:rsidRPr="00D11A9C">
        <w:rPr>
          <w:rFonts w:ascii="Times New Roman" w:hAnsi="Times New Roman"/>
          <w:spacing w:val="71"/>
        </w:rPr>
        <w:t xml:space="preserve"> </w:t>
      </w:r>
      <w:r w:rsidRPr="00D11A9C">
        <w:rPr>
          <w:rFonts w:ascii="Times New Roman" w:hAnsi="Times New Roman"/>
          <w:spacing w:val="-1"/>
        </w:rPr>
        <w:t>area</w:t>
      </w:r>
      <w:r w:rsidRPr="00D11A9C">
        <w:rPr>
          <w:rFonts w:ascii="Times New Roman" w:hAnsi="Times New Roman"/>
          <w:spacing w:val="22"/>
        </w:rPr>
        <w:t xml:space="preserve"> </w:t>
      </w:r>
      <w:r w:rsidRPr="00D11A9C">
        <w:rPr>
          <w:rFonts w:ascii="Times New Roman" w:hAnsi="Times New Roman"/>
        </w:rPr>
        <w:t>of</w:t>
      </w:r>
      <w:r w:rsidRPr="00D11A9C">
        <w:rPr>
          <w:rFonts w:ascii="Times New Roman" w:hAnsi="Times New Roman"/>
          <w:spacing w:val="24"/>
        </w:rPr>
        <w:t xml:space="preserve"> </w:t>
      </w:r>
      <w:r w:rsidRPr="00D11A9C">
        <w:rPr>
          <w:rFonts w:ascii="Times New Roman" w:hAnsi="Times New Roman"/>
          <w:spacing w:val="-1"/>
        </w:rPr>
        <w:t>activity</w:t>
      </w:r>
      <w:r w:rsidRPr="00D11A9C">
        <w:rPr>
          <w:rFonts w:ascii="Times New Roman" w:hAnsi="Times New Roman"/>
          <w:spacing w:val="24"/>
        </w:rPr>
        <w:t xml:space="preserve"> </w:t>
      </w:r>
      <w:r w:rsidRPr="00D11A9C">
        <w:rPr>
          <w:rFonts w:ascii="Times New Roman" w:hAnsi="Times New Roman"/>
          <w:spacing w:val="-1"/>
        </w:rPr>
        <w:t>reference</w:t>
      </w:r>
      <w:r w:rsidR="002B5EA6">
        <w:rPr>
          <w:rFonts w:ascii="Times New Roman" w:hAnsi="Times New Roman"/>
          <w:spacing w:val="-1"/>
        </w:rPr>
        <w:t xml:space="preserve"> was made </w:t>
      </w:r>
      <w:r w:rsidRPr="00D11A9C">
        <w:rPr>
          <w:rFonts w:ascii="Times New Roman" w:hAnsi="Times New Roman"/>
          <w:spacing w:val="-1"/>
        </w:rPr>
        <w:t>to</w:t>
      </w:r>
      <w:r w:rsidRPr="00D11A9C">
        <w:rPr>
          <w:rFonts w:ascii="Times New Roman" w:hAnsi="Times New Roman"/>
          <w:spacing w:val="24"/>
        </w:rPr>
        <w:t xml:space="preserve"> </w:t>
      </w:r>
      <w:r w:rsidRPr="00D11A9C">
        <w:rPr>
          <w:rFonts w:ascii="Times New Roman" w:hAnsi="Times New Roman"/>
          <w:spacing w:val="-1"/>
        </w:rPr>
        <w:t>the</w:t>
      </w:r>
      <w:r w:rsidRPr="00D11A9C">
        <w:rPr>
          <w:rFonts w:ascii="Times New Roman" w:hAnsi="Times New Roman"/>
          <w:spacing w:val="22"/>
        </w:rPr>
        <w:t xml:space="preserve"> </w:t>
      </w:r>
      <w:r w:rsidRPr="00D11A9C">
        <w:rPr>
          <w:rFonts w:ascii="Times New Roman" w:hAnsi="Times New Roman"/>
        </w:rPr>
        <w:t>criteria</w:t>
      </w:r>
      <w:r w:rsidRPr="00D11A9C">
        <w:rPr>
          <w:rFonts w:ascii="Times New Roman" w:hAnsi="Times New Roman"/>
          <w:spacing w:val="77"/>
        </w:rPr>
        <w:t xml:space="preserve"> </w:t>
      </w:r>
      <w:r w:rsidRPr="00D11A9C">
        <w:rPr>
          <w:rFonts w:ascii="Times New Roman" w:hAnsi="Times New Roman"/>
          <w:spacing w:val="-1"/>
        </w:rPr>
        <w:t>set</w:t>
      </w:r>
      <w:r w:rsidRPr="00D11A9C">
        <w:rPr>
          <w:rFonts w:ascii="Times New Roman" w:hAnsi="Times New Roman"/>
          <w:spacing w:val="12"/>
        </w:rPr>
        <w:t xml:space="preserve"> </w:t>
      </w:r>
      <w:r w:rsidRPr="00D11A9C">
        <w:rPr>
          <w:rFonts w:ascii="Times New Roman" w:hAnsi="Times New Roman"/>
        </w:rPr>
        <w:t>out</w:t>
      </w:r>
      <w:r w:rsidRPr="00D11A9C">
        <w:rPr>
          <w:rFonts w:ascii="Times New Roman" w:hAnsi="Times New Roman"/>
          <w:spacing w:val="12"/>
        </w:rPr>
        <w:t xml:space="preserve"> </w:t>
      </w:r>
      <w:r w:rsidRPr="00D11A9C">
        <w:rPr>
          <w:rFonts w:ascii="Times New Roman" w:hAnsi="Times New Roman"/>
        </w:rPr>
        <w:t>in</w:t>
      </w:r>
      <w:r w:rsidRPr="00D11A9C">
        <w:rPr>
          <w:rFonts w:ascii="Times New Roman" w:hAnsi="Times New Roman"/>
          <w:spacing w:val="12"/>
        </w:rPr>
        <w:t xml:space="preserve"> </w:t>
      </w:r>
      <w:r w:rsidRPr="00D11A9C">
        <w:rPr>
          <w:rFonts w:ascii="Times New Roman" w:hAnsi="Times New Roman"/>
          <w:spacing w:val="-1"/>
        </w:rPr>
        <w:t>the</w:t>
      </w:r>
      <w:r w:rsidRPr="00D11A9C">
        <w:rPr>
          <w:rFonts w:ascii="Times New Roman" w:hAnsi="Times New Roman"/>
          <w:spacing w:val="10"/>
        </w:rPr>
        <w:t xml:space="preserve"> </w:t>
      </w:r>
      <w:r w:rsidRPr="00D11A9C">
        <w:rPr>
          <w:rFonts w:ascii="Times New Roman" w:hAnsi="Times New Roman"/>
          <w:spacing w:val="-1"/>
        </w:rPr>
        <w:t>Methodo</w:t>
      </w:r>
      <w:r w:rsidRPr="00D11A9C">
        <w:rPr>
          <w:rFonts w:ascii="Times New Roman" w:hAnsi="Times New Roman"/>
          <w:spacing w:val="-1"/>
        </w:rPr>
        <w:t>l</w:t>
      </w:r>
      <w:r w:rsidRPr="00D11A9C">
        <w:rPr>
          <w:rFonts w:ascii="Times New Roman" w:hAnsi="Times New Roman"/>
          <w:spacing w:val="-1"/>
        </w:rPr>
        <w:t>ogy</w:t>
      </w:r>
      <w:r w:rsidRPr="00D11A9C">
        <w:rPr>
          <w:rFonts w:ascii="Times New Roman" w:hAnsi="Times New Roman"/>
          <w:spacing w:val="13"/>
        </w:rPr>
        <w:t xml:space="preserve"> </w:t>
      </w:r>
      <w:r w:rsidRPr="00D11A9C">
        <w:rPr>
          <w:rFonts w:ascii="Times New Roman" w:hAnsi="Times New Roman"/>
          <w:spacing w:val="-1"/>
        </w:rPr>
        <w:t>and</w:t>
      </w:r>
      <w:r w:rsidRPr="00D11A9C">
        <w:rPr>
          <w:rFonts w:ascii="Times New Roman" w:hAnsi="Times New Roman"/>
          <w:spacing w:val="13"/>
        </w:rPr>
        <w:t xml:space="preserve"> </w:t>
      </w:r>
      <w:r w:rsidR="002B5EA6">
        <w:rPr>
          <w:rFonts w:ascii="Times New Roman" w:hAnsi="Times New Roman"/>
          <w:spacing w:val="-1"/>
        </w:rPr>
        <w:t xml:space="preserve">the </w:t>
      </w:r>
      <w:r w:rsidRPr="00D11A9C">
        <w:rPr>
          <w:rFonts w:ascii="Times New Roman" w:hAnsi="Times New Roman"/>
          <w:spacing w:val="-1"/>
        </w:rPr>
        <w:t>lists</w:t>
      </w:r>
      <w:r w:rsidRPr="00D11A9C">
        <w:rPr>
          <w:rFonts w:ascii="Times New Roman" w:hAnsi="Times New Roman"/>
          <w:spacing w:val="12"/>
        </w:rPr>
        <w:t xml:space="preserve"> </w:t>
      </w:r>
      <w:r w:rsidRPr="00D11A9C">
        <w:rPr>
          <w:rFonts w:ascii="Times New Roman" w:hAnsi="Times New Roman"/>
        </w:rPr>
        <w:t>of</w:t>
      </w:r>
      <w:r w:rsidRPr="00D11A9C">
        <w:rPr>
          <w:rFonts w:ascii="Times New Roman" w:hAnsi="Times New Roman"/>
          <w:spacing w:val="12"/>
        </w:rPr>
        <w:t xml:space="preserve"> </w:t>
      </w:r>
      <w:r w:rsidRPr="00D11A9C">
        <w:rPr>
          <w:rFonts w:ascii="Times New Roman" w:hAnsi="Times New Roman"/>
          <w:spacing w:val="-1"/>
        </w:rPr>
        <w:t>sub-criteria</w:t>
      </w:r>
      <w:r w:rsidRPr="00D11A9C">
        <w:rPr>
          <w:rFonts w:ascii="Times New Roman" w:hAnsi="Times New Roman"/>
          <w:spacing w:val="61"/>
        </w:rPr>
        <w:t xml:space="preserve"> </w:t>
      </w:r>
      <w:r w:rsidRPr="00D11A9C">
        <w:rPr>
          <w:rFonts w:ascii="Times New Roman" w:hAnsi="Times New Roman"/>
        </w:rPr>
        <w:t xml:space="preserve">in </w:t>
      </w:r>
      <w:r w:rsidRPr="00D11A9C">
        <w:rPr>
          <w:rFonts w:ascii="Times New Roman" w:hAnsi="Times New Roman"/>
          <w:spacing w:val="-1"/>
        </w:rPr>
        <w:t>reaching</w:t>
      </w:r>
      <w:r w:rsidRPr="00D11A9C">
        <w:rPr>
          <w:rFonts w:ascii="Times New Roman" w:hAnsi="Times New Roman"/>
        </w:rPr>
        <w:t xml:space="preserve"> </w:t>
      </w:r>
      <w:r w:rsidRPr="00D11A9C">
        <w:rPr>
          <w:rFonts w:ascii="Times New Roman" w:hAnsi="Times New Roman"/>
          <w:spacing w:val="-1"/>
        </w:rPr>
        <w:t>the</w:t>
      </w:r>
      <w:r w:rsidR="002B5EA6">
        <w:rPr>
          <w:rFonts w:ascii="Times New Roman" w:hAnsi="Times New Roman"/>
          <w:spacing w:val="-1"/>
        </w:rPr>
        <w:t xml:space="preserve"> review panel’s</w:t>
      </w:r>
      <w:r w:rsidRPr="00D11A9C">
        <w:rPr>
          <w:rFonts w:ascii="Times New Roman" w:hAnsi="Times New Roman"/>
          <w:spacing w:val="1"/>
        </w:rPr>
        <w:t xml:space="preserve"> </w:t>
      </w:r>
      <w:r w:rsidRPr="00D11A9C">
        <w:rPr>
          <w:rFonts w:ascii="Times New Roman" w:hAnsi="Times New Roman"/>
          <w:spacing w:val="-1"/>
        </w:rPr>
        <w:t>decision.</w:t>
      </w:r>
    </w:p>
    <w:p w:rsidR="00E257BF" w:rsidRPr="00D11A9C"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spacing w:val="-1"/>
        </w:rPr>
      </w:pPr>
      <w:r w:rsidRPr="00D11A9C">
        <w:rPr>
          <w:rFonts w:ascii="Times New Roman" w:hAnsi="Times New Roman"/>
          <w:spacing w:val="-1"/>
        </w:rPr>
        <w:t>The</w:t>
      </w:r>
      <w:r w:rsidRPr="00D11A9C">
        <w:rPr>
          <w:rFonts w:ascii="Times New Roman" w:hAnsi="Times New Roman"/>
          <w:spacing w:val="22"/>
        </w:rPr>
        <w:t xml:space="preserve"> </w:t>
      </w:r>
      <w:r w:rsidRPr="00D11A9C">
        <w:rPr>
          <w:rFonts w:ascii="Times New Roman" w:hAnsi="Times New Roman"/>
          <w:spacing w:val="-1"/>
        </w:rPr>
        <w:t>experts</w:t>
      </w:r>
      <w:r w:rsidRPr="00D11A9C">
        <w:rPr>
          <w:rFonts w:ascii="Times New Roman" w:hAnsi="Times New Roman"/>
          <w:spacing w:val="23"/>
        </w:rPr>
        <w:t xml:space="preserve"> </w:t>
      </w:r>
      <w:r w:rsidRPr="00D11A9C">
        <w:rPr>
          <w:rFonts w:ascii="Times New Roman" w:hAnsi="Times New Roman"/>
        </w:rPr>
        <w:t>have</w:t>
      </w:r>
      <w:r w:rsidRPr="00D11A9C">
        <w:rPr>
          <w:rFonts w:ascii="Times New Roman" w:hAnsi="Times New Roman"/>
          <w:spacing w:val="22"/>
        </w:rPr>
        <w:t xml:space="preserve"> </w:t>
      </w:r>
      <w:r w:rsidRPr="00D11A9C">
        <w:rPr>
          <w:rFonts w:ascii="Times New Roman" w:hAnsi="Times New Roman"/>
          <w:spacing w:val="-1"/>
        </w:rPr>
        <w:t>also</w:t>
      </w:r>
      <w:r w:rsidRPr="00D11A9C">
        <w:rPr>
          <w:rFonts w:ascii="Times New Roman" w:hAnsi="Times New Roman"/>
          <w:spacing w:val="24"/>
        </w:rPr>
        <w:t xml:space="preserve"> </w:t>
      </w:r>
      <w:r w:rsidRPr="00D11A9C">
        <w:rPr>
          <w:rFonts w:ascii="Times New Roman" w:hAnsi="Times New Roman"/>
          <w:spacing w:val="-2"/>
        </w:rPr>
        <w:t>been</w:t>
      </w:r>
      <w:r w:rsidRPr="00D11A9C">
        <w:rPr>
          <w:rFonts w:ascii="Times New Roman" w:hAnsi="Times New Roman"/>
          <w:spacing w:val="24"/>
        </w:rPr>
        <w:t xml:space="preserve"> </w:t>
      </w:r>
      <w:r w:rsidRPr="00D11A9C">
        <w:rPr>
          <w:rFonts w:ascii="Times New Roman" w:hAnsi="Times New Roman"/>
          <w:spacing w:val="-1"/>
        </w:rPr>
        <w:t>presented</w:t>
      </w:r>
      <w:r w:rsidRPr="00D11A9C">
        <w:rPr>
          <w:rFonts w:ascii="Times New Roman" w:hAnsi="Times New Roman"/>
          <w:spacing w:val="24"/>
        </w:rPr>
        <w:t xml:space="preserve"> </w:t>
      </w:r>
      <w:r w:rsidRPr="00D11A9C">
        <w:rPr>
          <w:rFonts w:ascii="Times New Roman" w:hAnsi="Times New Roman"/>
          <w:spacing w:val="-1"/>
        </w:rPr>
        <w:t>with</w:t>
      </w:r>
      <w:r w:rsidRPr="00D11A9C">
        <w:rPr>
          <w:rFonts w:ascii="Times New Roman" w:hAnsi="Times New Roman"/>
          <w:spacing w:val="24"/>
        </w:rPr>
        <w:t xml:space="preserve"> </w:t>
      </w:r>
      <w:r w:rsidRPr="00D11A9C">
        <w:rPr>
          <w:rFonts w:ascii="Times New Roman" w:hAnsi="Times New Roman"/>
          <w:spacing w:val="-1"/>
        </w:rPr>
        <w:t>the</w:t>
      </w:r>
      <w:r w:rsidRPr="00D11A9C">
        <w:rPr>
          <w:rFonts w:ascii="Times New Roman" w:hAnsi="Times New Roman"/>
          <w:spacing w:val="22"/>
        </w:rPr>
        <w:t xml:space="preserve"> </w:t>
      </w:r>
      <w:r w:rsidRPr="00D11A9C">
        <w:rPr>
          <w:rFonts w:ascii="Times New Roman" w:hAnsi="Times New Roman"/>
          <w:spacing w:val="-1"/>
        </w:rPr>
        <w:t>results</w:t>
      </w:r>
      <w:r w:rsidRPr="00D11A9C">
        <w:rPr>
          <w:rFonts w:ascii="Times New Roman" w:hAnsi="Times New Roman"/>
          <w:spacing w:val="23"/>
        </w:rPr>
        <w:t xml:space="preserve"> </w:t>
      </w:r>
      <w:r w:rsidRPr="00D11A9C">
        <w:rPr>
          <w:rFonts w:ascii="Times New Roman" w:hAnsi="Times New Roman"/>
        </w:rPr>
        <w:t>of</w:t>
      </w:r>
      <w:r w:rsidRPr="00D11A9C">
        <w:rPr>
          <w:rFonts w:ascii="Times New Roman" w:hAnsi="Times New Roman"/>
          <w:spacing w:val="24"/>
        </w:rPr>
        <w:t xml:space="preserve"> </w:t>
      </w:r>
      <w:r w:rsidRPr="00D11A9C">
        <w:rPr>
          <w:rFonts w:ascii="Times New Roman" w:hAnsi="Times New Roman"/>
          <w:spacing w:val="-1"/>
        </w:rPr>
        <w:t>the</w:t>
      </w:r>
      <w:r w:rsidRPr="00D11A9C">
        <w:rPr>
          <w:rFonts w:ascii="Times New Roman" w:hAnsi="Times New Roman"/>
          <w:spacing w:val="22"/>
        </w:rPr>
        <w:t xml:space="preserve"> </w:t>
      </w:r>
      <w:r w:rsidRPr="00D11A9C">
        <w:rPr>
          <w:rFonts w:ascii="Times New Roman" w:hAnsi="Times New Roman"/>
          <w:spacing w:val="-1"/>
        </w:rPr>
        <w:t>evaluation</w:t>
      </w:r>
      <w:r w:rsidRPr="00D11A9C">
        <w:rPr>
          <w:rFonts w:ascii="Times New Roman" w:hAnsi="Times New Roman"/>
          <w:spacing w:val="24"/>
        </w:rPr>
        <w:t xml:space="preserve"> </w:t>
      </w:r>
      <w:r w:rsidRPr="00D11A9C">
        <w:rPr>
          <w:rFonts w:ascii="Times New Roman" w:hAnsi="Times New Roman"/>
        </w:rPr>
        <w:t>of</w:t>
      </w:r>
      <w:r w:rsidRPr="00D11A9C">
        <w:rPr>
          <w:rFonts w:ascii="Times New Roman" w:hAnsi="Times New Roman"/>
          <w:spacing w:val="51"/>
        </w:rPr>
        <w:t xml:space="preserve"> </w:t>
      </w:r>
      <w:r w:rsidRPr="00D11A9C">
        <w:rPr>
          <w:rFonts w:ascii="Times New Roman" w:hAnsi="Times New Roman"/>
          <w:spacing w:val="-1"/>
        </w:rPr>
        <w:t>learning</w:t>
      </w:r>
      <w:r w:rsidRPr="00D11A9C">
        <w:rPr>
          <w:rFonts w:ascii="Times New Roman" w:hAnsi="Times New Roman"/>
          <w:spacing w:val="37"/>
        </w:rPr>
        <w:t xml:space="preserve"> </w:t>
      </w:r>
      <w:r w:rsidRPr="00D11A9C">
        <w:rPr>
          <w:rFonts w:ascii="Times New Roman" w:hAnsi="Times New Roman"/>
          <w:spacing w:val="-1"/>
        </w:rPr>
        <w:t>r</w:t>
      </w:r>
      <w:r w:rsidRPr="00D11A9C">
        <w:rPr>
          <w:rFonts w:ascii="Times New Roman" w:hAnsi="Times New Roman"/>
          <w:spacing w:val="-1"/>
        </w:rPr>
        <w:t>e</w:t>
      </w:r>
      <w:r w:rsidRPr="00D11A9C">
        <w:rPr>
          <w:rFonts w:ascii="Times New Roman" w:hAnsi="Times New Roman"/>
          <w:spacing w:val="-1"/>
        </w:rPr>
        <w:t>sources</w:t>
      </w:r>
      <w:r w:rsidRPr="00D11A9C">
        <w:rPr>
          <w:rFonts w:ascii="Times New Roman" w:hAnsi="Times New Roman"/>
          <w:spacing w:val="36"/>
        </w:rPr>
        <w:t xml:space="preserve"> </w:t>
      </w:r>
      <w:r w:rsidRPr="00D11A9C">
        <w:rPr>
          <w:rFonts w:ascii="Times New Roman" w:hAnsi="Times New Roman"/>
          <w:spacing w:val="-1"/>
        </w:rPr>
        <w:t>and</w:t>
      </w:r>
      <w:r w:rsidRPr="00D11A9C">
        <w:rPr>
          <w:rFonts w:ascii="Times New Roman" w:hAnsi="Times New Roman"/>
          <w:spacing w:val="38"/>
        </w:rPr>
        <w:t xml:space="preserve"> </w:t>
      </w:r>
      <w:r w:rsidRPr="00D11A9C">
        <w:rPr>
          <w:rFonts w:ascii="Times New Roman" w:hAnsi="Times New Roman"/>
          <w:spacing w:val="-1"/>
        </w:rPr>
        <w:t>associated</w:t>
      </w:r>
      <w:r w:rsidRPr="00D11A9C">
        <w:rPr>
          <w:rFonts w:ascii="Times New Roman" w:hAnsi="Times New Roman"/>
          <w:spacing w:val="38"/>
        </w:rPr>
        <w:t xml:space="preserve"> </w:t>
      </w:r>
      <w:r w:rsidRPr="00D11A9C">
        <w:rPr>
          <w:rFonts w:ascii="Times New Roman" w:hAnsi="Times New Roman"/>
        </w:rPr>
        <w:t>infrastructure</w:t>
      </w:r>
      <w:r w:rsidRPr="00D11A9C">
        <w:rPr>
          <w:rFonts w:ascii="Times New Roman" w:hAnsi="Times New Roman"/>
          <w:spacing w:val="35"/>
        </w:rPr>
        <w:t xml:space="preserve"> </w:t>
      </w:r>
      <w:r w:rsidRPr="00D11A9C">
        <w:rPr>
          <w:rFonts w:ascii="Times New Roman" w:hAnsi="Times New Roman"/>
        </w:rPr>
        <w:t>conducted</w:t>
      </w:r>
      <w:r w:rsidRPr="00D11A9C">
        <w:rPr>
          <w:rFonts w:ascii="Times New Roman" w:hAnsi="Times New Roman"/>
          <w:spacing w:val="38"/>
        </w:rPr>
        <w:t xml:space="preserve"> </w:t>
      </w:r>
      <w:r w:rsidRPr="00D11A9C">
        <w:rPr>
          <w:rFonts w:ascii="Times New Roman" w:hAnsi="Times New Roman"/>
          <w:spacing w:val="-1"/>
        </w:rPr>
        <w:t>by</w:t>
      </w:r>
      <w:r w:rsidRPr="00D11A9C">
        <w:rPr>
          <w:rFonts w:ascii="Times New Roman" w:hAnsi="Times New Roman"/>
          <w:spacing w:val="37"/>
        </w:rPr>
        <w:t xml:space="preserve"> </w:t>
      </w:r>
      <w:r w:rsidRPr="00D11A9C">
        <w:rPr>
          <w:rFonts w:ascii="Times New Roman" w:hAnsi="Times New Roman"/>
          <w:spacing w:val="-1"/>
        </w:rPr>
        <w:t>MOSTA</w:t>
      </w:r>
      <w:r w:rsidRPr="00D11A9C">
        <w:rPr>
          <w:rFonts w:ascii="Times New Roman" w:hAnsi="Times New Roman"/>
          <w:spacing w:val="37"/>
        </w:rPr>
        <w:t xml:space="preserve"> </w:t>
      </w:r>
      <w:r w:rsidRPr="00D11A9C">
        <w:rPr>
          <w:rFonts w:ascii="Times New Roman" w:hAnsi="Times New Roman"/>
          <w:spacing w:val="-1"/>
        </w:rPr>
        <w:t>and</w:t>
      </w:r>
      <w:r w:rsidRPr="00D11A9C">
        <w:rPr>
          <w:rFonts w:ascii="Times New Roman" w:hAnsi="Times New Roman"/>
          <w:spacing w:val="41"/>
        </w:rPr>
        <w:t xml:space="preserve"> </w:t>
      </w:r>
      <w:r w:rsidRPr="00D11A9C">
        <w:rPr>
          <w:rFonts w:ascii="Times New Roman" w:hAnsi="Times New Roman"/>
          <w:spacing w:val="-1"/>
        </w:rPr>
        <w:t>with</w:t>
      </w:r>
      <w:r w:rsidRPr="00D11A9C">
        <w:rPr>
          <w:rFonts w:ascii="Times New Roman" w:hAnsi="Times New Roman"/>
          <w:spacing w:val="29"/>
        </w:rPr>
        <w:t xml:space="preserve"> </w:t>
      </w:r>
      <w:r w:rsidRPr="00D11A9C">
        <w:rPr>
          <w:rFonts w:ascii="Times New Roman" w:hAnsi="Times New Roman"/>
          <w:spacing w:val="-1"/>
        </w:rPr>
        <w:t>the</w:t>
      </w:r>
      <w:r w:rsidRPr="00D11A9C">
        <w:rPr>
          <w:rFonts w:ascii="Times New Roman" w:hAnsi="Times New Roman"/>
          <w:spacing w:val="27"/>
        </w:rPr>
        <w:t xml:space="preserve"> </w:t>
      </w:r>
      <w:r w:rsidRPr="00D11A9C">
        <w:rPr>
          <w:rFonts w:ascii="Times New Roman" w:hAnsi="Times New Roman"/>
          <w:spacing w:val="-1"/>
        </w:rPr>
        <w:t>evaluation</w:t>
      </w:r>
      <w:r w:rsidRPr="00D11A9C">
        <w:rPr>
          <w:rFonts w:ascii="Times New Roman" w:hAnsi="Times New Roman"/>
          <w:spacing w:val="30"/>
        </w:rPr>
        <w:t xml:space="preserve"> </w:t>
      </w:r>
      <w:r w:rsidRPr="00D11A9C">
        <w:rPr>
          <w:rFonts w:ascii="Times New Roman" w:hAnsi="Times New Roman"/>
          <w:spacing w:val="-1"/>
        </w:rPr>
        <w:t>decision</w:t>
      </w:r>
      <w:r w:rsidRPr="00D11A9C">
        <w:rPr>
          <w:rFonts w:ascii="Times New Roman" w:hAnsi="Times New Roman"/>
          <w:spacing w:val="29"/>
        </w:rPr>
        <w:t xml:space="preserve"> </w:t>
      </w:r>
      <w:r w:rsidRPr="00D11A9C">
        <w:rPr>
          <w:rFonts w:ascii="Times New Roman" w:hAnsi="Times New Roman"/>
        </w:rPr>
        <w:t>of</w:t>
      </w:r>
      <w:r w:rsidRPr="00D11A9C">
        <w:rPr>
          <w:rFonts w:ascii="Times New Roman" w:hAnsi="Times New Roman"/>
          <w:spacing w:val="29"/>
        </w:rPr>
        <w:t xml:space="preserve"> </w:t>
      </w:r>
      <w:r w:rsidRPr="00D11A9C">
        <w:rPr>
          <w:rFonts w:ascii="Times New Roman" w:hAnsi="Times New Roman"/>
        </w:rPr>
        <w:t>22</w:t>
      </w:r>
      <w:r w:rsidR="005D090B">
        <w:rPr>
          <w:rFonts w:ascii="Times New Roman" w:hAnsi="Times New Roman"/>
        </w:rPr>
        <w:t>nd</w:t>
      </w:r>
      <w:r w:rsidRPr="00D11A9C">
        <w:rPr>
          <w:rFonts w:ascii="Times New Roman" w:hAnsi="Times New Roman"/>
          <w:spacing w:val="29"/>
        </w:rPr>
        <w:t xml:space="preserve"> </w:t>
      </w:r>
      <w:r w:rsidRPr="00D11A9C">
        <w:rPr>
          <w:rFonts w:ascii="Times New Roman" w:hAnsi="Times New Roman"/>
        </w:rPr>
        <w:t>June</w:t>
      </w:r>
      <w:r w:rsidR="005D090B">
        <w:rPr>
          <w:rFonts w:ascii="Times New Roman" w:hAnsi="Times New Roman"/>
        </w:rPr>
        <w:t>,</w:t>
      </w:r>
      <w:r w:rsidRPr="00D11A9C">
        <w:rPr>
          <w:rFonts w:ascii="Times New Roman" w:hAnsi="Times New Roman"/>
          <w:spacing w:val="27"/>
        </w:rPr>
        <w:t xml:space="preserve"> </w:t>
      </w:r>
      <w:r w:rsidRPr="00D11A9C">
        <w:rPr>
          <w:rFonts w:ascii="Times New Roman" w:hAnsi="Times New Roman"/>
        </w:rPr>
        <w:t>2012.</w:t>
      </w:r>
      <w:r w:rsidRPr="00D11A9C">
        <w:rPr>
          <w:rFonts w:ascii="Times New Roman" w:hAnsi="Times New Roman"/>
          <w:spacing w:val="29"/>
        </w:rPr>
        <w:t xml:space="preserve"> </w:t>
      </w:r>
      <w:r w:rsidRPr="00D11A9C">
        <w:rPr>
          <w:rFonts w:ascii="Times New Roman" w:hAnsi="Times New Roman"/>
          <w:spacing w:val="-1"/>
        </w:rPr>
        <w:t>It</w:t>
      </w:r>
      <w:r w:rsidRPr="00D11A9C">
        <w:rPr>
          <w:rFonts w:ascii="Times New Roman" w:hAnsi="Times New Roman"/>
          <w:spacing w:val="29"/>
        </w:rPr>
        <w:t xml:space="preserve"> </w:t>
      </w:r>
      <w:r w:rsidRPr="00D11A9C">
        <w:rPr>
          <w:rFonts w:ascii="Times New Roman" w:hAnsi="Times New Roman"/>
        </w:rPr>
        <w:t>should</w:t>
      </w:r>
      <w:r w:rsidRPr="00D11A9C">
        <w:rPr>
          <w:rFonts w:ascii="Times New Roman" w:hAnsi="Times New Roman"/>
          <w:spacing w:val="30"/>
        </w:rPr>
        <w:t xml:space="preserve"> </w:t>
      </w:r>
      <w:r w:rsidRPr="00D11A9C">
        <w:rPr>
          <w:rFonts w:ascii="Times New Roman" w:hAnsi="Times New Roman"/>
          <w:spacing w:val="-1"/>
        </w:rPr>
        <w:t>be</w:t>
      </w:r>
      <w:r w:rsidRPr="00D11A9C">
        <w:rPr>
          <w:rFonts w:ascii="Times New Roman" w:hAnsi="Times New Roman"/>
          <w:spacing w:val="27"/>
        </w:rPr>
        <w:t xml:space="preserve"> </w:t>
      </w:r>
      <w:r w:rsidRPr="00D11A9C">
        <w:rPr>
          <w:rFonts w:ascii="Times New Roman" w:hAnsi="Times New Roman"/>
          <w:spacing w:val="-1"/>
        </w:rPr>
        <w:t>noted</w:t>
      </w:r>
      <w:r w:rsidRPr="00D11A9C">
        <w:rPr>
          <w:rFonts w:ascii="Times New Roman" w:hAnsi="Times New Roman"/>
          <w:spacing w:val="30"/>
        </w:rPr>
        <w:t xml:space="preserve"> </w:t>
      </w:r>
      <w:r w:rsidRPr="00D11A9C">
        <w:rPr>
          <w:rFonts w:ascii="Times New Roman" w:hAnsi="Times New Roman"/>
          <w:spacing w:val="-1"/>
        </w:rPr>
        <w:t>that</w:t>
      </w:r>
      <w:r w:rsidRPr="00D11A9C">
        <w:rPr>
          <w:rFonts w:ascii="Times New Roman" w:hAnsi="Times New Roman"/>
          <w:spacing w:val="29"/>
        </w:rPr>
        <w:t xml:space="preserve"> </w:t>
      </w:r>
      <w:r w:rsidR="005D090B">
        <w:rPr>
          <w:rFonts w:ascii="Times New Roman" w:hAnsi="Times New Roman"/>
          <w:spacing w:val="-1"/>
        </w:rPr>
        <w:t>for the layman the</w:t>
      </w:r>
      <w:r w:rsidRPr="00D11A9C">
        <w:rPr>
          <w:rFonts w:ascii="Times New Roman" w:hAnsi="Times New Roman"/>
          <w:spacing w:val="43"/>
        </w:rPr>
        <w:t xml:space="preserve"> </w:t>
      </w:r>
      <w:r w:rsidRPr="00D11A9C">
        <w:rPr>
          <w:rFonts w:ascii="Times New Roman" w:hAnsi="Times New Roman"/>
          <w:spacing w:val="-1"/>
        </w:rPr>
        <w:t>MOSTA</w:t>
      </w:r>
      <w:r w:rsidRPr="00D11A9C">
        <w:rPr>
          <w:rFonts w:ascii="Times New Roman" w:hAnsi="Times New Roman"/>
          <w:spacing w:val="29"/>
        </w:rPr>
        <w:t xml:space="preserve"> </w:t>
      </w:r>
      <w:r w:rsidRPr="00D11A9C">
        <w:rPr>
          <w:rFonts w:ascii="Times New Roman" w:hAnsi="Times New Roman"/>
          <w:spacing w:val="-1"/>
        </w:rPr>
        <w:t>results</w:t>
      </w:r>
      <w:r w:rsidRPr="00D11A9C">
        <w:rPr>
          <w:rFonts w:ascii="Times New Roman" w:hAnsi="Times New Roman"/>
          <w:spacing w:val="28"/>
        </w:rPr>
        <w:t xml:space="preserve"> </w:t>
      </w:r>
      <w:r w:rsidR="00B16098" w:rsidRPr="005D090B">
        <w:rPr>
          <w:rFonts w:ascii="Times New Roman" w:hAnsi="Times New Roman"/>
        </w:rPr>
        <w:t>were</w:t>
      </w:r>
      <w:r w:rsidR="00B16098">
        <w:rPr>
          <w:rFonts w:ascii="Times New Roman" w:hAnsi="Times New Roman"/>
          <w:spacing w:val="28"/>
        </w:rPr>
        <w:t xml:space="preserve"> </w:t>
      </w:r>
      <w:r w:rsidRPr="00D11A9C">
        <w:rPr>
          <w:rFonts w:ascii="Times New Roman" w:hAnsi="Times New Roman"/>
        </w:rPr>
        <w:t>very</w:t>
      </w:r>
      <w:r w:rsidRPr="00D11A9C">
        <w:rPr>
          <w:rFonts w:ascii="Times New Roman" w:hAnsi="Times New Roman"/>
          <w:spacing w:val="29"/>
        </w:rPr>
        <w:t xml:space="preserve"> </w:t>
      </w:r>
      <w:r w:rsidRPr="00D11A9C">
        <w:rPr>
          <w:rFonts w:ascii="Times New Roman" w:hAnsi="Times New Roman"/>
        </w:rPr>
        <w:t>difficult</w:t>
      </w:r>
      <w:r w:rsidRPr="00D11A9C">
        <w:rPr>
          <w:rFonts w:ascii="Times New Roman" w:hAnsi="Times New Roman"/>
          <w:spacing w:val="28"/>
        </w:rPr>
        <w:t xml:space="preserve"> </w:t>
      </w:r>
      <w:r w:rsidRPr="00D11A9C">
        <w:rPr>
          <w:rFonts w:ascii="Times New Roman" w:hAnsi="Times New Roman"/>
          <w:spacing w:val="-1"/>
        </w:rPr>
        <w:t>to</w:t>
      </w:r>
      <w:r w:rsidRPr="00D11A9C">
        <w:rPr>
          <w:rFonts w:ascii="Times New Roman" w:hAnsi="Times New Roman"/>
          <w:spacing w:val="28"/>
        </w:rPr>
        <w:t xml:space="preserve"> </w:t>
      </w:r>
      <w:r w:rsidRPr="00D11A9C">
        <w:rPr>
          <w:rFonts w:ascii="Times New Roman" w:hAnsi="Times New Roman"/>
          <w:spacing w:val="-1"/>
        </w:rPr>
        <w:t>interpret</w:t>
      </w:r>
      <w:r w:rsidRPr="00D11A9C">
        <w:rPr>
          <w:rFonts w:ascii="Times New Roman" w:hAnsi="Times New Roman"/>
          <w:spacing w:val="28"/>
        </w:rPr>
        <w:t xml:space="preserve"> </w:t>
      </w:r>
      <w:r w:rsidRPr="00D11A9C">
        <w:rPr>
          <w:rFonts w:ascii="Times New Roman" w:hAnsi="Times New Roman"/>
          <w:spacing w:val="-1"/>
        </w:rPr>
        <w:t>and</w:t>
      </w:r>
      <w:r w:rsidRPr="00D11A9C">
        <w:rPr>
          <w:rFonts w:ascii="Times New Roman" w:hAnsi="Times New Roman"/>
          <w:spacing w:val="53"/>
        </w:rPr>
        <w:t xml:space="preserve"> </w:t>
      </w:r>
      <w:r w:rsidRPr="00D11A9C">
        <w:rPr>
          <w:rFonts w:ascii="Times New Roman" w:hAnsi="Times New Roman"/>
          <w:spacing w:val="-1"/>
        </w:rPr>
        <w:t>accompanying</w:t>
      </w:r>
      <w:r w:rsidRPr="00D11A9C">
        <w:rPr>
          <w:rFonts w:ascii="Times New Roman" w:hAnsi="Times New Roman"/>
          <w:spacing w:val="29"/>
        </w:rPr>
        <w:t xml:space="preserve"> </w:t>
      </w:r>
      <w:r w:rsidRPr="00D11A9C">
        <w:rPr>
          <w:rFonts w:ascii="Times New Roman" w:hAnsi="Times New Roman"/>
        </w:rPr>
        <w:t>report</w:t>
      </w:r>
      <w:r w:rsidR="00B16098">
        <w:rPr>
          <w:rFonts w:ascii="Times New Roman" w:hAnsi="Times New Roman"/>
        </w:rPr>
        <w:t xml:space="preserve"> to explain this information</w:t>
      </w:r>
      <w:r w:rsidRPr="00D11A9C">
        <w:rPr>
          <w:rFonts w:ascii="Times New Roman" w:hAnsi="Times New Roman"/>
          <w:spacing w:val="29"/>
        </w:rPr>
        <w:t xml:space="preserve"> </w:t>
      </w:r>
      <w:r w:rsidRPr="00D11A9C">
        <w:rPr>
          <w:rFonts w:ascii="Times New Roman" w:hAnsi="Times New Roman"/>
        </w:rPr>
        <w:t>is</w:t>
      </w:r>
      <w:r w:rsidRPr="00D11A9C">
        <w:rPr>
          <w:rFonts w:ascii="Times New Roman" w:hAnsi="Times New Roman"/>
          <w:spacing w:val="28"/>
        </w:rPr>
        <w:t xml:space="preserve"> </w:t>
      </w:r>
      <w:r w:rsidRPr="00D11A9C">
        <w:rPr>
          <w:rFonts w:ascii="Times New Roman" w:hAnsi="Times New Roman"/>
          <w:spacing w:val="-1"/>
        </w:rPr>
        <w:t>also</w:t>
      </w:r>
      <w:r w:rsidRPr="00D11A9C">
        <w:rPr>
          <w:rFonts w:ascii="Times New Roman" w:hAnsi="Times New Roman"/>
          <w:spacing w:val="29"/>
        </w:rPr>
        <w:t xml:space="preserve"> </w:t>
      </w:r>
      <w:r w:rsidRPr="00D11A9C">
        <w:rPr>
          <w:rFonts w:ascii="Times New Roman" w:hAnsi="Times New Roman"/>
          <w:spacing w:val="-1"/>
        </w:rPr>
        <w:t>required.</w:t>
      </w:r>
      <w:r w:rsidRPr="00D11A9C">
        <w:rPr>
          <w:rFonts w:ascii="Times New Roman" w:hAnsi="Times New Roman"/>
          <w:spacing w:val="29"/>
        </w:rPr>
        <w:t xml:space="preserve"> </w:t>
      </w:r>
      <w:r w:rsidR="00B16098">
        <w:rPr>
          <w:rFonts w:ascii="Times New Roman" w:hAnsi="Times New Roman"/>
          <w:spacing w:val="-1"/>
        </w:rPr>
        <w:t>The MOSTA report</w:t>
      </w:r>
      <w:r w:rsidRPr="00D11A9C">
        <w:rPr>
          <w:rFonts w:ascii="Times New Roman" w:hAnsi="Times New Roman"/>
          <w:spacing w:val="29"/>
        </w:rPr>
        <w:t xml:space="preserve"> </w:t>
      </w:r>
      <w:r w:rsidRPr="00D11A9C">
        <w:rPr>
          <w:rFonts w:ascii="Times New Roman" w:hAnsi="Times New Roman"/>
          <w:spacing w:val="-1"/>
        </w:rPr>
        <w:t>does</w:t>
      </w:r>
      <w:r w:rsidRPr="00D11A9C">
        <w:rPr>
          <w:rFonts w:ascii="Times New Roman" w:hAnsi="Times New Roman"/>
          <w:spacing w:val="28"/>
        </w:rPr>
        <w:t xml:space="preserve"> </w:t>
      </w:r>
      <w:r w:rsidRPr="00D11A9C">
        <w:rPr>
          <w:rFonts w:ascii="Times New Roman" w:hAnsi="Times New Roman"/>
        </w:rPr>
        <w:t>not</w:t>
      </w:r>
      <w:r w:rsidRPr="00D11A9C">
        <w:rPr>
          <w:rFonts w:ascii="Times New Roman" w:hAnsi="Times New Roman"/>
          <w:spacing w:val="29"/>
        </w:rPr>
        <w:t xml:space="preserve"> </w:t>
      </w:r>
      <w:r w:rsidRPr="00D11A9C">
        <w:rPr>
          <w:rFonts w:ascii="Times New Roman" w:hAnsi="Times New Roman"/>
          <w:spacing w:val="-1"/>
        </w:rPr>
        <w:t>raise</w:t>
      </w:r>
      <w:r w:rsidRPr="00D11A9C">
        <w:rPr>
          <w:rFonts w:ascii="Times New Roman" w:hAnsi="Times New Roman"/>
          <w:spacing w:val="27"/>
        </w:rPr>
        <w:t xml:space="preserve"> </w:t>
      </w:r>
      <w:r w:rsidRPr="00D11A9C">
        <w:rPr>
          <w:rFonts w:ascii="Times New Roman" w:hAnsi="Times New Roman"/>
          <w:spacing w:val="-1"/>
        </w:rPr>
        <w:t>issues</w:t>
      </w:r>
      <w:r w:rsidRPr="00D11A9C">
        <w:rPr>
          <w:rFonts w:ascii="Times New Roman" w:hAnsi="Times New Roman"/>
          <w:spacing w:val="28"/>
        </w:rPr>
        <w:t xml:space="preserve"> </w:t>
      </w:r>
      <w:r w:rsidRPr="00D11A9C">
        <w:rPr>
          <w:rFonts w:ascii="Times New Roman" w:hAnsi="Times New Roman"/>
        </w:rPr>
        <w:t>of</w:t>
      </w:r>
      <w:r w:rsidRPr="00D11A9C">
        <w:rPr>
          <w:rFonts w:ascii="Times New Roman" w:hAnsi="Times New Roman"/>
          <w:spacing w:val="59"/>
        </w:rPr>
        <w:t xml:space="preserve"> </w:t>
      </w:r>
      <w:r w:rsidRPr="00D11A9C">
        <w:rPr>
          <w:rFonts w:ascii="Times New Roman" w:hAnsi="Times New Roman"/>
          <w:spacing w:val="-1"/>
        </w:rPr>
        <w:t>disability</w:t>
      </w:r>
      <w:r w:rsidRPr="00D11A9C">
        <w:rPr>
          <w:rFonts w:ascii="Times New Roman" w:hAnsi="Times New Roman"/>
        </w:rPr>
        <w:t xml:space="preserve"> </w:t>
      </w:r>
      <w:r w:rsidRPr="00D11A9C">
        <w:rPr>
          <w:rFonts w:ascii="Times New Roman" w:hAnsi="Times New Roman"/>
          <w:spacing w:val="-1"/>
        </w:rPr>
        <w:t xml:space="preserve">access </w:t>
      </w:r>
      <w:r w:rsidRPr="00D11A9C">
        <w:rPr>
          <w:rFonts w:ascii="Times New Roman" w:hAnsi="Times New Roman"/>
        </w:rPr>
        <w:t>or</w:t>
      </w:r>
      <w:r w:rsidRPr="00D11A9C">
        <w:rPr>
          <w:rFonts w:ascii="Times New Roman" w:hAnsi="Times New Roman"/>
          <w:spacing w:val="1"/>
        </w:rPr>
        <w:t xml:space="preserve"> </w:t>
      </w:r>
      <w:r w:rsidRPr="00D11A9C">
        <w:rPr>
          <w:rFonts w:ascii="Times New Roman" w:hAnsi="Times New Roman"/>
          <w:spacing w:val="-1"/>
        </w:rPr>
        <w:t>facilities within</w:t>
      </w:r>
      <w:r w:rsidRPr="00D11A9C">
        <w:rPr>
          <w:rFonts w:ascii="Times New Roman" w:hAnsi="Times New Roman"/>
        </w:rPr>
        <w:t xml:space="preserve"> </w:t>
      </w:r>
      <w:r w:rsidRPr="00D11A9C">
        <w:rPr>
          <w:rFonts w:ascii="Times New Roman" w:hAnsi="Times New Roman"/>
          <w:spacing w:val="-1"/>
        </w:rPr>
        <w:t>the</w:t>
      </w:r>
      <w:r w:rsidRPr="00D11A9C">
        <w:rPr>
          <w:rFonts w:ascii="Times New Roman" w:hAnsi="Times New Roman"/>
          <w:spacing w:val="-2"/>
        </w:rPr>
        <w:t xml:space="preserve"> </w:t>
      </w:r>
      <w:r w:rsidRPr="00D11A9C">
        <w:rPr>
          <w:rFonts w:ascii="Times New Roman" w:hAnsi="Times New Roman"/>
          <w:spacing w:val="-1"/>
        </w:rPr>
        <w:t>College.</w:t>
      </w:r>
    </w:p>
    <w:p w:rsidR="00E257BF" w:rsidRPr="00D11A9C" w:rsidRDefault="00E257BF" w:rsidP="00E4609A">
      <w:pPr>
        <w:pStyle w:val="Pagrindinistekstas"/>
        <w:numPr>
          <w:ilvl w:val="0"/>
          <w:numId w:val="4"/>
        </w:numPr>
        <w:tabs>
          <w:tab w:val="left" w:pos="517"/>
        </w:tabs>
        <w:kinsoku w:val="0"/>
        <w:overflowPunct w:val="0"/>
        <w:spacing w:line="276" w:lineRule="auto"/>
        <w:ind w:right="106"/>
        <w:jc w:val="both"/>
        <w:rPr>
          <w:rFonts w:ascii="Times New Roman" w:hAnsi="Times New Roman"/>
          <w:spacing w:val="-1"/>
        </w:rPr>
      </w:pPr>
      <w:r w:rsidRPr="00D11A9C">
        <w:rPr>
          <w:rFonts w:ascii="Times New Roman" w:hAnsi="Times New Roman"/>
          <w:spacing w:val="-1"/>
        </w:rPr>
        <w:t>The</w:t>
      </w:r>
      <w:r w:rsidRPr="00D11A9C">
        <w:rPr>
          <w:rFonts w:ascii="Times New Roman" w:hAnsi="Times New Roman"/>
          <w:spacing w:val="-2"/>
        </w:rPr>
        <w:t xml:space="preserve"> </w:t>
      </w:r>
      <w:r w:rsidRPr="00D11A9C">
        <w:rPr>
          <w:rFonts w:ascii="Times New Roman" w:hAnsi="Times New Roman"/>
          <w:spacing w:val="-1"/>
        </w:rPr>
        <w:t>expert</w:t>
      </w:r>
      <w:r w:rsidRPr="00D11A9C">
        <w:rPr>
          <w:rFonts w:ascii="Times New Roman" w:hAnsi="Times New Roman"/>
        </w:rPr>
        <w:t xml:space="preserve"> </w:t>
      </w:r>
      <w:r w:rsidRPr="00D11A9C">
        <w:rPr>
          <w:rFonts w:ascii="Times New Roman" w:hAnsi="Times New Roman"/>
          <w:spacing w:val="-2"/>
        </w:rPr>
        <w:t>team</w:t>
      </w:r>
      <w:r w:rsidRPr="00D11A9C">
        <w:rPr>
          <w:rFonts w:ascii="Times New Roman" w:hAnsi="Times New Roman"/>
        </w:rPr>
        <w:t xml:space="preserve"> </w:t>
      </w:r>
      <w:r w:rsidRPr="00D11A9C">
        <w:rPr>
          <w:rFonts w:ascii="Times New Roman" w:hAnsi="Times New Roman"/>
          <w:spacing w:val="-1"/>
        </w:rPr>
        <w:t>consisted</w:t>
      </w:r>
      <w:r w:rsidRPr="00D11A9C">
        <w:rPr>
          <w:rFonts w:ascii="Times New Roman" w:hAnsi="Times New Roman"/>
          <w:spacing w:val="1"/>
        </w:rPr>
        <w:t xml:space="preserve"> </w:t>
      </w:r>
      <w:r w:rsidRPr="00D11A9C">
        <w:rPr>
          <w:rFonts w:ascii="Times New Roman" w:hAnsi="Times New Roman"/>
        </w:rPr>
        <w:t xml:space="preserve">of: </w:t>
      </w:r>
      <w:r w:rsidRPr="00D11A9C">
        <w:rPr>
          <w:rFonts w:ascii="Times New Roman" w:hAnsi="Times New Roman"/>
          <w:spacing w:val="-2"/>
        </w:rPr>
        <w:t>Team</w:t>
      </w:r>
      <w:r w:rsidRPr="00D11A9C">
        <w:rPr>
          <w:rFonts w:ascii="Times New Roman" w:hAnsi="Times New Roman"/>
        </w:rPr>
        <w:t xml:space="preserve"> </w:t>
      </w:r>
      <w:r w:rsidRPr="00D11A9C">
        <w:rPr>
          <w:rFonts w:ascii="Times New Roman" w:hAnsi="Times New Roman"/>
          <w:spacing w:val="-1"/>
        </w:rPr>
        <w:t>Leader:</w:t>
      </w:r>
      <w:r w:rsidRPr="00D11A9C">
        <w:rPr>
          <w:rFonts w:ascii="Times New Roman" w:hAnsi="Times New Roman"/>
        </w:rPr>
        <w:t xml:space="preserve"> Prof. Dr. </w:t>
      </w:r>
      <w:r w:rsidRPr="00D11A9C">
        <w:rPr>
          <w:rFonts w:ascii="Times New Roman" w:hAnsi="Times New Roman"/>
          <w:spacing w:val="-1"/>
        </w:rPr>
        <w:t>Johann</w:t>
      </w:r>
      <w:r w:rsidRPr="00D11A9C">
        <w:rPr>
          <w:rFonts w:ascii="Times New Roman" w:hAnsi="Times New Roman"/>
        </w:rPr>
        <w:t xml:space="preserve"> </w:t>
      </w:r>
      <w:r w:rsidRPr="00D11A9C">
        <w:rPr>
          <w:rFonts w:ascii="Times New Roman" w:hAnsi="Times New Roman"/>
          <w:spacing w:val="-1"/>
        </w:rPr>
        <w:t>Schneider;</w:t>
      </w:r>
      <w:r w:rsidRPr="00D11A9C">
        <w:rPr>
          <w:rFonts w:ascii="Times New Roman" w:hAnsi="Times New Roman"/>
        </w:rPr>
        <w:t xml:space="preserve"> </w:t>
      </w:r>
      <w:r w:rsidRPr="00D11A9C">
        <w:rPr>
          <w:rFonts w:ascii="Times New Roman" w:hAnsi="Times New Roman"/>
          <w:spacing w:val="-2"/>
        </w:rPr>
        <w:t>Team</w:t>
      </w:r>
      <w:r w:rsidRPr="00D11A9C">
        <w:rPr>
          <w:rFonts w:ascii="Times New Roman" w:hAnsi="Times New Roman"/>
          <w:spacing w:val="65"/>
        </w:rPr>
        <w:t xml:space="preserve"> </w:t>
      </w:r>
      <w:r w:rsidRPr="00D11A9C">
        <w:rPr>
          <w:rFonts w:ascii="Times New Roman" w:hAnsi="Times New Roman"/>
          <w:spacing w:val="-1"/>
        </w:rPr>
        <w:t>Members:</w:t>
      </w:r>
      <w:r w:rsidRPr="00D11A9C">
        <w:rPr>
          <w:rFonts w:ascii="Times New Roman" w:hAnsi="Times New Roman"/>
          <w:spacing w:val="28"/>
        </w:rPr>
        <w:t xml:space="preserve"> </w:t>
      </w:r>
      <w:r w:rsidRPr="00D11A9C">
        <w:rPr>
          <w:rFonts w:ascii="Times New Roman" w:hAnsi="Times New Roman"/>
        </w:rPr>
        <w:t>Dr.</w:t>
      </w:r>
      <w:r w:rsidRPr="00D11A9C">
        <w:rPr>
          <w:rFonts w:ascii="Times New Roman" w:hAnsi="Times New Roman"/>
          <w:spacing w:val="28"/>
        </w:rPr>
        <w:t xml:space="preserve"> </w:t>
      </w:r>
      <w:r w:rsidRPr="00D11A9C">
        <w:rPr>
          <w:rFonts w:ascii="Times New Roman" w:hAnsi="Times New Roman"/>
          <w:spacing w:val="-1"/>
        </w:rPr>
        <w:t>Lukas</w:t>
      </w:r>
      <w:r w:rsidRPr="00D11A9C">
        <w:rPr>
          <w:rFonts w:ascii="Times New Roman" w:hAnsi="Times New Roman"/>
          <w:spacing w:val="28"/>
        </w:rPr>
        <w:t xml:space="preserve"> </w:t>
      </w:r>
      <w:r w:rsidRPr="00D11A9C">
        <w:rPr>
          <w:rFonts w:ascii="Times New Roman" w:hAnsi="Times New Roman"/>
          <w:spacing w:val="-1"/>
        </w:rPr>
        <w:t>Andreas</w:t>
      </w:r>
      <w:r w:rsidRPr="00D11A9C">
        <w:rPr>
          <w:rFonts w:ascii="Times New Roman" w:hAnsi="Times New Roman"/>
          <w:spacing w:val="28"/>
        </w:rPr>
        <w:t xml:space="preserve"> </w:t>
      </w:r>
      <w:r w:rsidRPr="00D11A9C">
        <w:rPr>
          <w:rFonts w:ascii="Times New Roman" w:hAnsi="Times New Roman"/>
          <w:spacing w:val="-1"/>
        </w:rPr>
        <w:t>Scherer,</w:t>
      </w:r>
      <w:r w:rsidRPr="00D11A9C">
        <w:rPr>
          <w:rFonts w:ascii="Times New Roman" w:hAnsi="Times New Roman"/>
          <w:spacing w:val="28"/>
        </w:rPr>
        <w:t xml:space="preserve"> </w:t>
      </w:r>
      <w:r w:rsidRPr="00D11A9C">
        <w:rPr>
          <w:rFonts w:ascii="Times New Roman" w:hAnsi="Times New Roman"/>
        </w:rPr>
        <w:t>Dr.</w:t>
      </w:r>
      <w:r w:rsidRPr="00D11A9C">
        <w:rPr>
          <w:rFonts w:ascii="Times New Roman" w:hAnsi="Times New Roman"/>
          <w:spacing w:val="28"/>
        </w:rPr>
        <w:t xml:space="preserve"> </w:t>
      </w:r>
      <w:r w:rsidRPr="00D11A9C">
        <w:rPr>
          <w:rFonts w:ascii="Times New Roman" w:hAnsi="Times New Roman"/>
          <w:spacing w:val="-1"/>
        </w:rPr>
        <w:t>Zoltan</w:t>
      </w:r>
      <w:r w:rsidRPr="00D11A9C">
        <w:rPr>
          <w:rFonts w:ascii="Times New Roman" w:hAnsi="Times New Roman"/>
          <w:spacing w:val="28"/>
        </w:rPr>
        <w:t xml:space="preserve"> </w:t>
      </w:r>
      <w:r w:rsidRPr="00D11A9C">
        <w:rPr>
          <w:rFonts w:ascii="Times New Roman" w:hAnsi="Times New Roman"/>
          <w:spacing w:val="-1"/>
        </w:rPr>
        <w:t>Sipos,</w:t>
      </w:r>
      <w:r w:rsidRPr="00D11A9C">
        <w:rPr>
          <w:rFonts w:ascii="Times New Roman" w:hAnsi="Times New Roman"/>
          <w:spacing w:val="28"/>
        </w:rPr>
        <w:t xml:space="preserve"> </w:t>
      </w:r>
      <w:r w:rsidRPr="00D11A9C">
        <w:rPr>
          <w:rFonts w:ascii="Times New Roman" w:hAnsi="Times New Roman"/>
          <w:spacing w:val="-1"/>
        </w:rPr>
        <w:t>Benas</w:t>
      </w:r>
      <w:r w:rsidRPr="00D11A9C">
        <w:rPr>
          <w:rFonts w:ascii="Times New Roman" w:hAnsi="Times New Roman"/>
          <w:spacing w:val="28"/>
        </w:rPr>
        <w:t xml:space="preserve"> </w:t>
      </w:r>
      <w:r w:rsidRPr="00D11A9C">
        <w:rPr>
          <w:rFonts w:ascii="Times New Roman" w:hAnsi="Times New Roman"/>
        </w:rPr>
        <w:t>Adomavičius,</w:t>
      </w:r>
      <w:r w:rsidRPr="00D11A9C">
        <w:rPr>
          <w:rFonts w:ascii="Times New Roman" w:hAnsi="Times New Roman"/>
          <w:spacing w:val="57"/>
        </w:rPr>
        <w:t xml:space="preserve"> </w:t>
      </w:r>
      <w:r w:rsidRPr="00D11A9C">
        <w:rPr>
          <w:rFonts w:ascii="Times New Roman" w:hAnsi="Times New Roman"/>
        </w:rPr>
        <w:t>Eglė</w:t>
      </w:r>
      <w:r w:rsidRPr="00D11A9C">
        <w:rPr>
          <w:rFonts w:ascii="Times New Roman" w:hAnsi="Times New Roman"/>
          <w:spacing w:val="-2"/>
        </w:rPr>
        <w:t xml:space="preserve"> </w:t>
      </w:r>
      <w:r w:rsidRPr="00D11A9C">
        <w:rPr>
          <w:rFonts w:ascii="Times New Roman" w:hAnsi="Times New Roman"/>
          <w:spacing w:val="-1"/>
        </w:rPr>
        <w:t>Seiliūtė;</w:t>
      </w:r>
      <w:r w:rsidRPr="00D11A9C">
        <w:rPr>
          <w:rFonts w:ascii="Times New Roman" w:hAnsi="Times New Roman"/>
        </w:rPr>
        <w:t xml:space="preserve"> </w:t>
      </w:r>
      <w:r w:rsidRPr="00D11A9C">
        <w:rPr>
          <w:rFonts w:ascii="Times New Roman" w:hAnsi="Times New Roman"/>
          <w:spacing w:val="-1"/>
        </w:rPr>
        <w:t>R</w:t>
      </w:r>
      <w:r w:rsidRPr="00D11A9C">
        <w:rPr>
          <w:rFonts w:ascii="Times New Roman" w:hAnsi="Times New Roman"/>
          <w:spacing w:val="-1"/>
        </w:rPr>
        <w:t>e</w:t>
      </w:r>
      <w:r w:rsidRPr="00D11A9C">
        <w:rPr>
          <w:rFonts w:ascii="Times New Roman" w:hAnsi="Times New Roman"/>
          <w:spacing w:val="-1"/>
        </w:rPr>
        <w:t>view</w:t>
      </w:r>
      <w:r w:rsidRPr="00D11A9C">
        <w:rPr>
          <w:rFonts w:ascii="Times New Roman" w:hAnsi="Times New Roman"/>
        </w:rPr>
        <w:t xml:space="preserve"> </w:t>
      </w:r>
      <w:r w:rsidRPr="00D11A9C">
        <w:rPr>
          <w:rFonts w:ascii="Times New Roman" w:hAnsi="Times New Roman"/>
          <w:spacing w:val="-1"/>
        </w:rPr>
        <w:t>Secretary:</w:t>
      </w:r>
      <w:r w:rsidRPr="00D11A9C">
        <w:rPr>
          <w:rFonts w:ascii="Times New Roman" w:hAnsi="Times New Roman"/>
        </w:rPr>
        <w:t xml:space="preserve"> Trevor</w:t>
      </w:r>
      <w:r w:rsidRPr="00D11A9C">
        <w:rPr>
          <w:rFonts w:ascii="Times New Roman" w:hAnsi="Times New Roman"/>
          <w:spacing w:val="1"/>
        </w:rPr>
        <w:t xml:space="preserve"> </w:t>
      </w:r>
      <w:r w:rsidRPr="00D11A9C">
        <w:rPr>
          <w:rFonts w:ascii="Times New Roman" w:hAnsi="Times New Roman"/>
          <w:spacing w:val="-1"/>
        </w:rPr>
        <w:t>Clark</w:t>
      </w:r>
      <w:r w:rsidR="005D090B">
        <w:rPr>
          <w:rFonts w:ascii="Times New Roman" w:hAnsi="Times New Roman"/>
          <w:spacing w:val="-1"/>
        </w:rPr>
        <w:t>.</w:t>
      </w:r>
    </w:p>
    <w:p w:rsidR="00E257BF" w:rsidRPr="00D11A9C" w:rsidRDefault="00E257BF" w:rsidP="00E257BF">
      <w:pPr>
        <w:spacing w:line="240" w:lineRule="auto"/>
        <w:ind w:left="360" w:hanging="360"/>
        <w:jc w:val="left"/>
      </w:pPr>
    </w:p>
    <w:p w:rsidR="00E257BF" w:rsidRPr="00260A54" w:rsidRDefault="00E257BF" w:rsidP="00E257BF">
      <w:pPr>
        <w:spacing w:line="240" w:lineRule="auto"/>
        <w:ind w:left="360" w:hanging="360"/>
        <w:jc w:val="left"/>
      </w:pPr>
    </w:p>
    <w:p w:rsidR="00E257BF" w:rsidRPr="00260A54" w:rsidRDefault="00E257BF" w:rsidP="00E257BF">
      <w:pPr>
        <w:pStyle w:val="Antrat1"/>
        <w:jc w:val="left"/>
        <w:rPr>
          <w:sz w:val="28"/>
          <w:szCs w:val="28"/>
        </w:rPr>
      </w:pPr>
      <w:bookmarkStart w:id="3" w:name="_Toc395784092"/>
      <w:r w:rsidRPr="00260A54">
        <w:rPr>
          <w:sz w:val="28"/>
          <w:szCs w:val="28"/>
        </w:rPr>
        <w:t>II. BACKGROUND INFORMATION ABOUT THE INSTITUTION</w:t>
      </w:r>
      <w:bookmarkEnd w:id="3"/>
    </w:p>
    <w:p w:rsidR="00E257BF" w:rsidRPr="00260A54" w:rsidRDefault="00E257BF" w:rsidP="00E257BF">
      <w:pPr>
        <w:pStyle w:val="Antrat1"/>
        <w:jc w:val="left"/>
        <w:rPr>
          <w:sz w:val="28"/>
          <w:szCs w:val="28"/>
        </w:rPr>
      </w:pPr>
    </w:p>
    <w:p w:rsidR="00E257BF" w:rsidRPr="00D11A9C" w:rsidRDefault="00E257BF" w:rsidP="00E4609A">
      <w:pPr>
        <w:pStyle w:val="Pagrindinistekstas"/>
        <w:numPr>
          <w:ilvl w:val="0"/>
          <w:numId w:val="4"/>
        </w:numPr>
        <w:tabs>
          <w:tab w:val="left" w:pos="517"/>
        </w:tabs>
        <w:kinsoku w:val="0"/>
        <w:overflowPunct w:val="0"/>
        <w:spacing w:before="39" w:line="276" w:lineRule="auto"/>
        <w:ind w:right="106"/>
        <w:jc w:val="both"/>
        <w:rPr>
          <w:rFonts w:ascii="Times New Roman" w:hAnsi="Times New Roman"/>
          <w:spacing w:val="-1"/>
        </w:rPr>
      </w:pPr>
      <w:r w:rsidRPr="00D11A9C">
        <w:rPr>
          <w:rFonts w:ascii="Times New Roman" w:hAnsi="Times New Roman"/>
          <w:spacing w:val="-1"/>
        </w:rPr>
        <w:t>The</w:t>
      </w:r>
      <w:r w:rsidRPr="00D11A9C">
        <w:rPr>
          <w:rFonts w:ascii="Times New Roman" w:hAnsi="Times New Roman"/>
          <w:spacing w:val="56"/>
        </w:rPr>
        <w:t xml:space="preserve"> </w:t>
      </w:r>
      <w:r w:rsidRPr="00D11A9C">
        <w:rPr>
          <w:rFonts w:ascii="Times New Roman" w:hAnsi="Times New Roman"/>
        </w:rPr>
        <w:t>Vilnius</w:t>
      </w:r>
      <w:r w:rsidRPr="00D11A9C">
        <w:rPr>
          <w:rFonts w:ascii="Times New Roman" w:hAnsi="Times New Roman"/>
          <w:spacing w:val="59"/>
        </w:rPr>
        <w:t xml:space="preserve"> </w:t>
      </w:r>
      <w:r w:rsidRPr="00D11A9C">
        <w:rPr>
          <w:rFonts w:ascii="Times New Roman" w:hAnsi="Times New Roman"/>
          <w:spacing w:val="-1"/>
        </w:rPr>
        <w:t>Business</w:t>
      </w:r>
      <w:r w:rsidRPr="00D11A9C">
        <w:rPr>
          <w:rFonts w:ascii="Times New Roman" w:hAnsi="Times New Roman"/>
          <w:spacing w:val="59"/>
        </w:rPr>
        <w:t xml:space="preserve"> </w:t>
      </w:r>
      <w:r w:rsidRPr="00D11A9C">
        <w:rPr>
          <w:rFonts w:ascii="Times New Roman" w:hAnsi="Times New Roman"/>
          <w:spacing w:val="-1"/>
        </w:rPr>
        <w:t>College</w:t>
      </w:r>
      <w:r w:rsidR="005D090B">
        <w:rPr>
          <w:rFonts w:ascii="Times New Roman" w:hAnsi="Times New Roman"/>
          <w:spacing w:val="57"/>
        </w:rPr>
        <w:t xml:space="preserve"> </w:t>
      </w:r>
      <w:r w:rsidRPr="00D11A9C">
        <w:rPr>
          <w:rFonts w:ascii="Times New Roman" w:hAnsi="Times New Roman"/>
          <w:spacing w:val="-1"/>
        </w:rPr>
        <w:t>(formerly</w:t>
      </w:r>
      <w:r w:rsidRPr="00D11A9C">
        <w:rPr>
          <w:rFonts w:ascii="Times New Roman" w:hAnsi="Times New Roman"/>
          <w:spacing w:val="59"/>
        </w:rPr>
        <w:t xml:space="preserve"> </w:t>
      </w:r>
      <w:r w:rsidRPr="00D11A9C">
        <w:rPr>
          <w:rFonts w:ascii="Times New Roman" w:hAnsi="Times New Roman"/>
        </w:rPr>
        <w:t>E</w:t>
      </w:r>
      <w:r>
        <w:rPr>
          <w:rFonts w:ascii="Times New Roman" w:hAnsi="Times New Roman"/>
        </w:rPr>
        <w:t>.</w:t>
      </w:r>
      <w:r w:rsidRPr="00D11A9C">
        <w:rPr>
          <w:rFonts w:ascii="Times New Roman" w:hAnsi="Times New Roman"/>
          <w:spacing w:val="59"/>
        </w:rPr>
        <w:t xml:space="preserve"> </w:t>
      </w:r>
      <w:proofErr w:type="spellStart"/>
      <w:r w:rsidR="005D090B">
        <w:rPr>
          <w:rFonts w:ascii="Times New Roman" w:hAnsi="Times New Roman"/>
          <w:spacing w:val="-1"/>
        </w:rPr>
        <w:t>Rastenienė</w:t>
      </w:r>
      <w:r w:rsidRPr="00D11A9C">
        <w:rPr>
          <w:rFonts w:ascii="Times New Roman" w:hAnsi="Times New Roman"/>
          <w:spacing w:val="-1"/>
        </w:rPr>
        <w:t>s</w:t>
      </w:r>
      <w:proofErr w:type="spellEnd"/>
      <w:r w:rsidRPr="00D11A9C">
        <w:rPr>
          <w:rFonts w:ascii="Times New Roman" w:hAnsi="Times New Roman"/>
          <w:spacing w:val="51"/>
        </w:rPr>
        <w:t xml:space="preserve"> </w:t>
      </w:r>
      <w:r w:rsidRPr="00D11A9C">
        <w:rPr>
          <w:rFonts w:ascii="Times New Roman" w:hAnsi="Times New Roman"/>
          <w:spacing w:val="-1"/>
        </w:rPr>
        <w:t>Language</w:t>
      </w:r>
      <w:r w:rsidRPr="00D11A9C">
        <w:rPr>
          <w:rFonts w:ascii="Times New Roman" w:hAnsi="Times New Roman"/>
          <w:spacing w:val="18"/>
        </w:rPr>
        <w:t xml:space="preserve"> </w:t>
      </w:r>
      <w:r w:rsidRPr="00D11A9C">
        <w:rPr>
          <w:rFonts w:ascii="Times New Roman" w:hAnsi="Times New Roman"/>
          <w:spacing w:val="-1"/>
        </w:rPr>
        <w:t>and</w:t>
      </w:r>
      <w:r w:rsidRPr="00D11A9C">
        <w:rPr>
          <w:rFonts w:ascii="Times New Roman" w:hAnsi="Times New Roman"/>
          <w:spacing w:val="21"/>
        </w:rPr>
        <w:t xml:space="preserve"> </w:t>
      </w:r>
      <w:r w:rsidRPr="00D11A9C">
        <w:rPr>
          <w:rFonts w:ascii="Times New Roman" w:hAnsi="Times New Roman"/>
          <w:spacing w:val="-1"/>
        </w:rPr>
        <w:t>Management</w:t>
      </w:r>
      <w:r w:rsidRPr="00D11A9C">
        <w:rPr>
          <w:rFonts w:ascii="Times New Roman" w:hAnsi="Times New Roman"/>
          <w:spacing w:val="20"/>
        </w:rPr>
        <w:t xml:space="preserve"> </w:t>
      </w:r>
      <w:r w:rsidRPr="00D11A9C">
        <w:rPr>
          <w:rFonts w:ascii="Times New Roman" w:hAnsi="Times New Roman"/>
          <w:spacing w:val="-1"/>
        </w:rPr>
        <w:t>College)</w:t>
      </w:r>
      <w:r w:rsidRPr="00D11A9C">
        <w:rPr>
          <w:rFonts w:ascii="Times New Roman" w:hAnsi="Times New Roman"/>
          <w:spacing w:val="18"/>
        </w:rPr>
        <w:t xml:space="preserve"> </w:t>
      </w:r>
      <w:r w:rsidRPr="00D11A9C">
        <w:rPr>
          <w:rFonts w:ascii="Times New Roman" w:hAnsi="Times New Roman"/>
          <w:spacing w:val="-1"/>
        </w:rPr>
        <w:t>was</w:t>
      </w:r>
      <w:r w:rsidRPr="00D11A9C">
        <w:rPr>
          <w:rFonts w:ascii="Times New Roman" w:hAnsi="Times New Roman"/>
          <w:spacing w:val="20"/>
        </w:rPr>
        <w:t xml:space="preserve"> </w:t>
      </w:r>
      <w:r w:rsidRPr="00D11A9C">
        <w:rPr>
          <w:rFonts w:ascii="Times New Roman" w:hAnsi="Times New Roman"/>
          <w:spacing w:val="-1"/>
        </w:rPr>
        <w:t>established</w:t>
      </w:r>
      <w:r w:rsidRPr="00D11A9C">
        <w:rPr>
          <w:rFonts w:ascii="Times New Roman" w:hAnsi="Times New Roman"/>
          <w:spacing w:val="21"/>
        </w:rPr>
        <w:t xml:space="preserve"> </w:t>
      </w:r>
      <w:r w:rsidRPr="00D11A9C">
        <w:rPr>
          <w:rFonts w:ascii="Times New Roman" w:hAnsi="Times New Roman"/>
        </w:rPr>
        <w:t>in</w:t>
      </w:r>
      <w:r w:rsidRPr="00D11A9C">
        <w:rPr>
          <w:rFonts w:ascii="Times New Roman" w:hAnsi="Times New Roman"/>
          <w:spacing w:val="20"/>
        </w:rPr>
        <w:t xml:space="preserve"> </w:t>
      </w:r>
      <w:r w:rsidRPr="00D11A9C">
        <w:rPr>
          <w:rFonts w:ascii="Times New Roman" w:hAnsi="Times New Roman"/>
        </w:rPr>
        <w:t xml:space="preserve">1989 and </w:t>
      </w:r>
      <w:r w:rsidRPr="00D11A9C">
        <w:rPr>
          <w:rFonts w:ascii="Times New Roman" w:hAnsi="Times New Roman"/>
          <w:spacing w:val="-1"/>
        </w:rPr>
        <w:t>was</w:t>
      </w:r>
      <w:r w:rsidRPr="00D11A9C">
        <w:rPr>
          <w:rFonts w:ascii="Times New Roman" w:hAnsi="Times New Roman"/>
          <w:spacing w:val="20"/>
        </w:rPr>
        <w:t xml:space="preserve"> </w:t>
      </w:r>
      <w:r w:rsidRPr="00D11A9C">
        <w:rPr>
          <w:rFonts w:ascii="Times New Roman" w:hAnsi="Times New Roman"/>
        </w:rPr>
        <w:t>one</w:t>
      </w:r>
      <w:r w:rsidRPr="00D11A9C">
        <w:rPr>
          <w:rFonts w:ascii="Times New Roman" w:hAnsi="Times New Roman"/>
          <w:spacing w:val="18"/>
        </w:rPr>
        <w:t xml:space="preserve"> </w:t>
      </w:r>
      <w:r w:rsidRPr="00D11A9C">
        <w:rPr>
          <w:rFonts w:ascii="Times New Roman" w:hAnsi="Times New Roman"/>
        </w:rPr>
        <w:t>of</w:t>
      </w:r>
      <w:r w:rsidRPr="00D11A9C">
        <w:rPr>
          <w:rFonts w:ascii="Times New Roman" w:hAnsi="Times New Roman"/>
          <w:spacing w:val="30"/>
        </w:rPr>
        <w:t xml:space="preserve"> </w:t>
      </w:r>
      <w:r w:rsidRPr="00D11A9C">
        <w:rPr>
          <w:rFonts w:ascii="Times New Roman" w:hAnsi="Times New Roman"/>
          <w:spacing w:val="-1"/>
        </w:rPr>
        <w:t>the</w:t>
      </w:r>
      <w:r w:rsidRPr="00D11A9C">
        <w:rPr>
          <w:rFonts w:ascii="Times New Roman" w:hAnsi="Times New Roman"/>
          <w:spacing w:val="-2"/>
        </w:rPr>
        <w:t xml:space="preserve"> </w:t>
      </w:r>
      <w:r w:rsidRPr="00D11A9C">
        <w:rPr>
          <w:rFonts w:ascii="Times New Roman" w:hAnsi="Times New Roman"/>
          <w:spacing w:val="-1"/>
        </w:rPr>
        <w:t>few</w:t>
      </w:r>
      <w:r w:rsidRPr="00D11A9C">
        <w:rPr>
          <w:rFonts w:ascii="Times New Roman" w:hAnsi="Times New Roman"/>
        </w:rPr>
        <w:t xml:space="preserve"> private</w:t>
      </w:r>
      <w:r w:rsidRPr="00D11A9C">
        <w:rPr>
          <w:rFonts w:ascii="Times New Roman" w:hAnsi="Times New Roman"/>
          <w:spacing w:val="-2"/>
        </w:rPr>
        <w:t xml:space="preserve"> </w:t>
      </w:r>
      <w:r w:rsidRPr="00D11A9C">
        <w:rPr>
          <w:rFonts w:ascii="Times New Roman" w:hAnsi="Times New Roman"/>
          <w:spacing w:val="-1"/>
        </w:rPr>
        <w:t>higher</w:t>
      </w:r>
      <w:r w:rsidRPr="00D11A9C">
        <w:rPr>
          <w:rFonts w:ascii="Times New Roman" w:hAnsi="Times New Roman"/>
          <w:spacing w:val="1"/>
        </w:rPr>
        <w:t xml:space="preserve"> </w:t>
      </w:r>
      <w:r w:rsidRPr="00D11A9C">
        <w:rPr>
          <w:rFonts w:ascii="Times New Roman" w:hAnsi="Times New Roman"/>
          <w:spacing w:val="-1"/>
        </w:rPr>
        <w:t>education</w:t>
      </w:r>
      <w:r w:rsidRPr="00D11A9C">
        <w:rPr>
          <w:rFonts w:ascii="Times New Roman" w:hAnsi="Times New Roman"/>
        </w:rPr>
        <w:t xml:space="preserve"> </w:t>
      </w:r>
      <w:r w:rsidRPr="00D11A9C">
        <w:rPr>
          <w:rFonts w:ascii="Times New Roman" w:hAnsi="Times New Roman"/>
          <w:spacing w:val="-1"/>
        </w:rPr>
        <w:t>instit</w:t>
      </w:r>
      <w:r w:rsidRPr="00D11A9C">
        <w:rPr>
          <w:rFonts w:ascii="Times New Roman" w:hAnsi="Times New Roman"/>
          <w:spacing w:val="-1"/>
        </w:rPr>
        <w:t>u</w:t>
      </w:r>
      <w:r w:rsidRPr="00D11A9C">
        <w:rPr>
          <w:rFonts w:ascii="Times New Roman" w:hAnsi="Times New Roman"/>
          <w:spacing w:val="-1"/>
        </w:rPr>
        <w:t xml:space="preserve">tions </w:t>
      </w:r>
      <w:r w:rsidRPr="00D11A9C">
        <w:rPr>
          <w:rFonts w:ascii="Times New Roman" w:hAnsi="Times New Roman"/>
        </w:rPr>
        <w:t xml:space="preserve">in </w:t>
      </w:r>
      <w:r w:rsidRPr="00D11A9C">
        <w:rPr>
          <w:rFonts w:ascii="Times New Roman" w:hAnsi="Times New Roman"/>
          <w:spacing w:val="-1"/>
        </w:rPr>
        <w:t>Lithuania.</w:t>
      </w:r>
    </w:p>
    <w:p w:rsidR="00E257BF" w:rsidRPr="00D11A9C" w:rsidRDefault="00E257BF" w:rsidP="00E4609A">
      <w:pPr>
        <w:pStyle w:val="Pagrindinistekstas"/>
        <w:numPr>
          <w:ilvl w:val="0"/>
          <w:numId w:val="4"/>
        </w:numPr>
        <w:tabs>
          <w:tab w:val="left" w:pos="517"/>
        </w:tabs>
        <w:kinsoku w:val="0"/>
        <w:overflowPunct w:val="0"/>
        <w:spacing w:before="2" w:line="276" w:lineRule="auto"/>
        <w:ind w:right="104"/>
        <w:jc w:val="both"/>
        <w:rPr>
          <w:rFonts w:ascii="Times New Roman" w:hAnsi="Times New Roman"/>
          <w:spacing w:val="-1"/>
        </w:rPr>
      </w:pPr>
      <w:r w:rsidRPr="00D11A9C">
        <w:rPr>
          <w:rFonts w:ascii="Times New Roman" w:hAnsi="Times New Roman"/>
          <w:spacing w:val="-1"/>
        </w:rPr>
        <w:t>Following</w:t>
      </w:r>
      <w:r w:rsidRPr="00D11A9C">
        <w:rPr>
          <w:rFonts w:ascii="Times New Roman" w:hAnsi="Times New Roman"/>
          <w:spacing w:val="18"/>
        </w:rPr>
        <w:t xml:space="preserve"> </w:t>
      </w:r>
      <w:r w:rsidRPr="00D11A9C">
        <w:rPr>
          <w:rFonts w:ascii="Times New Roman" w:hAnsi="Times New Roman"/>
          <w:spacing w:val="-1"/>
        </w:rPr>
        <w:t>the</w:t>
      </w:r>
      <w:r w:rsidRPr="00D11A9C">
        <w:rPr>
          <w:rFonts w:ascii="Times New Roman" w:hAnsi="Times New Roman"/>
          <w:spacing w:val="17"/>
        </w:rPr>
        <w:t xml:space="preserve"> </w:t>
      </w:r>
      <w:r w:rsidRPr="00D11A9C">
        <w:rPr>
          <w:rFonts w:ascii="Times New Roman" w:hAnsi="Times New Roman"/>
          <w:spacing w:val="-1"/>
        </w:rPr>
        <w:t>Law</w:t>
      </w:r>
      <w:r w:rsidRPr="00D11A9C">
        <w:rPr>
          <w:rFonts w:ascii="Times New Roman" w:hAnsi="Times New Roman"/>
          <w:spacing w:val="18"/>
        </w:rPr>
        <w:t xml:space="preserve"> </w:t>
      </w:r>
      <w:r w:rsidRPr="00D11A9C">
        <w:rPr>
          <w:rFonts w:ascii="Times New Roman" w:hAnsi="Times New Roman"/>
        </w:rPr>
        <w:t>on</w:t>
      </w:r>
      <w:r w:rsidRPr="00D11A9C">
        <w:rPr>
          <w:rFonts w:ascii="Times New Roman" w:hAnsi="Times New Roman"/>
          <w:spacing w:val="18"/>
        </w:rPr>
        <w:t xml:space="preserve"> </w:t>
      </w:r>
      <w:r w:rsidRPr="00D11A9C">
        <w:rPr>
          <w:rFonts w:ascii="Times New Roman" w:hAnsi="Times New Roman"/>
          <w:spacing w:val="-1"/>
        </w:rPr>
        <w:t>Higher</w:t>
      </w:r>
      <w:r w:rsidRPr="00D11A9C">
        <w:rPr>
          <w:rFonts w:ascii="Times New Roman" w:hAnsi="Times New Roman"/>
          <w:spacing w:val="20"/>
        </w:rPr>
        <w:t xml:space="preserve"> </w:t>
      </w:r>
      <w:r w:rsidRPr="00D11A9C">
        <w:rPr>
          <w:rFonts w:ascii="Times New Roman" w:hAnsi="Times New Roman"/>
          <w:spacing w:val="-1"/>
        </w:rPr>
        <w:t>Education</w:t>
      </w:r>
      <w:r w:rsidRPr="00D11A9C">
        <w:rPr>
          <w:rFonts w:ascii="Times New Roman" w:hAnsi="Times New Roman"/>
          <w:spacing w:val="19"/>
        </w:rPr>
        <w:t xml:space="preserve"> </w:t>
      </w:r>
      <w:r w:rsidRPr="00D11A9C">
        <w:rPr>
          <w:rFonts w:ascii="Times New Roman" w:hAnsi="Times New Roman"/>
          <w:spacing w:val="-1"/>
        </w:rPr>
        <w:t>and</w:t>
      </w:r>
      <w:r w:rsidRPr="00D11A9C">
        <w:rPr>
          <w:rFonts w:ascii="Times New Roman" w:hAnsi="Times New Roman"/>
          <w:spacing w:val="19"/>
        </w:rPr>
        <w:t xml:space="preserve"> </w:t>
      </w:r>
      <w:r w:rsidRPr="00D11A9C">
        <w:rPr>
          <w:rFonts w:ascii="Times New Roman" w:hAnsi="Times New Roman"/>
          <w:spacing w:val="-1"/>
        </w:rPr>
        <w:t>Research</w:t>
      </w:r>
      <w:r w:rsidRPr="00D11A9C">
        <w:rPr>
          <w:rFonts w:ascii="Times New Roman" w:hAnsi="Times New Roman"/>
          <w:spacing w:val="18"/>
        </w:rPr>
        <w:t xml:space="preserve"> </w:t>
      </w:r>
      <w:r w:rsidRPr="00D11A9C">
        <w:rPr>
          <w:rFonts w:ascii="Times New Roman" w:hAnsi="Times New Roman"/>
          <w:spacing w:val="-1"/>
        </w:rPr>
        <w:t>(2009),</w:t>
      </w:r>
      <w:r w:rsidRPr="00D11A9C">
        <w:rPr>
          <w:rFonts w:ascii="Times New Roman" w:hAnsi="Times New Roman"/>
          <w:spacing w:val="18"/>
        </w:rPr>
        <w:t xml:space="preserve"> </w:t>
      </w:r>
      <w:r w:rsidRPr="00D11A9C">
        <w:rPr>
          <w:rFonts w:ascii="Times New Roman" w:hAnsi="Times New Roman"/>
          <w:spacing w:val="-1"/>
        </w:rPr>
        <w:t>the</w:t>
      </w:r>
      <w:r w:rsidRPr="00D11A9C">
        <w:rPr>
          <w:rFonts w:ascii="Times New Roman" w:hAnsi="Times New Roman"/>
          <w:spacing w:val="17"/>
        </w:rPr>
        <w:t xml:space="preserve"> </w:t>
      </w:r>
      <w:r w:rsidRPr="00D11A9C">
        <w:rPr>
          <w:rFonts w:ascii="Times New Roman" w:hAnsi="Times New Roman"/>
          <w:spacing w:val="-1"/>
        </w:rPr>
        <w:t>Seimas</w:t>
      </w:r>
      <w:r w:rsidRPr="00D11A9C">
        <w:rPr>
          <w:rFonts w:ascii="Times New Roman" w:hAnsi="Times New Roman"/>
          <w:spacing w:val="18"/>
        </w:rPr>
        <w:t xml:space="preserve"> </w:t>
      </w:r>
      <w:r w:rsidRPr="00D11A9C">
        <w:rPr>
          <w:rFonts w:ascii="Times New Roman" w:hAnsi="Times New Roman"/>
        </w:rPr>
        <w:t>of</w:t>
      </w:r>
      <w:r w:rsidRPr="00D11A9C">
        <w:rPr>
          <w:rFonts w:ascii="Times New Roman" w:hAnsi="Times New Roman"/>
          <w:spacing w:val="49"/>
        </w:rPr>
        <w:t xml:space="preserve"> </w:t>
      </w:r>
      <w:r w:rsidRPr="00D11A9C">
        <w:rPr>
          <w:rFonts w:ascii="Times New Roman" w:hAnsi="Times New Roman"/>
          <w:spacing w:val="-1"/>
        </w:rPr>
        <w:t>the</w:t>
      </w:r>
      <w:r w:rsidRPr="00D11A9C">
        <w:rPr>
          <w:rFonts w:ascii="Times New Roman" w:hAnsi="Times New Roman"/>
          <w:spacing w:val="9"/>
        </w:rPr>
        <w:t xml:space="preserve"> </w:t>
      </w:r>
      <w:r w:rsidRPr="00D11A9C">
        <w:rPr>
          <w:rFonts w:ascii="Times New Roman" w:hAnsi="Times New Roman"/>
          <w:spacing w:val="-1"/>
        </w:rPr>
        <w:t>Repu</w:t>
      </w:r>
      <w:r w:rsidRPr="00D11A9C">
        <w:rPr>
          <w:rFonts w:ascii="Times New Roman" w:hAnsi="Times New Roman"/>
          <w:spacing w:val="-1"/>
        </w:rPr>
        <w:t>b</w:t>
      </w:r>
      <w:r w:rsidRPr="00D11A9C">
        <w:rPr>
          <w:rFonts w:ascii="Times New Roman" w:hAnsi="Times New Roman"/>
          <w:spacing w:val="-1"/>
        </w:rPr>
        <w:t>lic</w:t>
      </w:r>
      <w:r w:rsidRPr="00D11A9C">
        <w:rPr>
          <w:rFonts w:ascii="Times New Roman" w:hAnsi="Times New Roman"/>
          <w:spacing w:val="12"/>
        </w:rPr>
        <w:t xml:space="preserve"> </w:t>
      </w:r>
      <w:r w:rsidRPr="00D11A9C">
        <w:rPr>
          <w:rFonts w:ascii="Times New Roman" w:hAnsi="Times New Roman"/>
        </w:rPr>
        <w:t>of</w:t>
      </w:r>
      <w:r w:rsidRPr="00D11A9C">
        <w:rPr>
          <w:rFonts w:ascii="Times New Roman" w:hAnsi="Times New Roman"/>
          <w:spacing w:val="11"/>
        </w:rPr>
        <w:t xml:space="preserve"> </w:t>
      </w:r>
      <w:r w:rsidRPr="00D11A9C">
        <w:rPr>
          <w:rFonts w:ascii="Times New Roman" w:hAnsi="Times New Roman"/>
          <w:spacing w:val="-1"/>
        </w:rPr>
        <w:t>Lithuania</w:t>
      </w:r>
      <w:r w:rsidRPr="00D11A9C">
        <w:rPr>
          <w:rFonts w:ascii="Times New Roman" w:hAnsi="Times New Roman"/>
          <w:spacing w:val="9"/>
        </w:rPr>
        <w:t xml:space="preserve"> </w:t>
      </w:r>
      <w:r w:rsidRPr="00D11A9C">
        <w:rPr>
          <w:rFonts w:ascii="Times New Roman" w:hAnsi="Times New Roman"/>
          <w:spacing w:val="-1"/>
        </w:rPr>
        <w:t>approved</w:t>
      </w:r>
      <w:r w:rsidRPr="00D11A9C">
        <w:rPr>
          <w:rFonts w:ascii="Times New Roman" w:hAnsi="Times New Roman"/>
          <w:spacing w:val="12"/>
        </w:rPr>
        <w:t xml:space="preserve"> </w:t>
      </w:r>
      <w:r w:rsidRPr="00D11A9C">
        <w:rPr>
          <w:rFonts w:ascii="Times New Roman" w:hAnsi="Times New Roman"/>
          <w:spacing w:val="-1"/>
        </w:rPr>
        <w:t>the</w:t>
      </w:r>
      <w:r w:rsidRPr="00D11A9C">
        <w:rPr>
          <w:rFonts w:ascii="Times New Roman" w:hAnsi="Times New Roman"/>
          <w:spacing w:val="9"/>
        </w:rPr>
        <w:t xml:space="preserve"> </w:t>
      </w:r>
      <w:r w:rsidRPr="00D11A9C">
        <w:rPr>
          <w:rFonts w:ascii="Times New Roman" w:hAnsi="Times New Roman"/>
          <w:spacing w:val="-1"/>
        </w:rPr>
        <w:t>new</w:t>
      </w:r>
      <w:r w:rsidRPr="00D11A9C">
        <w:rPr>
          <w:rFonts w:ascii="Times New Roman" w:hAnsi="Times New Roman"/>
          <w:spacing w:val="11"/>
        </w:rPr>
        <w:t xml:space="preserve"> </w:t>
      </w:r>
      <w:r w:rsidRPr="00D11A9C">
        <w:rPr>
          <w:rFonts w:ascii="Times New Roman" w:hAnsi="Times New Roman"/>
          <w:spacing w:val="-1"/>
        </w:rPr>
        <w:t>Statute</w:t>
      </w:r>
      <w:r w:rsidRPr="00D11A9C">
        <w:rPr>
          <w:rFonts w:ascii="Times New Roman" w:hAnsi="Times New Roman"/>
          <w:spacing w:val="9"/>
        </w:rPr>
        <w:t xml:space="preserve"> </w:t>
      </w:r>
      <w:r w:rsidRPr="00D11A9C">
        <w:rPr>
          <w:rFonts w:ascii="Times New Roman" w:hAnsi="Times New Roman"/>
        </w:rPr>
        <w:t>of</w:t>
      </w:r>
      <w:r w:rsidRPr="00D11A9C">
        <w:rPr>
          <w:rFonts w:ascii="Times New Roman" w:hAnsi="Times New Roman"/>
          <w:spacing w:val="11"/>
        </w:rPr>
        <w:t xml:space="preserve"> </w:t>
      </w:r>
      <w:r w:rsidRPr="00D11A9C">
        <w:rPr>
          <w:rFonts w:ascii="Times New Roman" w:hAnsi="Times New Roman"/>
          <w:spacing w:val="-1"/>
        </w:rPr>
        <w:t>the</w:t>
      </w:r>
      <w:r w:rsidRPr="00D11A9C">
        <w:rPr>
          <w:rFonts w:ascii="Times New Roman" w:hAnsi="Times New Roman"/>
          <w:spacing w:val="9"/>
        </w:rPr>
        <w:t xml:space="preserve"> </w:t>
      </w:r>
      <w:r w:rsidRPr="00D11A9C">
        <w:rPr>
          <w:rFonts w:ascii="Times New Roman" w:hAnsi="Times New Roman"/>
          <w:spacing w:val="-1"/>
        </w:rPr>
        <w:t>College.</w:t>
      </w:r>
      <w:r w:rsidRPr="00D11A9C">
        <w:rPr>
          <w:rFonts w:ascii="Times New Roman" w:hAnsi="Times New Roman"/>
          <w:spacing w:val="11"/>
        </w:rPr>
        <w:t xml:space="preserve"> </w:t>
      </w:r>
      <w:r w:rsidRPr="00D11A9C">
        <w:rPr>
          <w:rFonts w:ascii="Times New Roman" w:hAnsi="Times New Roman"/>
          <w:spacing w:val="-1"/>
        </w:rPr>
        <w:t>In</w:t>
      </w:r>
      <w:r w:rsidRPr="00D11A9C">
        <w:rPr>
          <w:rFonts w:ascii="Times New Roman" w:hAnsi="Times New Roman"/>
          <w:spacing w:val="11"/>
        </w:rPr>
        <w:t xml:space="preserve"> </w:t>
      </w:r>
      <w:r w:rsidRPr="00D11A9C">
        <w:rPr>
          <w:rFonts w:ascii="Times New Roman" w:hAnsi="Times New Roman"/>
        </w:rPr>
        <w:t>2001,</w:t>
      </w:r>
      <w:r w:rsidRPr="00D11A9C">
        <w:rPr>
          <w:rFonts w:ascii="Times New Roman" w:hAnsi="Times New Roman"/>
          <w:spacing w:val="65"/>
        </w:rPr>
        <w:t xml:space="preserve"> </w:t>
      </w:r>
      <w:r w:rsidRPr="00D11A9C">
        <w:rPr>
          <w:rFonts w:ascii="Times New Roman" w:hAnsi="Times New Roman"/>
          <w:spacing w:val="-1"/>
        </w:rPr>
        <w:t>the</w:t>
      </w:r>
      <w:r w:rsidRPr="00D11A9C">
        <w:rPr>
          <w:rFonts w:ascii="Times New Roman" w:hAnsi="Times New Roman"/>
          <w:spacing w:val="42"/>
        </w:rPr>
        <w:t xml:space="preserve"> </w:t>
      </w:r>
      <w:r w:rsidRPr="00D11A9C">
        <w:rPr>
          <w:rFonts w:ascii="Times New Roman" w:hAnsi="Times New Roman"/>
          <w:spacing w:val="-1"/>
        </w:rPr>
        <w:t>College</w:t>
      </w:r>
      <w:r w:rsidRPr="00D11A9C">
        <w:rPr>
          <w:rFonts w:ascii="Times New Roman" w:hAnsi="Times New Roman"/>
          <w:spacing w:val="43"/>
        </w:rPr>
        <w:t xml:space="preserve"> </w:t>
      </w:r>
      <w:r w:rsidRPr="00D11A9C">
        <w:rPr>
          <w:rFonts w:ascii="Times New Roman" w:hAnsi="Times New Roman"/>
          <w:spacing w:val="-1"/>
        </w:rPr>
        <w:t>was</w:t>
      </w:r>
      <w:r w:rsidRPr="00D11A9C">
        <w:rPr>
          <w:rFonts w:ascii="Times New Roman" w:hAnsi="Times New Roman"/>
          <w:spacing w:val="44"/>
        </w:rPr>
        <w:t xml:space="preserve"> </w:t>
      </w:r>
      <w:r w:rsidRPr="00D11A9C">
        <w:rPr>
          <w:rFonts w:ascii="Times New Roman" w:hAnsi="Times New Roman"/>
        </w:rPr>
        <w:t>gi</w:t>
      </w:r>
      <w:r w:rsidRPr="00D11A9C">
        <w:rPr>
          <w:rFonts w:ascii="Times New Roman" w:hAnsi="Times New Roman"/>
        </w:rPr>
        <w:t>v</w:t>
      </w:r>
      <w:r w:rsidRPr="00D11A9C">
        <w:rPr>
          <w:rFonts w:ascii="Times New Roman" w:hAnsi="Times New Roman"/>
        </w:rPr>
        <w:lastRenderedPageBreak/>
        <w:t>en</w:t>
      </w:r>
      <w:r w:rsidRPr="00D11A9C">
        <w:rPr>
          <w:rFonts w:ascii="Times New Roman" w:hAnsi="Times New Roman"/>
          <w:spacing w:val="45"/>
        </w:rPr>
        <w:t xml:space="preserve"> </w:t>
      </w:r>
      <w:r w:rsidRPr="00D11A9C">
        <w:rPr>
          <w:rFonts w:ascii="Times New Roman" w:hAnsi="Times New Roman"/>
          <w:spacing w:val="-1"/>
        </w:rPr>
        <w:t>the</w:t>
      </w:r>
      <w:r w:rsidRPr="00D11A9C">
        <w:rPr>
          <w:rFonts w:ascii="Times New Roman" w:hAnsi="Times New Roman"/>
          <w:spacing w:val="43"/>
        </w:rPr>
        <w:t xml:space="preserve"> </w:t>
      </w:r>
      <w:r w:rsidRPr="00D11A9C">
        <w:rPr>
          <w:rFonts w:ascii="Times New Roman" w:hAnsi="Times New Roman"/>
          <w:spacing w:val="-1"/>
        </w:rPr>
        <w:t>status</w:t>
      </w:r>
      <w:r w:rsidRPr="00D11A9C">
        <w:rPr>
          <w:rFonts w:ascii="Times New Roman" w:hAnsi="Times New Roman"/>
          <w:spacing w:val="44"/>
        </w:rPr>
        <w:t xml:space="preserve"> </w:t>
      </w:r>
      <w:r w:rsidRPr="00D11A9C">
        <w:rPr>
          <w:rFonts w:ascii="Times New Roman" w:hAnsi="Times New Roman"/>
        </w:rPr>
        <w:t>of</w:t>
      </w:r>
      <w:r w:rsidRPr="00D11A9C">
        <w:rPr>
          <w:rFonts w:ascii="Times New Roman" w:hAnsi="Times New Roman"/>
          <w:spacing w:val="45"/>
        </w:rPr>
        <w:t xml:space="preserve"> </w:t>
      </w:r>
      <w:r w:rsidRPr="00D11A9C">
        <w:rPr>
          <w:rFonts w:ascii="Times New Roman" w:hAnsi="Times New Roman"/>
        </w:rPr>
        <w:t>non-university</w:t>
      </w:r>
      <w:r w:rsidRPr="00D11A9C">
        <w:rPr>
          <w:rFonts w:ascii="Times New Roman" w:hAnsi="Times New Roman"/>
          <w:spacing w:val="45"/>
        </w:rPr>
        <w:t xml:space="preserve"> </w:t>
      </w:r>
      <w:r w:rsidRPr="00D11A9C">
        <w:rPr>
          <w:rFonts w:ascii="Times New Roman" w:hAnsi="Times New Roman"/>
          <w:spacing w:val="-1"/>
        </w:rPr>
        <w:t>higher</w:t>
      </w:r>
      <w:r w:rsidRPr="00D11A9C">
        <w:rPr>
          <w:rFonts w:ascii="Times New Roman" w:hAnsi="Times New Roman"/>
          <w:spacing w:val="46"/>
        </w:rPr>
        <w:t xml:space="preserve"> </w:t>
      </w:r>
      <w:r w:rsidRPr="00D11A9C">
        <w:rPr>
          <w:rFonts w:ascii="Times New Roman" w:hAnsi="Times New Roman"/>
          <w:spacing w:val="-1"/>
        </w:rPr>
        <w:t>education</w:t>
      </w:r>
      <w:r w:rsidRPr="00D11A9C">
        <w:rPr>
          <w:rFonts w:ascii="Times New Roman" w:hAnsi="Times New Roman"/>
          <w:spacing w:val="30"/>
        </w:rPr>
        <w:t xml:space="preserve"> </w:t>
      </w:r>
      <w:r w:rsidRPr="00D11A9C">
        <w:rPr>
          <w:rFonts w:ascii="Times New Roman" w:hAnsi="Times New Roman"/>
          <w:spacing w:val="-1"/>
        </w:rPr>
        <w:t>establishment</w:t>
      </w:r>
      <w:r w:rsidRPr="00D11A9C">
        <w:rPr>
          <w:rFonts w:ascii="Times New Roman" w:hAnsi="Times New Roman"/>
          <w:spacing w:val="12"/>
        </w:rPr>
        <w:t xml:space="preserve"> </w:t>
      </w:r>
      <w:r w:rsidRPr="00D11A9C">
        <w:rPr>
          <w:rFonts w:ascii="Times New Roman" w:hAnsi="Times New Roman"/>
          <w:spacing w:val="-1"/>
        </w:rPr>
        <w:t>and</w:t>
      </w:r>
      <w:r w:rsidRPr="00D11A9C">
        <w:rPr>
          <w:rFonts w:ascii="Times New Roman" w:hAnsi="Times New Roman"/>
          <w:spacing w:val="13"/>
        </w:rPr>
        <w:t xml:space="preserve"> </w:t>
      </w:r>
      <w:r w:rsidRPr="00D11A9C">
        <w:rPr>
          <w:rFonts w:ascii="Times New Roman" w:hAnsi="Times New Roman"/>
          <w:spacing w:val="-1"/>
        </w:rPr>
        <w:t>entitled</w:t>
      </w:r>
      <w:r w:rsidRPr="00D11A9C">
        <w:rPr>
          <w:rFonts w:ascii="Times New Roman" w:hAnsi="Times New Roman"/>
          <w:spacing w:val="13"/>
        </w:rPr>
        <w:t xml:space="preserve"> </w:t>
      </w:r>
      <w:r w:rsidRPr="00D11A9C">
        <w:rPr>
          <w:rFonts w:ascii="Times New Roman" w:hAnsi="Times New Roman"/>
          <w:spacing w:val="-1"/>
        </w:rPr>
        <w:t>the</w:t>
      </w:r>
      <w:r w:rsidRPr="00D11A9C">
        <w:rPr>
          <w:rFonts w:ascii="Times New Roman" w:hAnsi="Times New Roman"/>
          <w:spacing w:val="11"/>
        </w:rPr>
        <w:t xml:space="preserve"> </w:t>
      </w:r>
      <w:r w:rsidRPr="00D11A9C">
        <w:rPr>
          <w:rFonts w:ascii="Times New Roman" w:hAnsi="Times New Roman"/>
        </w:rPr>
        <w:t>right</w:t>
      </w:r>
      <w:r w:rsidRPr="00D11A9C">
        <w:rPr>
          <w:rFonts w:ascii="Times New Roman" w:hAnsi="Times New Roman"/>
          <w:spacing w:val="12"/>
        </w:rPr>
        <w:t xml:space="preserve"> </w:t>
      </w:r>
      <w:r w:rsidRPr="00D11A9C">
        <w:rPr>
          <w:rFonts w:ascii="Times New Roman" w:hAnsi="Times New Roman"/>
          <w:spacing w:val="-1"/>
        </w:rPr>
        <w:t>to</w:t>
      </w:r>
      <w:r w:rsidRPr="00D11A9C">
        <w:rPr>
          <w:rFonts w:ascii="Times New Roman" w:hAnsi="Times New Roman"/>
          <w:spacing w:val="13"/>
        </w:rPr>
        <w:t xml:space="preserve"> </w:t>
      </w:r>
      <w:r w:rsidRPr="00D11A9C">
        <w:rPr>
          <w:rFonts w:ascii="Times New Roman" w:hAnsi="Times New Roman"/>
          <w:spacing w:val="-1"/>
        </w:rPr>
        <w:t>issue</w:t>
      </w:r>
      <w:r w:rsidRPr="00D11A9C">
        <w:rPr>
          <w:rFonts w:ascii="Times New Roman" w:hAnsi="Times New Roman"/>
          <w:spacing w:val="11"/>
        </w:rPr>
        <w:t xml:space="preserve"> </w:t>
      </w:r>
      <w:r w:rsidRPr="00D11A9C">
        <w:rPr>
          <w:rFonts w:ascii="Times New Roman" w:hAnsi="Times New Roman"/>
        </w:rPr>
        <w:t>non</w:t>
      </w:r>
      <w:r w:rsidR="00B16098">
        <w:rPr>
          <w:rFonts w:ascii="Times New Roman" w:hAnsi="Times New Roman"/>
          <w:spacing w:val="13"/>
        </w:rPr>
        <w:t>-</w:t>
      </w:r>
      <w:r w:rsidRPr="00D11A9C">
        <w:rPr>
          <w:rFonts w:ascii="Times New Roman" w:hAnsi="Times New Roman"/>
          <w:spacing w:val="-1"/>
        </w:rPr>
        <w:t>state</w:t>
      </w:r>
      <w:r w:rsidRPr="00D11A9C">
        <w:rPr>
          <w:rFonts w:ascii="Times New Roman" w:hAnsi="Times New Roman"/>
          <w:spacing w:val="11"/>
        </w:rPr>
        <w:t xml:space="preserve"> </w:t>
      </w:r>
      <w:r w:rsidRPr="00D11A9C">
        <w:rPr>
          <w:rFonts w:ascii="Times New Roman" w:hAnsi="Times New Roman"/>
          <w:spacing w:val="-1"/>
        </w:rPr>
        <w:t>recognised</w:t>
      </w:r>
      <w:r w:rsidRPr="00D11A9C">
        <w:rPr>
          <w:rFonts w:ascii="Times New Roman" w:hAnsi="Times New Roman"/>
          <w:spacing w:val="13"/>
        </w:rPr>
        <w:t xml:space="preserve"> </w:t>
      </w:r>
      <w:r w:rsidRPr="00D11A9C">
        <w:rPr>
          <w:rFonts w:ascii="Times New Roman" w:hAnsi="Times New Roman"/>
          <w:spacing w:val="-1"/>
        </w:rPr>
        <w:t>academic</w:t>
      </w:r>
      <w:r w:rsidRPr="00D11A9C">
        <w:rPr>
          <w:rFonts w:ascii="Times New Roman" w:hAnsi="Times New Roman"/>
          <w:spacing w:val="45"/>
        </w:rPr>
        <w:t xml:space="preserve"> </w:t>
      </w:r>
      <w:r w:rsidRPr="00D11A9C">
        <w:rPr>
          <w:rFonts w:ascii="Times New Roman" w:hAnsi="Times New Roman"/>
          <w:spacing w:val="-1"/>
        </w:rPr>
        <w:t>degree</w:t>
      </w:r>
      <w:r w:rsidRPr="00D11A9C">
        <w:rPr>
          <w:rFonts w:ascii="Times New Roman" w:hAnsi="Times New Roman"/>
          <w:spacing w:val="47"/>
        </w:rPr>
        <w:t xml:space="preserve"> </w:t>
      </w:r>
      <w:r w:rsidRPr="00D11A9C">
        <w:rPr>
          <w:rFonts w:ascii="Times New Roman" w:hAnsi="Times New Roman"/>
          <w:spacing w:val="-1"/>
        </w:rPr>
        <w:t>certificates.</w:t>
      </w:r>
      <w:r w:rsidRPr="00D11A9C">
        <w:rPr>
          <w:rFonts w:ascii="Times New Roman" w:hAnsi="Times New Roman"/>
          <w:spacing w:val="50"/>
        </w:rPr>
        <w:t xml:space="preserve"> </w:t>
      </w:r>
      <w:r w:rsidRPr="00D11A9C">
        <w:rPr>
          <w:rFonts w:ascii="Times New Roman" w:hAnsi="Times New Roman"/>
        </w:rPr>
        <w:t>Since</w:t>
      </w:r>
      <w:r w:rsidRPr="00D11A9C">
        <w:rPr>
          <w:rFonts w:ascii="Times New Roman" w:hAnsi="Times New Roman"/>
          <w:spacing w:val="48"/>
        </w:rPr>
        <w:t xml:space="preserve"> </w:t>
      </w:r>
      <w:r w:rsidRPr="00D11A9C">
        <w:rPr>
          <w:rFonts w:ascii="Times New Roman" w:hAnsi="Times New Roman"/>
        </w:rPr>
        <w:t>2007,</w:t>
      </w:r>
      <w:r w:rsidRPr="00D11A9C">
        <w:rPr>
          <w:rFonts w:ascii="Times New Roman" w:hAnsi="Times New Roman"/>
          <w:spacing w:val="50"/>
        </w:rPr>
        <w:t xml:space="preserve"> </w:t>
      </w:r>
      <w:r w:rsidRPr="00D11A9C">
        <w:rPr>
          <w:rFonts w:ascii="Times New Roman" w:hAnsi="Times New Roman"/>
          <w:spacing w:val="-1"/>
        </w:rPr>
        <w:t>the</w:t>
      </w:r>
      <w:r w:rsidRPr="00D11A9C">
        <w:rPr>
          <w:rFonts w:ascii="Times New Roman" w:hAnsi="Times New Roman"/>
          <w:spacing w:val="48"/>
        </w:rPr>
        <w:t xml:space="preserve"> </w:t>
      </w:r>
      <w:r w:rsidRPr="00D11A9C">
        <w:rPr>
          <w:rFonts w:ascii="Times New Roman" w:hAnsi="Times New Roman"/>
          <w:spacing w:val="-1"/>
        </w:rPr>
        <w:t>College</w:t>
      </w:r>
      <w:r w:rsidRPr="00D11A9C">
        <w:rPr>
          <w:rFonts w:ascii="Times New Roman" w:hAnsi="Times New Roman"/>
          <w:spacing w:val="48"/>
        </w:rPr>
        <w:t xml:space="preserve"> </w:t>
      </w:r>
      <w:r w:rsidRPr="00D11A9C">
        <w:rPr>
          <w:rFonts w:ascii="Times New Roman" w:hAnsi="Times New Roman"/>
          <w:spacing w:val="-1"/>
        </w:rPr>
        <w:t>was</w:t>
      </w:r>
      <w:r w:rsidRPr="00D11A9C">
        <w:rPr>
          <w:rFonts w:ascii="Times New Roman" w:hAnsi="Times New Roman"/>
          <w:spacing w:val="50"/>
        </w:rPr>
        <w:t xml:space="preserve"> </w:t>
      </w:r>
      <w:r w:rsidRPr="00D11A9C">
        <w:rPr>
          <w:rFonts w:ascii="Times New Roman" w:hAnsi="Times New Roman"/>
        </w:rPr>
        <w:t>given</w:t>
      </w:r>
      <w:r w:rsidRPr="00D11A9C">
        <w:rPr>
          <w:rFonts w:ascii="Times New Roman" w:hAnsi="Times New Roman"/>
          <w:spacing w:val="50"/>
        </w:rPr>
        <w:t xml:space="preserve"> </w:t>
      </w:r>
      <w:r w:rsidRPr="00D11A9C">
        <w:rPr>
          <w:rFonts w:ascii="Times New Roman" w:hAnsi="Times New Roman"/>
          <w:spacing w:val="-1"/>
        </w:rPr>
        <w:t>the</w:t>
      </w:r>
      <w:r w:rsidRPr="00D11A9C">
        <w:rPr>
          <w:rFonts w:ascii="Times New Roman" w:hAnsi="Times New Roman"/>
          <w:spacing w:val="48"/>
        </w:rPr>
        <w:t xml:space="preserve"> </w:t>
      </w:r>
      <w:r w:rsidRPr="00D11A9C">
        <w:rPr>
          <w:rFonts w:ascii="Times New Roman" w:hAnsi="Times New Roman"/>
        </w:rPr>
        <w:t>right</w:t>
      </w:r>
      <w:r w:rsidRPr="00D11A9C">
        <w:rPr>
          <w:rFonts w:ascii="Times New Roman" w:hAnsi="Times New Roman"/>
          <w:spacing w:val="50"/>
        </w:rPr>
        <w:t xml:space="preserve"> </w:t>
      </w:r>
      <w:r w:rsidRPr="00D11A9C">
        <w:rPr>
          <w:rFonts w:ascii="Times New Roman" w:hAnsi="Times New Roman"/>
          <w:spacing w:val="-1"/>
        </w:rPr>
        <w:t>to</w:t>
      </w:r>
      <w:r w:rsidRPr="00D11A9C">
        <w:rPr>
          <w:rFonts w:ascii="Times New Roman" w:hAnsi="Times New Roman"/>
          <w:spacing w:val="50"/>
        </w:rPr>
        <w:t xml:space="preserve"> </w:t>
      </w:r>
      <w:r w:rsidRPr="00D11A9C">
        <w:rPr>
          <w:rFonts w:ascii="Times New Roman" w:hAnsi="Times New Roman"/>
          <w:spacing w:val="-1"/>
        </w:rPr>
        <w:t>issue</w:t>
      </w:r>
      <w:r w:rsidRPr="00D11A9C">
        <w:rPr>
          <w:rFonts w:ascii="Times New Roman" w:hAnsi="Times New Roman"/>
          <w:spacing w:val="43"/>
        </w:rPr>
        <w:t xml:space="preserve"> </w:t>
      </w:r>
      <w:r w:rsidRPr="00D11A9C">
        <w:rPr>
          <w:rFonts w:ascii="Times New Roman" w:hAnsi="Times New Roman"/>
          <w:spacing w:val="-1"/>
        </w:rPr>
        <w:t>certificates</w:t>
      </w:r>
      <w:r w:rsidRPr="00D11A9C">
        <w:rPr>
          <w:rFonts w:ascii="Times New Roman" w:hAnsi="Times New Roman"/>
          <w:spacing w:val="51"/>
        </w:rPr>
        <w:t xml:space="preserve"> </w:t>
      </w:r>
      <w:r w:rsidRPr="00D11A9C">
        <w:rPr>
          <w:rFonts w:ascii="Times New Roman" w:hAnsi="Times New Roman"/>
        </w:rPr>
        <w:t>in</w:t>
      </w:r>
      <w:r w:rsidRPr="00D11A9C">
        <w:rPr>
          <w:rFonts w:ascii="Times New Roman" w:hAnsi="Times New Roman"/>
          <w:spacing w:val="53"/>
        </w:rPr>
        <w:t xml:space="preserve"> </w:t>
      </w:r>
      <w:r w:rsidRPr="00D11A9C">
        <w:rPr>
          <w:rFonts w:ascii="Times New Roman" w:hAnsi="Times New Roman"/>
          <w:spacing w:val="-1"/>
        </w:rPr>
        <w:t>professional</w:t>
      </w:r>
      <w:r w:rsidRPr="00D11A9C">
        <w:rPr>
          <w:rFonts w:ascii="Times New Roman" w:hAnsi="Times New Roman"/>
          <w:spacing w:val="53"/>
        </w:rPr>
        <w:t xml:space="preserve"> </w:t>
      </w:r>
      <w:r w:rsidRPr="00D11A9C">
        <w:rPr>
          <w:rFonts w:ascii="Times New Roman" w:hAnsi="Times New Roman"/>
          <w:spacing w:val="-1"/>
        </w:rPr>
        <w:t>Bachelor’s</w:t>
      </w:r>
      <w:r w:rsidRPr="00D11A9C">
        <w:rPr>
          <w:rFonts w:ascii="Times New Roman" w:hAnsi="Times New Roman"/>
          <w:spacing w:val="52"/>
        </w:rPr>
        <w:t xml:space="preserve"> </w:t>
      </w:r>
      <w:r w:rsidRPr="00D11A9C">
        <w:rPr>
          <w:rFonts w:ascii="Times New Roman" w:hAnsi="Times New Roman"/>
          <w:spacing w:val="-1"/>
        </w:rPr>
        <w:t>degrees</w:t>
      </w:r>
      <w:r w:rsidRPr="00D11A9C">
        <w:rPr>
          <w:rFonts w:ascii="Times New Roman" w:hAnsi="Times New Roman"/>
          <w:spacing w:val="52"/>
        </w:rPr>
        <w:t xml:space="preserve"> </w:t>
      </w:r>
      <w:r w:rsidRPr="00D11A9C">
        <w:rPr>
          <w:rFonts w:ascii="Times New Roman" w:hAnsi="Times New Roman"/>
        </w:rPr>
        <w:t>in</w:t>
      </w:r>
      <w:r w:rsidRPr="00D11A9C">
        <w:rPr>
          <w:rFonts w:ascii="Times New Roman" w:hAnsi="Times New Roman"/>
          <w:spacing w:val="53"/>
        </w:rPr>
        <w:t xml:space="preserve"> </w:t>
      </w:r>
      <w:r w:rsidRPr="00D11A9C">
        <w:rPr>
          <w:rFonts w:ascii="Times New Roman" w:hAnsi="Times New Roman"/>
          <w:spacing w:val="-1"/>
        </w:rPr>
        <w:t>Physical,</w:t>
      </w:r>
      <w:r w:rsidRPr="00D11A9C">
        <w:rPr>
          <w:rFonts w:ascii="Times New Roman" w:hAnsi="Times New Roman"/>
          <w:spacing w:val="53"/>
        </w:rPr>
        <w:t xml:space="preserve"> </w:t>
      </w:r>
      <w:r w:rsidRPr="00D11A9C">
        <w:rPr>
          <w:rFonts w:ascii="Times New Roman" w:hAnsi="Times New Roman"/>
          <w:spacing w:val="-1"/>
        </w:rPr>
        <w:t>Social</w:t>
      </w:r>
      <w:r w:rsidRPr="00D11A9C">
        <w:rPr>
          <w:rFonts w:ascii="Times New Roman" w:hAnsi="Times New Roman"/>
          <w:spacing w:val="53"/>
        </w:rPr>
        <w:t xml:space="preserve"> </w:t>
      </w:r>
      <w:r w:rsidRPr="00D11A9C">
        <w:rPr>
          <w:rFonts w:ascii="Times New Roman" w:hAnsi="Times New Roman"/>
          <w:spacing w:val="-1"/>
        </w:rPr>
        <w:t>and</w:t>
      </w:r>
      <w:r w:rsidRPr="00D11A9C">
        <w:rPr>
          <w:rFonts w:ascii="Times New Roman" w:hAnsi="Times New Roman"/>
          <w:spacing w:val="69"/>
        </w:rPr>
        <w:t xml:space="preserve"> </w:t>
      </w:r>
      <w:r w:rsidRPr="00D11A9C">
        <w:rPr>
          <w:rFonts w:ascii="Times New Roman" w:hAnsi="Times New Roman"/>
          <w:spacing w:val="-1"/>
        </w:rPr>
        <w:t>Humanities</w:t>
      </w:r>
      <w:r w:rsidRPr="00D11A9C">
        <w:rPr>
          <w:rFonts w:ascii="Times New Roman" w:hAnsi="Times New Roman"/>
          <w:spacing w:val="14"/>
        </w:rPr>
        <w:t xml:space="preserve"> </w:t>
      </w:r>
      <w:r w:rsidRPr="00D11A9C">
        <w:rPr>
          <w:rFonts w:ascii="Times New Roman" w:hAnsi="Times New Roman"/>
          <w:spacing w:val="-1"/>
        </w:rPr>
        <w:t>Sciences.</w:t>
      </w:r>
      <w:r w:rsidRPr="00D11A9C">
        <w:rPr>
          <w:rFonts w:ascii="Times New Roman" w:hAnsi="Times New Roman"/>
          <w:spacing w:val="15"/>
        </w:rPr>
        <w:t xml:space="preserve"> </w:t>
      </w:r>
      <w:r w:rsidRPr="00D11A9C">
        <w:rPr>
          <w:rFonts w:ascii="Times New Roman" w:hAnsi="Times New Roman"/>
          <w:spacing w:val="-1"/>
        </w:rPr>
        <w:t>In</w:t>
      </w:r>
      <w:r w:rsidRPr="00D11A9C">
        <w:rPr>
          <w:rFonts w:ascii="Times New Roman" w:hAnsi="Times New Roman"/>
          <w:spacing w:val="15"/>
        </w:rPr>
        <w:t xml:space="preserve"> </w:t>
      </w:r>
      <w:r w:rsidRPr="00D11A9C">
        <w:rPr>
          <w:rFonts w:ascii="Times New Roman" w:hAnsi="Times New Roman"/>
        </w:rPr>
        <w:t>2007,</w:t>
      </w:r>
      <w:r w:rsidRPr="00D11A9C">
        <w:rPr>
          <w:rFonts w:ascii="Times New Roman" w:hAnsi="Times New Roman"/>
          <w:spacing w:val="14"/>
        </w:rPr>
        <w:t xml:space="preserve"> </w:t>
      </w:r>
      <w:r w:rsidRPr="00D11A9C">
        <w:rPr>
          <w:rFonts w:ascii="Times New Roman" w:hAnsi="Times New Roman"/>
          <w:spacing w:val="-1"/>
        </w:rPr>
        <w:t>the</w:t>
      </w:r>
      <w:r w:rsidRPr="00D11A9C">
        <w:rPr>
          <w:rFonts w:ascii="Times New Roman" w:hAnsi="Times New Roman"/>
          <w:spacing w:val="13"/>
        </w:rPr>
        <w:t xml:space="preserve"> </w:t>
      </w:r>
      <w:r w:rsidRPr="00D11A9C">
        <w:rPr>
          <w:rFonts w:ascii="Times New Roman" w:hAnsi="Times New Roman"/>
          <w:spacing w:val="-1"/>
        </w:rPr>
        <w:t>College</w:t>
      </w:r>
      <w:r w:rsidRPr="00D11A9C">
        <w:rPr>
          <w:rFonts w:ascii="Times New Roman" w:hAnsi="Times New Roman"/>
          <w:spacing w:val="13"/>
        </w:rPr>
        <w:t xml:space="preserve"> </w:t>
      </w:r>
      <w:r w:rsidRPr="00D11A9C">
        <w:rPr>
          <w:rFonts w:ascii="Times New Roman" w:hAnsi="Times New Roman"/>
          <w:spacing w:val="-1"/>
        </w:rPr>
        <w:t>was</w:t>
      </w:r>
      <w:r w:rsidRPr="00D11A9C">
        <w:rPr>
          <w:rFonts w:ascii="Times New Roman" w:hAnsi="Times New Roman"/>
          <w:spacing w:val="14"/>
        </w:rPr>
        <w:t xml:space="preserve"> </w:t>
      </w:r>
      <w:r w:rsidRPr="00D11A9C">
        <w:rPr>
          <w:rFonts w:ascii="Times New Roman" w:hAnsi="Times New Roman"/>
          <w:spacing w:val="-1"/>
        </w:rPr>
        <w:t>successfully</w:t>
      </w:r>
      <w:r w:rsidRPr="00D11A9C">
        <w:rPr>
          <w:rFonts w:ascii="Times New Roman" w:hAnsi="Times New Roman"/>
          <w:spacing w:val="15"/>
        </w:rPr>
        <w:t xml:space="preserve"> </w:t>
      </w:r>
      <w:r w:rsidRPr="00D11A9C">
        <w:rPr>
          <w:rFonts w:ascii="Times New Roman" w:hAnsi="Times New Roman"/>
          <w:spacing w:val="-2"/>
        </w:rPr>
        <w:t>assessed</w:t>
      </w:r>
      <w:r w:rsidRPr="00D11A9C">
        <w:rPr>
          <w:rFonts w:ascii="Times New Roman" w:hAnsi="Times New Roman"/>
          <w:spacing w:val="16"/>
        </w:rPr>
        <w:t xml:space="preserve"> </w:t>
      </w:r>
      <w:r w:rsidRPr="00D11A9C">
        <w:rPr>
          <w:rFonts w:ascii="Times New Roman" w:hAnsi="Times New Roman"/>
          <w:spacing w:val="-1"/>
        </w:rPr>
        <w:t>by</w:t>
      </w:r>
      <w:r w:rsidRPr="00D11A9C">
        <w:rPr>
          <w:rFonts w:ascii="Times New Roman" w:hAnsi="Times New Roman"/>
          <w:spacing w:val="15"/>
        </w:rPr>
        <w:t xml:space="preserve"> </w:t>
      </w:r>
      <w:r w:rsidRPr="00D11A9C">
        <w:rPr>
          <w:rFonts w:ascii="Times New Roman" w:hAnsi="Times New Roman"/>
          <w:spacing w:val="-1"/>
        </w:rPr>
        <w:t>the</w:t>
      </w:r>
      <w:r w:rsidRPr="00D11A9C">
        <w:rPr>
          <w:rFonts w:ascii="Times New Roman" w:hAnsi="Times New Roman"/>
          <w:spacing w:val="73"/>
        </w:rPr>
        <w:t xml:space="preserve"> </w:t>
      </w:r>
      <w:r w:rsidRPr="00D11A9C">
        <w:rPr>
          <w:rFonts w:ascii="Times New Roman" w:hAnsi="Times New Roman"/>
          <w:spacing w:val="-1"/>
        </w:rPr>
        <w:t>commission</w:t>
      </w:r>
      <w:r w:rsidRPr="00D11A9C">
        <w:rPr>
          <w:rFonts w:ascii="Times New Roman" w:hAnsi="Times New Roman"/>
          <w:spacing w:val="39"/>
        </w:rPr>
        <w:t xml:space="preserve"> </w:t>
      </w:r>
      <w:r w:rsidRPr="00D11A9C">
        <w:rPr>
          <w:rFonts w:ascii="Times New Roman" w:hAnsi="Times New Roman"/>
        </w:rPr>
        <w:t>for</w:t>
      </w:r>
      <w:r w:rsidRPr="00D11A9C">
        <w:rPr>
          <w:rFonts w:ascii="Times New Roman" w:hAnsi="Times New Roman"/>
          <w:spacing w:val="39"/>
        </w:rPr>
        <w:t xml:space="preserve"> </w:t>
      </w:r>
      <w:r w:rsidRPr="00D11A9C">
        <w:rPr>
          <w:rFonts w:ascii="Times New Roman" w:hAnsi="Times New Roman"/>
          <w:spacing w:val="-1"/>
        </w:rPr>
        <w:t>external</w:t>
      </w:r>
      <w:r w:rsidRPr="00D11A9C">
        <w:rPr>
          <w:rFonts w:ascii="Times New Roman" w:hAnsi="Times New Roman"/>
          <w:spacing w:val="39"/>
        </w:rPr>
        <w:t xml:space="preserve"> </w:t>
      </w:r>
      <w:r w:rsidRPr="00D11A9C">
        <w:rPr>
          <w:rFonts w:ascii="Times New Roman" w:hAnsi="Times New Roman"/>
          <w:spacing w:val="-1"/>
        </w:rPr>
        <w:t>quality</w:t>
      </w:r>
      <w:r w:rsidRPr="00D11A9C">
        <w:rPr>
          <w:rFonts w:ascii="Times New Roman" w:hAnsi="Times New Roman"/>
          <w:spacing w:val="39"/>
        </w:rPr>
        <w:t xml:space="preserve"> </w:t>
      </w:r>
      <w:r w:rsidRPr="00D11A9C">
        <w:rPr>
          <w:rFonts w:ascii="Times New Roman" w:hAnsi="Times New Roman"/>
          <w:spacing w:val="-1"/>
        </w:rPr>
        <w:t>assessment</w:t>
      </w:r>
      <w:r w:rsidRPr="00D11A9C">
        <w:rPr>
          <w:rFonts w:ascii="Times New Roman" w:hAnsi="Times New Roman"/>
          <w:spacing w:val="39"/>
        </w:rPr>
        <w:t xml:space="preserve"> </w:t>
      </w:r>
      <w:r w:rsidRPr="00D11A9C">
        <w:rPr>
          <w:rFonts w:ascii="Times New Roman" w:hAnsi="Times New Roman"/>
          <w:spacing w:val="-1"/>
        </w:rPr>
        <w:t>by</w:t>
      </w:r>
      <w:r w:rsidRPr="00D11A9C">
        <w:rPr>
          <w:rFonts w:ascii="Times New Roman" w:hAnsi="Times New Roman"/>
          <w:spacing w:val="39"/>
        </w:rPr>
        <w:t xml:space="preserve"> </w:t>
      </w:r>
      <w:r w:rsidRPr="00D11A9C">
        <w:rPr>
          <w:rFonts w:ascii="Times New Roman" w:hAnsi="Times New Roman"/>
          <w:spacing w:val="-1"/>
        </w:rPr>
        <w:t>the</w:t>
      </w:r>
      <w:r w:rsidRPr="00D11A9C">
        <w:rPr>
          <w:rFonts w:ascii="Times New Roman" w:hAnsi="Times New Roman"/>
          <w:spacing w:val="37"/>
        </w:rPr>
        <w:t xml:space="preserve"> </w:t>
      </w:r>
      <w:r w:rsidRPr="00D11A9C">
        <w:rPr>
          <w:rFonts w:ascii="Times New Roman" w:hAnsi="Times New Roman"/>
        </w:rPr>
        <w:t>SKVC</w:t>
      </w:r>
      <w:r w:rsidRPr="00D11A9C">
        <w:rPr>
          <w:rFonts w:ascii="Times New Roman" w:hAnsi="Times New Roman"/>
          <w:spacing w:val="38"/>
        </w:rPr>
        <w:t xml:space="preserve"> </w:t>
      </w:r>
      <w:r w:rsidRPr="00D11A9C">
        <w:rPr>
          <w:rFonts w:ascii="Times New Roman" w:hAnsi="Times New Roman"/>
        </w:rPr>
        <w:t>–</w:t>
      </w:r>
      <w:r w:rsidRPr="00D11A9C">
        <w:rPr>
          <w:rFonts w:ascii="Times New Roman" w:hAnsi="Times New Roman"/>
          <w:spacing w:val="39"/>
        </w:rPr>
        <w:t xml:space="preserve"> </w:t>
      </w:r>
      <w:r w:rsidRPr="00D11A9C">
        <w:rPr>
          <w:rFonts w:ascii="Times New Roman" w:hAnsi="Times New Roman"/>
          <w:spacing w:val="-1"/>
        </w:rPr>
        <w:t>the</w:t>
      </w:r>
      <w:r w:rsidRPr="00D11A9C">
        <w:rPr>
          <w:rFonts w:ascii="Times New Roman" w:hAnsi="Times New Roman"/>
          <w:spacing w:val="37"/>
        </w:rPr>
        <w:t xml:space="preserve"> </w:t>
      </w:r>
      <w:r w:rsidRPr="00D11A9C">
        <w:rPr>
          <w:rFonts w:ascii="Times New Roman" w:hAnsi="Times New Roman"/>
          <w:spacing w:val="-1"/>
        </w:rPr>
        <w:t>Centre</w:t>
      </w:r>
      <w:r w:rsidRPr="00D11A9C">
        <w:rPr>
          <w:rFonts w:ascii="Times New Roman" w:hAnsi="Times New Roman"/>
          <w:spacing w:val="37"/>
        </w:rPr>
        <w:t xml:space="preserve"> </w:t>
      </w:r>
      <w:r w:rsidRPr="00D11A9C">
        <w:rPr>
          <w:rFonts w:ascii="Times New Roman" w:hAnsi="Times New Roman"/>
        </w:rPr>
        <w:t>for</w:t>
      </w:r>
      <w:r w:rsidRPr="00D11A9C">
        <w:rPr>
          <w:rFonts w:ascii="Times New Roman" w:hAnsi="Times New Roman"/>
          <w:spacing w:val="49"/>
        </w:rPr>
        <w:t xml:space="preserve"> </w:t>
      </w:r>
      <w:r w:rsidRPr="00D11A9C">
        <w:rPr>
          <w:rFonts w:ascii="Times New Roman" w:hAnsi="Times New Roman"/>
          <w:spacing w:val="-1"/>
        </w:rPr>
        <w:t>Quality</w:t>
      </w:r>
      <w:r w:rsidRPr="00D11A9C">
        <w:rPr>
          <w:rFonts w:ascii="Times New Roman" w:hAnsi="Times New Roman"/>
        </w:rPr>
        <w:t xml:space="preserve"> </w:t>
      </w:r>
      <w:r w:rsidRPr="00D11A9C">
        <w:rPr>
          <w:rFonts w:ascii="Times New Roman" w:hAnsi="Times New Roman"/>
          <w:spacing w:val="-1"/>
        </w:rPr>
        <w:t>A</w:t>
      </w:r>
      <w:r w:rsidRPr="00D11A9C">
        <w:rPr>
          <w:rFonts w:ascii="Times New Roman" w:hAnsi="Times New Roman"/>
          <w:spacing w:val="-1"/>
        </w:rPr>
        <w:t>s</w:t>
      </w:r>
      <w:r w:rsidRPr="00D11A9C">
        <w:rPr>
          <w:rFonts w:ascii="Times New Roman" w:hAnsi="Times New Roman"/>
          <w:spacing w:val="-1"/>
        </w:rPr>
        <w:t>sessment</w:t>
      </w:r>
      <w:r w:rsidRPr="00D11A9C">
        <w:rPr>
          <w:rFonts w:ascii="Times New Roman" w:hAnsi="Times New Roman"/>
        </w:rPr>
        <w:t xml:space="preserve"> in </w:t>
      </w:r>
      <w:r w:rsidRPr="00D11A9C">
        <w:rPr>
          <w:rFonts w:ascii="Times New Roman" w:hAnsi="Times New Roman"/>
          <w:spacing w:val="-1"/>
        </w:rPr>
        <w:t>Higher</w:t>
      </w:r>
      <w:r w:rsidRPr="00D11A9C">
        <w:rPr>
          <w:rFonts w:ascii="Times New Roman" w:hAnsi="Times New Roman"/>
          <w:spacing w:val="1"/>
        </w:rPr>
        <w:t xml:space="preserve"> </w:t>
      </w:r>
      <w:r w:rsidRPr="00D11A9C">
        <w:rPr>
          <w:rFonts w:ascii="Times New Roman" w:hAnsi="Times New Roman"/>
          <w:spacing w:val="-1"/>
        </w:rPr>
        <w:t>Education.</w:t>
      </w:r>
    </w:p>
    <w:p w:rsidR="00E257BF" w:rsidRPr="00D11A9C" w:rsidRDefault="00E257BF" w:rsidP="00E4609A">
      <w:pPr>
        <w:pStyle w:val="Pagrindinistekstas"/>
        <w:numPr>
          <w:ilvl w:val="0"/>
          <w:numId w:val="4"/>
        </w:numPr>
        <w:tabs>
          <w:tab w:val="left" w:pos="517"/>
        </w:tabs>
        <w:kinsoku w:val="0"/>
        <w:overflowPunct w:val="0"/>
        <w:spacing w:before="2" w:line="276" w:lineRule="auto"/>
        <w:ind w:right="104"/>
        <w:jc w:val="both"/>
        <w:rPr>
          <w:rFonts w:ascii="Times New Roman" w:hAnsi="Times New Roman"/>
          <w:spacing w:val="-1"/>
        </w:rPr>
      </w:pPr>
      <w:r w:rsidRPr="00D11A9C">
        <w:rPr>
          <w:rFonts w:ascii="Times New Roman" w:hAnsi="Times New Roman"/>
          <w:spacing w:val="-1"/>
        </w:rPr>
        <w:t>The</w:t>
      </w:r>
      <w:r w:rsidRPr="00D11A9C">
        <w:rPr>
          <w:rFonts w:ascii="Times New Roman" w:hAnsi="Times New Roman"/>
          <w:spacing w:val="30"/>
        </w:rPr>
        <w:t xml:space="preserve"> </w:t>
      </w:r>
      <w:r w:rsidRPr="00D11A9C">
        <w:rPr>
          <w:rFonts w:ascii="Times New Roman" w:hAnsi="Times New Roman"/>
          <w:spacing w:val="-1"/>
        </w:rPr>
        <w:t>College</w:t>
      </w:r>
      <w:r w:rsidRPr="00D11A9C">
        <w:rPr>
          <w:rFonts w:ascii="Times New Roman" w:hAnsi="Times New Roman"/>
          <w:spacing w:val="30"/>
        </w:rPr>
        <w:t xml:space="preserve"> </w:t>
      </w:r>
      <w:r w:rsidRPr="00D11A9C">
        <w:rPr>
          <w:rFonts w:ascii="Times New Roman" w:hAnsi="Times New Roman"/>
        </w:rPr>
        <w:t>is</w:t>
      </w:r>
      <w:r w:rsidRPr="00D11A9C">
        <w:rPr>
          <w:rFonts w:ascii="Times New Roman" w:hAnsi="Times New Roman"/>
          <w:spacing w:val="31"/>
        </w:rPr>
        <w:t xml:space="preserve"> </w:t>
      </w:r>
      <w:r w:rsidRPr="00D11A9C">
        <w:rPr>
          <w:rFonts w:ascii="Times New Roman" w:hAnsi="Times New Roman"/>
        </w:rPr>
        <w:t>one</w:t>
      </w:r>
      <w:r w:rsidRPr="00D11A9C">
        <w:rPr>
          <w:rFonts w:ascii="Times New Roman" w:hAnsi="Times New Roman"/>
          <w:spacing w:val="30"/>
        </w:rPr>
        <w:t xml:space="preserve"> </w:t>
      </w:r>
      <w:r w:rsidRPr="00D11A9C">
        <w:rPr>
          <w:rFonts w:ascii="Times New Roman" w:hAnsi="Times New Roman"/>
        </w:rPr>
        <w:t>of</w:t>
      </w:r>
      <w:r w:rsidRPr="00D11A9C">
        <w:rPr>
          <w:rFonts w:ascii="Times New Roman" w:hAnsi="Times New Roman"/>
          <w:spacing w:val="32"/>
        </w:rPr>
        <w:t xml:space="preserve"> </w:t>
      </w:r>
      <w:r w:rsidRPr="00D11A9C">
        <w:rPr>
          <w:rFonts w:ascii="Times New Roman" w:hAnsi="Times New Roman"/>
          <w:spacing w:val="-1"/>
        </w:rPr>
        <w:t>the</w:t>
      </w:r>
      <w:r w:rsidRPr="00D11A9C">
        <w:rPr>
          <w:rFonts w:ascii="Times New Roman" w:hAnsi="Times New Roman"/>
          <w:spacing w:val="30"/>
        </w:rPr>
        <w:t xml:space="preserve"> </w:t>
      </w:r>
      <w:r w:rsidRPr="00D11A9C">
        <w:rPr>
          <w:rFonts w:ascii="Times New Roman" w:hAnsi="Times New Roman"/>
          <w:spacing w:val="-1"/>
        </w:rPr>
        <w:t>smallest</w:t>
      </w:r>
      <w:r w:rsidRPr="00D11A9C">
        <w:rPr>
          <w:rFonts w:ascii="Times New Roman" w:hAnsi="Times New Roman"/>
          <w:spacing w:val="32"/>
        </w:rPr>
        <w:t xml:space="preserve"> </w:t>
      </w:r>
      <w:r w:rsidRPr="00D11A9C">
        <w:rPr>
          <w:rFonts w:ascii="Times New Roman" w:hAnsi="Times New Roman"/>
        </w:rPr>
        <w:t>in</w:t>
      </w:r>
      <w:r w:rsidRPr="00D11A9C">
        <w:rPr>
          <w:rFonts w:ascii="Times New Roman" w:hAnsi="Times New Roman"/>
          <w:spacing w:val="32"/>
        </w:rPr>
        <w:t xml:space="preserve"> </w:t>
      </w:r>
      <w:r w:rsidRPr="00D11A9C">
        <w:rPr>
          <w:rFonts w:ascii="Times New Roman" w:hAnsi="Times New Roman"/>
          <w:spacing w:val="-1"/>
        </w:rPr>
        <w:t>Lithuania</w:t>
      </w:r>
      <w:r w:rsidRPr="00D11A9C">
        <w:rPr>
          <w:rFonts w:ascii="Times New Roman" w:hAnsi="Times New Roman"/>
          <w:spacing w:val="30"/>
        </w:rPr>
        <w:t xml:space="preserve"> </w:t>
      </w:r>
      <w:r w:rsidRPr="00D11A9C">
        <w:rPr>
          <w:rFonts w:ascii="Times New Roman" w:hAnsi="Times New Roman"/>
          <w:spacing w:val="-1"/>
        </w:rPr>
        <w:t>and</w:t>
      </w:r>
      <w:r w:rsidRPr="00D11A9C">
        <w:rPr>
          <w:rFonts w:ascii="Times New Roman" w:hAnsi="Times New Roman"/>
          <w:spacing w:val="33"/>
        </w:rPr>
        <w:t xml:space="preserve"> </w:t>
      </w:r>
      <w:r w:rsidRPr="00D11A9C">
        <w:rPr>
          <w:rFonts w:ascii="Times New Roman" w:hAnsi="Times New Roman"/>
          <w:spacing w:val="-1"/>
        </w:rPr>
        <w:t>consists</w:t>
      </w:r>
      <w:r w:rsidRPr="00D11A9C">
        <w:rPr>
          <w:rFonts w:ascii="Times New Roman" w:hAnsi="Times New Roman"/>
          <w:spacing w:val="31"/>
        </w:rPr>
        <w:t xml:space="preserve"> </w:t>
      </w:r>
      <w:r w:rsidRPr="00D11A9C">
        <w:rPr>
          <w:rFonts w:ascii="Times New Roman" w:hAnsi="Times New Roman"/>
        </w:rPr>
        <w:t>of</w:t>
      </w:r>
      <w:r w:rsidRPr="00D11A9C">
        <w:rPr>
          <w:rFonts w:ascii="Times New Roman" w:hAnsi="Times New Roman"/>
          <w:spacing w:val="32"/>
        </w:rPr>
        <w:t xml:space="preserve"> </w:t>
      </w:r>
      <w:r w:rsidRPr="00D11A9C">
        <w:rPr>
          <w:rFonts w:ascii="Times New Roman" w:hAnsi="Times New Roman"/>
          <w:spacing w:val="-1"/>
        </w:rPr>
        <w:t>the</w:t>
      </w:r>
      <w:r w:rsidRPr="00D11A9C">
        <w:rPr>
          <w:rFonts w:ascii="Times New Roman" w:hAnsi="Times New Roman"/>
          <w:spacing w:val="49"/>
        </w:rPr>
        <w:t xml:space="preserve"> </w:t>
      </w:r>
      <w:r w:rsidRPr="00D11A9C">
        <w:rPr>
          <w:rFonts w:ascii="Times New Roman" w:hAnsi="Times New Roman"/>
          <w:spacing w:val="-1"/>
        </w:rPr>
        <w:t>Department</w:t>
      </w:r>
      <w:r w:rsidRPr="00D11A9C">
        <w:rPr>
          <w:rFonts w:ascii="Times New Roman" w:hAnsi="Times New Roman"/>
          <w:spacing w:val="9"/>
        </w:rPr>
        <w:t xml:space="preserve"> </w:t>
      </w:r>
      <w:r w:rsidRPr="00D11A9C">
        <w:rPr>
          <w:rFonts w:ascii="Times New Roman" w:hAnsi="Times New Roman"/>
        </w:rPr>
        <w:t>of</w:t>
      </w:r>
      <w:r w:rsidRPr="00D11A9C">
        <w:rPr>
          <w:rFonts w:ascii="Times New Roman" w:hAnsi="Times New Roman"/>
          <w:spacing w:val="9"/>
        </w:rPr>
        <w:t xml:space="preserve"> </w:t>
      </w:r>
      <w:r w:rsidRPr="00D11A9C">
        <w:rPr>
          <w:rFonts w:ascii="Times New Roman" w:hAnsi="Times New Roman"/>
          <w:spacing w:val="-1"/>
        </w:rPr>
        <w:t>I</w:t>
      </w:r>
      <w:r w:rsidRPr="00D11A9C">
        <w:rPr>
          <w:rFonts w:ascii="Times New Roman" w:hAnsi="Times New Roman"/>
          <w:spacing w:val="-1"/>
        </w:rPr>
        <w:t>n</w:t>
      </w:r>
      <w:r w:rsidRPr="00D11A9C">
        <w:rPr>
          <w:rFonts w:ascii="Times New Roman" w:hAnsi="Times New Roman"/>
          <w:spacing w:val="-1"/>
        </w:rPr>
        <w:t>formation</w:t>
      </w:r>
      <w:r w:rsidRPr="00D11A9C">
        <w:rPr>
          <w:rFonts w:ascii="Times New Roman" w:hAnsi="Times New Roman"/>
          <w:spacing w:val="9"/>
        </w:rPr>
        <w:t xml:space="preserve"> </w:t>
      </w:r>
      <w:r w:rsidRPr="00D11A9C">
        <w:rPr>
          <w:rFonts w:ascii="Times New Roman" w:hAnsi="Times New Roman"/>
          <w:spacing w:val="-1"/>
        </w:rPr>
        <w:t>Technologies,</w:t>
      </w:r>
      <w:r w:rsidRPr="00D11A9C">
        <w:rPr>
          <w:rFonts w:ascii="Times New Roman" w:hAnsi="Times New Roman"/>
          <w:spacing w:val="74"/>
        </w:rPr>
        <w:t xml:space="preserve"> </w:t>
      </w:r>
      <w:r w:rsidRPr="00D11A9C">
        <w:rPr>
          <w:rFonts w:ascii="Times New Roman" w:hAnsi="Times New Roman"/>
          <w:spacing w:val="-1"/>
        </w:rPr>
        <w:t>Department</w:t>
      </w:r>
      <w:r w:rsidRPr="00D11A9C">
        <w:rPr>
          <w:rFonts w:ascii="Times New Roman" w:hAnsi="Times New Roman"/>
          <w:spacing w:val="9"/>
        </w:rPr>
        <w:t xml:space="preserve"> </w:t>
      </w:r>
      <w:r w:rsidRPr="00D11A9C">
        <w:rPr>
          <w:rFonts w:ascii="Times New Roman" w:hAnsi="Times New Roman"/>
        </w:rPr>
        <w:t>of</w:t>
      </w:r>
      <w:r w:rsidRPr="00D11A9C">
        <w:rPr>
          <w:rFonts w:ascii="Times New Roman" w:hAnsi="Times New Roman"/>
          <w:spacing w:val="9"/>
        </w:rPr>
        <w:t xml:space="preserve"> </w:t>
      </w:r>
      <w:r w:rsidRPr="00D11A9C">
        <w:rPr>
          <w:rFonts w:ascii="Times New Roman" w:hAnsi="Times New Roman"/>
        </w:rPr>
        <w:t>Economics</w:t>
      </w:r>
      <w:r w:rsidRPr="00D11A9C">
        <w:rPr>
          <w:rFonts w:ascii="Times New Roman" w:hAnsi="Times New Roman"/>
          <w:spacing w:val="8"/>
        </w:rPr>
        <w:t xml:space="preserve"> </w:t>
      </w:r>
      <w:r w:rsidRPr="00D11A9C">
        <w:rPr>
          <w:rFonts w:ascii="Times New Roman" w:hAnsi="Times New Roman"/>
          <w:spacing w:val="-1"/>
        </w:rPr>
        <w:t>and</w:t>
      </w:r>
      <w:r w:rsidRPr="00D11A9C">
        <w:rPr>
          <w:rFonts w:ascii="Times New Roman" w:hAnsi="Times New Roman"/>
          <w:spacing w:val="51"/>
        </w:rPr>
        <w:t xml:space="preserve"> </w:t>
      </w:r>
      <w:r w:rsidRPr="00D11A9C">
        <w:rPr>
          <w:rFonts w:ascii="Times New Roman" w:hAnsi="Times New Roman"/>
          <w:spacing w:val="-1"/>
        </w:rPr>
        <w:t>Business</w:t>
      </w:r>
      <w:r w:rsidRPr="00D11A9C">
        <w:rPr>
          <w:rFonts w:ascii="Times New Roman" w:hAnsi="Times New Roman"/>
          <w:spacing w:val="29"/>
        </w:rPr>
        <w:t xml:space="preserve"> </w:t>
      </w:r>
      <w:r w:rsidRPr="00D11A9C">
        <w:rPr>
          <w:rFonts w:ascii="Times New Roman" w:hAnsi="Times New Roman"/>
          <w:spacing w:val="-1"/>
        </w:rPr>
        <w:t>Management and the Department</w:t>
      </w:r>
      <w:r w:rsidRPr="00D11A9C">
        <w:rPr>
          <w:rFonts w:ascii="Times New Roman" w:hAnsi="Times New Roman"/>
          <w:spacing w:val="30"/>
        </w:rPr>
        <w:t xml:space="preserve"> </w:t>
      </w:r>
      <w:r w:rsidRPr="00D11A9C">
        <w:rPr>
          <w:rFonts w:ascii="Times New Roman" w:hAnsi="Times New Roman"/>
        </w:rPr>
        <w:t>of</w:t>
      </w:r>
      <w:r w:rsidRPr="00D11A9C">
        <w:rPr>
          <w:rFonts w:ascii="Times New Roman" w:hAnsi="Times New Roman"/>
          <w:spacing w:val="30"/>
        </w:rPr>
        <w:t xml:space="preserve"> </w:t>
      </w:r>
      <w:r w:rsidRPr="00D11A9C">
        <w:rPr>
          <w:rFonts w:ascii="Times New Roman" w:hAnsi="Times New Roman"/>
          <w:spacing w:val="-1"/>
        </w:rPr>
        <w:t>Foreign</w:t>
      </w:r>
      <w:r w:rsidRPr="00D11A9C">
        <w:rPr>
          <w:rFonts w:ascii="Times New Roman" w:hAnsi="Times New Roman"/>
          <w:spacing w:val="30"/>
        </w:rPr>
        <w:t xml:space="preserve"> </w:t>
      </w:r>
      <w:r w:rsidRPr="00D11A9C">
        <w:rPr>
          <w:rFonts w:ascii="Times New Roman" w:hAnsi="Times New Roman"/>
          <w:spacing w:val="-1"/>
        </w:rPr>
        <w:t>Languages.</w:t>
      </w:r>
      <w:r w:rsidRPr="00D11A9C">
        <w:rPr>
          <w:rFonts w:ascii="Times New Roman" w:hAnsi="Times New Roman"/>
          <w:spacing w:val="30"/>
        </w:rPr>
        <w:t xml:space="preserve"> </w:t>
      </w:r>
      <w:r w:rsidRPr="00D11A9C">
        <w:rPr>
          <w:rFonts w:ascii="Times New Roman" w:hAnsi="Times New Roman"/>
          <w:spacing w:val="-1"/>
        </w:rPr>
        <w:t>There</w:t>
      </w:r>
      <w:r w:rsidRPr="00D11A9C">
        <w:rPr>
          <w:rFonts w:ascii="Times New Roman" w:hAnsi="Times New Roman"/>
          <w:spacing w:val="28"/>
        </w:rPr>
        <w:t xml:space="preserve"> </w:t>
      </w:r>
      <w:r w:rsidRPr="00D11A9C">
        <w:rPr>
          <w:rFonts w:ascii="Times New Roman" w:hAnsi="Times New Roman"/>
          <w:spacing w:val="-1"/>
        </w:rPr>
        <w:t>are</w:t>
      </w:r>
      <w:r w:rsidRPr="00D11A9C">
        <w:rPr>
          <w:rFonts w:ascii="Times New Roman" w:hAnsi="Times New Roman"/>
          <w:spacing w:val="28"/>
        </w:rPr>
        <w:t xml:space="preserve"> </w:t>
      </w:r>
      <w:r w:rsidRPr="00D11A9C">
        <w:rPr>
          <w:rFonts w:ascii="Times New Roman" w:hAnsi="Times New Roman"/>
        </w:rPr>
        <w:t>8</w:t>
      </w:r>
      <w:r w:rsidRPr="00D11A9C">
        <w:rPr>
          <w:rFonts w:ascii="Times New Roman" w:hAnsi="Times New Roman"/>
          <w:spacing w:val="30"/>
        </w:rPr>
        <w:t xml:space="preserve"> </w:t>
      </w:r>
      <w:r w:rsidRPr="00D11A9C">
        <w:rPr>
          <w:rFonts w:ascii="Times New Roman" w:hAnsi="Times New Roman"/>
        </w:rPr>
        <w:t>first</w:t>
      </w:r>
      <w:r w:rsidRPr="00D11A9C">
        <w:rPr>
          <w:rFonts w:ascii="Times New Roman" w:hAnsi="Times New Roman"/>
          <w:spacing w:val="45"/>
        </w:rPr>
        <w:t xml:space="preserve"> </w:t>
      </w:r>
      <w:r w:rsidRPr="00D11A9C">
        <w:rPr>
          <w:rFonts w:ascii="Times New Roman" w:hAnsi="Times New Roman"/>
        </w:rPr>
        <w:t>cycle</w:t>
      </w:r>
      <w:r w:rsidRPr="00D11A9C">
        <w:rPr>
          <w:rFonts w:ascii="Times New Roman" w:hAnsi="Times New Roman"/>
          <w:spacing w:val="28"/>
        </w:rPr>
        <w:t xml:space="preserve"> </w:t>
      </w:r>
      <w:r w:rsidRPr="00D11A9C">
        <w:rPr>
          <w:rFonts w:ascii="Times New Roman" w:hAnsi="Times New Roman"/>
          <w:spacing w:val="-1"/>
        </w:rPr>
        <w:t>study</w:t>
      </w:r>
      <w:r w:rsidRPr="00D11A9C">
        <w:rPr>
          <w:rFonts w:ascii="Times New Roman" w:hAnsi="Times New Roman"/>
          <w:spacing w:val="30"/>
        </w:rPr>
        <w:t xml:space="preserve"> </w:t>
      </w:r>
      <w:r w:rsidRPr="00D11A9C">
        <w:rPr>
          <w:rFonts w:ascii="Times New Roman" w:hAnsi="Times New Roman"/>
          <w:spacing w:val="-1"/>
        </w:rPr>
        <w:t>programmes</w:t>
      </w:r>
      <w:r w:rsidR="005D090B">
        <w:rPr>
          <w:rFonts w:ascii="Times New Roman" w:hAnsi="Times New Roman"/>
          <w:spacing w:val="-1"/>
        </w:rPr>
        <w:t>:</w:t>
      </w:r>
      <w:r w:rsidRPr="00D11A9C">
        <w:rPr>
          <w:rFonts w:ascii="Times New Roman" w:hAnsi="Times New Roman"/>
          <w:spacing w:val="29"/>
        </w:rPr>
        <w:t xml:space="preserve"> </w:t>
      </w:r>
      <w:r w:rsidRPr="00D11A9C">
        <w:rPr>
          <w:rFonts w:ascii="Times New Roman" w:hAnsi="Times New Roman"/>
          <w:spacing w:val="-1"/>
        </w:rPr>
        <w:t>Business</w:t>
      </w:r>
      <w:r w:rsidRPr="00D11A9C">
        <w:rPr>
          <w:rFonts w:ascii="Times New Roman" w:hAnsi="Times New Roman"/>
          <w:spacing w:val="29"/>
        </w:rPr>
        <w:t xml:space="preserve"> </w:t>
      </w:r>
      <w:r w:rsidRPr="00D11A9C">
        <w:rPr>
          <w:rFonts w:ascii="Times New Roman" w:hAnsi="Times New Roman"/>
          <w:spacing w:val="-1"/>
        </w:rPr>
        <w:t>Management</w:t>
      </w:r>
      <w:r w:rsidRPr="00D11A9C">
        <w:rPr>
          <w:rFonts w:ascii="Times New Roman" w:hAnsi="Times New Roman"/>
          <w:spacing w:val="30"/>
        </w:rPr>
        <w:t xml:space="preserve"> </w:t>
      </w:r>
      <w:r w:rsidRPr="00D11A9C">
        <w:rPr>
          <w:rFonts w:ascii="Times New Roman" w:hAnsi="Times New Roman"/>
          <w:spacing w:val="-1"/>
        </w:rPr>
        <w:t>and</w:t>
      </w:r>
      <w:r w:rsidRPr="00D11A9C">
        <w:rPr>
          <w:rFonts w:ascii="Times New Roman" w:hAnsi="Times New Roman"/>
          <w:spacing w:val="31"/>
        </w:rPr>
        <w:t xml:space="preserve"> </w:t>
      </w:r>
      <w:r w:rsidRPr="00D11A9C">
        <w:rPr>
          <w:rFonts w:ascii="Times New Roman" w:hAnsi="Times New Roman"/>
          <w:spacing w:val="-1"/>
        </w:rPr>
        <w:t>Marketing</w:t>
      </w:r>
      <w:r w:rsidRPr="00D11A9C">
        <w:rPr>
          <w:rFonts w:ascii="Times New Roman" w:hAnsi="Times New Roman"/>
          <w:spacing w:val="30"/>
        </w:rPr>
        <w:t xml:space="preserve"> </w:t>
      </w:r>
      <w:r w:rsidRPr="00D11A9C">
        <w:rPr>
          <w:rFonts w:ascii="Times New Roman" w:hAnsi="Times New Roman"/>
          <w:spacing w:val="-1"/>
        </w:rPr>
        <w:t>(43</w:t>
      </w:r>
      <w:r w:rsidRPr="00D11A9C">
        <w:rPr>
          <w:rFonts w:ascii="Times New Roman" w:hAnsi="Times New Roman"/>
          <w:spacing w:val="30"/>
        </w:rPr>
        <w:t xml:space="preserve"> </w:t>
      </w:r>
      <w:r w:rsidRPr="00D11A9C">
        <w:rPr>
          <w:rFonts w:ascii="Times New Roman" w:hAnsi="Times New Roman"/>
          <w:spacing w:val="-1"/>
        </w:rPr>
        <w:t>full-time</w:t>
      </w:r>
      <w:r>
        <w:rPr>
          <w:rFonts w:ascii="Times New Roman" w:hAnsi="Times New Roman"/>
          <w:spacing w:val="-1"/>
        </w:rPr>
        <w:t>,</w:t>
      </w:r>
      <w:r w:rsidRPr="00D11A9C">
        <w:rPr>
          <w:rFonts w:ascii="Times New Roman" w:hAnsi="Times New Roman"/>
          <w:spacing w:val="61"/>
        </w:rPr>
        <w:t xml:space="preserve"> </w:t>
      </w:r>
      <w:r w:rsidRPr="00D11A9C">
        <w:rPr>
          <w:rFonts w:ascii="Times New Roman" w:hAnsi="Times New Roman"/>
        </w:rPr>
        <w:t xml:space="preserve">67 </w:t>
      </w:r>
      <w:r w:rsidRPr="00D11A9C">
        <w:rPr>
          <w:rFonts w:ascii="Times New Roman" w:hAnsi="Times New Roman"/>
          <w:spacing w:val="-1"/>
        </w:rPr>
        <w:t>part-time</w:t>
      </w:r>
      <w:r w:rsidRPr="00D11A9C">
        <w:rPr>
          <w:rFonts w:ascii="Times New Roman" w:hAnsi="Times New Roman"/>
          <w:spacing w:val="-2"/>
        </w:rPr>
        <w:t xml:space="preserve"> </w:t>
      </w:r>
      <w:r w:rsidRPr="00D11A9C">
        <w:rPr>
          <w:rFonts w:ascii="Times New Roman" w:hAnsi="Times New Roman"/>
          <w:spacing w:val="-1"/>
        </w:rPr>
        <w:t>students)</w:t>
      </w:r>
      <w:r w:rsidRPr="00D11A9C">
        <w:rPr>
          <w:rFonts w:ascii="Times New Roman" w:hAnsi="Times New Roman"/>
        </w:rPr>
        <w:t xml:space="preserve">; </w:t>
      </w:r>
      <w:r w:rsidRPr="00D11A9C">
        <w:rPr>
          <w:rFonts w:ascii="Times New Roman" w:hAnsi="Times New Roman"/>
          <w:spacing w:val="-1"/>
        </w:rPr>
        <w:t>Finance</w:t>
      </w:r>
      <w:r w:rsidRPr="00D11A9C">
        <w:rPr>
          <w:rFonts w:ascii="Times New Roman" w:hAnsi="Times New Roman"/>
          <w:spacing w:val="-2"/>
        </w:rPr>
        <w:t xml:space="preserve"> </w:t>
      </w:r>
      <w:r w:rsidRPr="00D11A9C">
        <w:rPr>
          <w:rFonts w:ascii="Times New Roman" w:hAnsi="Times New Roman"/>
          <w:spacing w:val="-1"/>
        </w:rPr>
        <w:t>and</w:t>
      </w:r>
      <w:r w:rsidRPr="00D11A9C">
        <w:rPr>
          <w:rFonts w:ascii="Times New Roman" w:hAnsi="Times New Roman"/>
          <w:spacing w:val="1"/>
        </w:rPr>
        <w:t xml:space="preserve"> </w:t>
      </w:r>
      <w:r w:rsidRPr="00D11A9C">
        <w:rPr>
          <w:rFonts w:ascii="Times New Roman" w:hAnsi="Times New Roman"/>
        </w:rPr>
        <w:t>Accoun</w:t>
      </w:r>
      <w:r w:rsidRPr="00D11A9C">
        <w:rPr>
          <w:rFonts w:ascii="Times New Roman" w:hAnsi="Times New Roman"/>
        </w:rPr>
        <w:t>t</w:t>
      </w:r>
      <w:r w:rsidRPr="00D11A9C">
        <w:rPr>
          <w:rFonts w:ascii="Times New Roman" w:hAnsi="Times New Roman"/>
        </w:rPr>
        <w:t xml:space="preserve">ing </w:t>
      </w:r>
      <w:r w:rsidRPr="00D11A9C">
        <w:rPr>
          <w:rFonts w:ascii="Times New Roman" w:hAnsi="Times New Roman"/>
          <w:spacing w:val="-1"/>
        </w:rPr>
        <w:t>(19</w:t>
      </w:r>
      <w:r w:rsidRPr="00D11A9C">
        <w:rPr>
          <w:rFonts w:ascii="Times New Roman" w:hAnsi="Times New Roman"/>
        </w:rPr>
        <w:t xml:space="preserve"> </w:t>
      </w:r>
      <w:r w:rsidRPr="00D11A9C">
        <w:rPr>
          <w:rFonts w:ascii="Times New Roman" w:hAnsi="Times New Roman"/>
          <w:spacing w:val="-1"/>
        </w:rPr>
        <w:t>full-time</w:t>
      </w:r>
      <w:r>
        <w:rPr>
          <w:rFonts w:ascii="Times New Roman" w:hAnsi="Times New Roman"/>
          <w:spacing w:val="-1"/>
        </w:rPr>
        <w:t>,</w:t>
      </w:r>
      <w:r w:rsidRPr="00D11A9C">
        <w:rPr>
          <w:rFonts w:ascii="Times New Roman" w:hAnsi="Times New Roman"/>
          <w:spacing w:val="-2"/>
        </w:rPr>
        <w:t xml:space="preserve"> </w:t>
      </w:r>
      <w:r w:rsidRPr="00D11A9C">
        <w:rPr>
          <w:rFonts w:ascii="Times New Roman" w:hAnsi="Times New Roman"/>
        </w:rPr>
        <w:t xml:space="preserve">20 </w:t>
      </w:r>
      <w:r w:rsidRPr="00D11A9C">
        <w:rPr>
          <w:rFonts w:ascii="Times New Roman" w:hAnsi="Times New Roman"/>
          <w:spacing w:val="-1"/>
        </w:rPr>
        <w:t>part-time);</w:t>
      </w:r>
      <w:r w:rsidRPr="00D11A9C">
        <w:rPr>
          <w:rFonts w:ascii="Times New Roman" w:hAnsi="Times New Roman"/>
          <w:spacing w:val="51"/>
        </w:rPr>
        <w:t xml:space="preserve"> </w:t>
      </w:r>
      <w:r w:rsidRPr="00D11A9C">
        <w:rPr>
          <w:rFonts w:ascii="Times New Roman" w:hAnsi="Times New Roman"/>
          <w:spacing w:val="-1"/>
        </w:rPr>
        <w:t>Applied</w:t>
      </w:r>
      <w:r w:rsidRPr="00D11A9C">
        <w:rPr>
          <w:rFonts w:ascii="Times New Roman" w:hAnsi="Times New Roman"/>
          <w:spacing w:val="2"/>
        </w:rPr>
        <w:t xml:space="preserve"> </w:t>
      </w:r>
      <w:r w:rsidRPr="00D11A9C">
        <w:rPr>
          <w:rFonts w:ascii="Times New Roman" w:hAnsi="Times New Roman"/>
          <w:spacing w:val="-1"/>
        </w:rPr>
        <w:t>English</w:t>
      </w:r>
      <w:r w:rsidRPr="00D11A9C">
        <w:rPr>
          <w:rFonts w:ascii="Times New Roman" w:hAnsi="Times New Roman"/>
          <w:spacing w:val="1"/>
        </w:rPr>
        <w:t xml:space="preserve"> </w:t>
      </w:r>
      <w:r w:rsidRPr="00D11A9C">
        <w:rPr>
          <w:rFonts w:ascii="Times New Roman" w:hAnsi="Times New Roman"/>
          <w:spacing w:val="-1"/>
        </w:rPr>
        <w:t>Language</w:t>
      </w:r>
      <w:r w:rsidRPr="00D11A9C">
        <w:rPr>
          <w:rFonts w:ascii="Times New Roman" w:hAnsi="Times New Roman"/>
          <w:spacing w:val="78"/>
        </w:rPr>
        <w:t xml:space="preserve"> </w:t>
      </w:r>
      <w:r w:rsidRPr="00D11A9C">
        <w:rPr>
          <w:rFonts w:ascii="Times New Roman" w:hAnsi="Times New Roman"/>
          <w:spacing w:val="-1"/>
        </w:rPr>
        <w:t>(58</w:t>
      </w:r>
      <w:r w:rsidRPr="00D11A9C">
        <w:rPr>
          <w:rFonts w:ascii="Times New Roman" w:hAnsi="Times New Roman"/>
          <w:spacing w:val="1"/>
        </w:rPr>
        <w:t xml:space="preserve"> </w:t>
      </w:r>
      <w:r w:rsidRPr="00D11A9C">
        <w:rPr>
          <w:rFonts w:ascii="Times New Roman" w:hAnsi="Times New Roman"/>
          <w:spacing w:val="-1"/>
        </w:rPr>
        <w:t>full-time</w:t>
      </w:r>
      <w:r>
        <w:rPr>
          <w:rFonts w:ascii="Times New Roman" w:hAnsi="Times New Roman"/>
          <w:spacing w:val="-1"/>
        </w:rPr>
        <w:t>,</w:t>
      </w:r>
      <w:r w:rsidRPr="00D11A9C">
        <w:rPr>
          <w:rFonts w:ascii="Times New Roman" w:hAnsi="Times New Roman"/>
          <w:spacing w:val="79"/>
        </w:rPr>
        <w:t xml:space="preserve"> </w:t>
      </w:r>
      <w:r w:rsidRPr="00D11A9C">
        <w:rPr>
          <w:rFonts w:ascii="Times New Roman" w:hAnsi="Times New Roman"/>
        </w:rPr>
        <w:t>41</w:t>
      </w:r>
      <w:r w:rsidRPr="00D11A9C">
        <w:rPr>
          <w:rFonts w:ascii="Times New Roman" w:hAnsi="Times New Roman"/>
          <w:spacing w:val="1"/>
        </w:rPr>
        <w:t xml:space="preserve"> </w:t>
      </w:r>
      <w:r w:rsidR="005D090B">
        <w:rPr>
          <w:rFonts w:ascii="Times New Roman" w:hAnsi="Times New Roman"/>
          <w:spacing w:val="-1"/>
        </w:rPr>
        <w:t>part-time);</w:t>
      </w:r>
      <w:r w:rsidRPr="00D11A9C">
        <w:rPr>
          <w:rFonts w:ascii="Times New Roman" w:hAnsi="Times New Roman"/>
          <w:spacing w:val="1"/>
        </w:rPr>
        <w:t xml:space="preserve"> </w:t>
      </w:r>
      <w:r w:rsidRPr="00D11A9C">
        <w:rPr>
          <w:rFonts w:ascii="Times New Roman" w:hAnsi="Times New Roman"/>
        </w:rPr>
        <w:t>Programming</w:t>
      </w:r>
      <w:r w:rsidRPr="00D11A9C">
        <w:rPr>
          <w:rFonts w:ascii="Times New Roman" w:hAnsi="Times New Roman"/>
          <w:spacing w:val="1"/>
        </w:rPr>
        <w:t xml:space="preserve"> </w:t>
      </w:r>
      <w:r w:rsidRPr="00D11A9C">
        <w:rPr>
          <w:rFonts w:ascii="Times New Roman" w:hAnsi="Times New Roman"/>
          <w:spacing w:val="-1"/>
        </w:rPr>
        <w:t>and</w:t>
      </w:r>
      <w:r w:rsidRPr="00D11A9C">
        <w:rPr>
          <w:rFonts w:ascii="Times New Roman" w:hAnsi="Times New Roman"/>
          <w:spacing w:val="53"/>
        </w:rPr>
        <w:t xml:space="preserve"> </w:t>
      </w:r>
      <w:r w:rsidRPr="00D11A9C">
        <w:rPr>
          <w:rFonts w:ascii="Times New Roman" w:hAnsi="Times New Roman"/>
          <w:spacing w:val="-1"/>
        </w:rPr>
        <w:t>Internet</w:t>
      </w:r>
      <w:r w:rsidRPr="00D11A9C">
        <w:rPr>
          <w:rFonts w:ascii="Times New Roman" w:hAnsi="Times New Roman"/>
          <w:spacing w:val="61"/>
        </w:rPr>
        <w:t xml:space="preserve"> </w:t>
      </w:r>
      <w:r w:rsidRPr="00D11A9C">
        <w:rPr>
          <w:rFonts w:ascii="Times New Roman" w:hAnsi="Times New Roman"/>
          <w:spacing w:val="-1"/>
        </w:rPr>
        <w:t>Technologies</w:t>
      </w:r>
      <w:r w:rsidRPr="00D11A9C">
        <w:rPr>
          <w:rFonts w:ascii="Times New Roman" w:hAnsi="Times New Roman"/>
          <w:spacing w:val="61"/>
        </w:rPr>
        <w:t xml:space="preserve"> </w:t>
      </w:r>
      <w:r w:rsidRPr="00D11A9C">
        <w:rPr>
          <w:rFonts w:ascii="Times New Roman" w:hAnsi="Times New Roman"/>
          <w:spacing w:val="-1"/>
        </w:rPr>
        <w:t>(39</w:t>
      </w:r>
      <w:r w:rsidRPr="00D11A9C">
        <w:rPr>
          <w:rFonts w:ascii="Times New Roman" w:hAnsi="Times New Roman"/>
          <w:spacing w:val="62"/>
        </w:rPr>
        <w:t xml:space="preserve"> </w:t>
      </w:r>
      <w:r w:rsidRPr="00D11A9C">
        <w:rPr>
          <w:rFonts w:ascii="Times New Roman" w:hAnsi="Times New Roman"/>
          <w:spacing w:val="-1"/>
        </w:rPr>
        <w:t>full-time</w:t>
      </w:r>
      <w:r>
        <w:rPr>
          <w:rFonts w:ascii="Times New Roman" w:hAnsi="Times New Roman"/>
          <w:spacing w:val="-1"/>
        </w:rPr>
        <w:t>,</w:t>
      </w:r>
      <w:r w:rsidRPr="00D11A9C">
        <w:rPr>
          <w:rFonts w:ascii="Times New Roman" w:hAnsi="Times New Roman"/>
          <w:spacing w:val="60"/>
        </w:rPr>
        <w:t xml:space="preserve"> </w:t>
      </w:r>
      <w:r w:rsidRPr="00D11A9C">
        <w:rPr>
          <w:rFonts w:ascii="Times New Roman" w:hAnsi="Times New Roman"/>
        </w:rPr>
        <w:t>4</w:t>
      </w:r>
      <w:r w:rsidRPr="00D11A9C">
        <w:rPr>
          <w:rFonts w:ascii="Times New Roman" w:hAnsi="Times New Roman"/>
          <w:spacing w:val="62"/>
        </w:rPr>
        <w:t xml:space="preserve"> </w:t>
      </w:r>
      <w:r w:rsidRPr="00D11A9C">
        <w:rPr>
          <w:rFonts w:ascii="Times New Roman" w:hAnsi="Times New Roman"/>
          <w:spacing w:val="-1"/>
        </w:rPr>
        <w:t>part-time);</w:t>
      </w:r>
      <w:r w:rsidRPr="00D11A9C">
        <w:rPr>
          <w:rFonts w:ascii="Times New Roman" w:hAnsi="Times New Roman"/>
          <w:spacing w:val="62"/>
        </w:rPr>
        <w:t xml:space="preserve"> </w:t>
      </w:r>
      <w:r w:rsidRPr="00D11A9C">
        <w:rPr>
          <w:rFonts w:ascii="Times New Roman" w:hAnsi="Times New Roman"/>
          <w:spacing w:val="-1"/>
        </w:rPr>
        <w:t>Hospitality</w:t>
      </w:r>
      <w:r w:rsidRPr="00D11A9C">
        <w:rPr>
          <w:rFonts w:ascii="Times New Roman" w:hAnsi="Times New Roman"/>
          <w:spacing w:val="62"/>
        </w:rPr>
        <w:t xml:space="preserve"> </w:t>
      </w:r>
      <w:r w:rsidRPr="00D11A9C">
        <w:rPr>
          <w:rFonts w:ascii="Times New Roman" w:hAnsi="Times New Roman"/>
          <w:spacing w:val="-1"/>
        </w:rPr>
        <w:t>Indu</w:t>
      </w:r>
      <w:r w:rsidRPr="00D11A9C">
        <w:rPr>
          <w:rFonts w:ascii="Times New Roman" w:hAnsi="Times New Roman"/>
          <w:spacing w:val="-1"/>
        </w:rPr>
        <w:t>s</w:t>
      </w:r>
      <w:r w:rsidRPr="00D11A9C">
        <w:rPr>
          <w:rFonts w:ascii="Times New Roman" w:hAnsi="Times New Roman"/>
          <w:spacing w:val="-1"/>
        </w:rPr>
        <w:t>try</w:t>
      </w:r>
      <w:r w:rsidRPr="00D11A9C">
        <w:rPr>
          <w:rFonts w:ascii="Times New Roman" w:hAnsi="Times New Roman"/>
          <w:spacing w:val="62"/>
        </w:rPr>
        <w:t xml:space="preserve"> </w:t>
      </w:r>
      <w:r w:rsidRPr="00D11A9C">
        <w:rPr>
          <w:rFonts w:ascii="Times New Roman" w:hAnsi="Times New Roman"/>
          <w:spacing w:val="-1"/>
        </w:rPr>
        <w:t>(44</w:t>
      </w:r>
      <w:r w:rsidRPr="00D11A9C">
        <w:rPr>
          <w:rFonts w:ascii="Times New Roman" w:hAnsi="Times New Roman"/>
          <w:spacing w:val="69"/>
        </w:rPr>
        <w:t xml:space="preserve"> </w:t>
      </w:r>
      <w:r w:rsidRPr="00D11A9C">
        <w:rPr>
          <w:rFonts w:ascii="Times New Roman" w:hAnsi="Times New Roman"/>
          <w:spacing w:val="-1"/>
        </w:rPr>
        <w:t>full-time);</w:t>
      </w:r>
      <w:r w:rsidRPr="00D11A9C">
        <w:rPr>
          <w:rFonts w:ascii="Times New Roman" w:hAnsi="Times New Roman"/>
          <w:spacing w:val="22"/>
        </w:rPr>
        <w:t xml:space="preserve"> </w:t>
      </w:r>
      <w:r w:rsidRPr="00D11A9C">
        <w:rPr>
          <w:rFonts w:ascii="Times New Roman" w:hAnsi="Times New Roman"/>
          <w:spacing w:val="-1"/>
        </w:rPr>
        <w:t>Media</w:t>
      </w:r>
      <w:r w:rsidRPr="00D11A9C">
        <w:rPr>
          <w:rFonts w:ascii="Times New Roman" w:hAnsi="Times New Roman"/>
          <w:spacing w:val="20"/>
        </w:rPr>
        <w:t xml:space="preserve"> </w:t>
      </w:r>
      <w:r w:rsidRPr="00D11A9C">
        <w:rPr>
          <w:rFonts w:ascii="Times New Roman" w:hAnsi="Times New Roman"/>
          <w:spacing w:val="-1"/>
        </w:rPr>
        <w:t>and</w:t>
      </w:r>
      <w:r w:rsidRPr="00D11A9C">
        <w:rPr>
          <w:rFonts w:ascii="Times New Roman" w:hAnsi="Times New Roman"/>
          <w:spacing w:val="23"/>
        </w:rPr>
        <w:t xml:space="preserve"> </w:t>
      </w:r>
      <w:r w:rsidRPr="00D11A9C">
        <w:rPr>
          <w:rFonts w:ascii="Times New Roman" w:hAnsi="Times New Roman"/>
          <w:spacing w:val="-1"/>
        </w:rPr>
        <w:t>Computer</w:t>
      </w:r>
      <w:r w:rsidRPr="00D11A9C">
        <w:rPr>
          <w:rFonts w:ascii="Times New Roman" w:hAnsi="Times New Roman"/>
          <w:spacing w:val="23"/>
        </w:rPr>
        <w:t xml:space="preserve"> </w:t>
      </w:r>
      <w:r w:rsidRPr="00D11A9C">
        <w:rPr>
          <w:rFonts w:ascii="Times New Roman" w:hAnsi="Times New Roman"/>
          <w:spacing w:val="-1"/>
        </w:rPr>
        <w:t>games</w:t>
      </w:r>
      <w:r w:rsidRPr="00D11A9C">
        <w:rPr>
          <w:rFonts w:ascii="Times New Roman" w:hAnsi="Times New Roman"/>
          <w:spacing w:val="21"/>
        </w:rPr>
        <w:t xml:space="preserve"> </w:t>
      </w:r>
      <w:r w:rsidRPr="00D11A9C">
        <w:rPr>
          <w:rFonts w:ascii="Times New Roman" w:hAnsi="Times New Roman"/>
          <w:spacing w:val="-1"/>
        </w:rPr>
        <w:t>(17</w:t>
      </w:r>
      <w:r w:rsidRPr="00D11A9C">
        <w:rPr>
          <w:rFonts w:ascii="Times New Roman" w:hAnsi="Times New Roman"/>
          <w:spacing w:val="22"/>
        </w:rPr>
        <w:t xml:space="preserve"> </w:t>
      </w:r>
      <w:r w:rsidRPr="00D11A9C">
        <w:rPr>
          <w:rFonts w:ascii="Times New Roman" w:hAnsi="Times New Roman"/>
          <w:spacing w:val="-1"/>
        </w:rPr>
        <w:t>full-time);</w:t>
      </w:r>
      <w:r w:rsidRPr="00D11A9C">
        <w:rPr>
          <w:rFonts w:ascii="Times New Roman" w:hAnsi="Times New Roman"/>
          <w:spacing w:val="22"/>
        </w:rPr>
        <w:t xml:space="preserve"> </w:t>
      </w:r>
      <w:r w:rsidRPr="00D11A9C">
        <w:rPr>
          <w:rFonts w:ascii="Times New Roman" w:hAnsi="Times New Roman"/>
          <w:spacing w:val="-1"/>
        </w:rPr>
        <w:t>English</w:t>
      </w:r>
      <w:r w:rsidRPr="00D11A9C">
        <w:rPr>
          <w:rFonts w:ascii="Times New Roman" w:hAnsi="Times New Roman"/>
          <w:spacing w:val="22"/>
        </w:rPr>
        <w:t xml:space="preserve"> </w:t>
      </w:r>
      <w:r w:rsidRPr="00D11A9C">
        <w:rPr>
          <w:rFonts w:ascii="Times New Roman" w:hAnsi="Times New Roman"/>
        </w:rPr>
        <w:t>for</w:t>
      </w:r>
      <w:r w:rsidRPr="00D11A9C">
        <w:rPr>
          <w:rFonts w:ascii="Times New Roman" w:hAnsi="Times New Roman"/>
          <w:spacing w:val="23"/>
        </w:rPr>
        <w:t xml:space="preserve"> </w:t>
      </w:r>
      <w:r w:rsidRPr="00D11A9C">
        <w:rPr>
          <w:rFonts w:ascii="Times New Roman" w:hAnsi="Times New Roman"/>
          <w:spacing w:val="-1"/>
        </w:rPr>
        <w:t>New</w:t>
      </w:r>
      <w:r w:rsidRPr="00D11A9C">
        <w:rPr>
          <w:rFonts w:ascii="Times New Roman" w:hAnsi="Times New Roman"/>
          <w:spacing w:val="22"/>
        </w:rPr>
        <w:t xml:space="preserve"> </w:t>
      </w:r>
      <w:r w:rsidRPr="00D11A9C">
        <w:rPr>
          <w:rFonts w:ascii="Times New Roman" w:hAnsi="Times New Roman"/>
          <w:spacing w:val="-1"/>
        </w:rPr>
        <w:t>Media</w:t>
      </w:r>
      <w:r w:rsidRPr="00D11A9C">
        <w:rPr>
          <w:rFonts w:ascii="Times New Roman" w:hAnsi="Times New Roman"/>
          <w:spacing w:val="55"/>
        </w:rPr>
        <w:t xml:space="preserve"> </w:t>
      </w:r>
      <w:r w:rsidRPr="00D11A9C">
        <w:rPr>
          <w:rFonts w:ascii="Times New Roman" w:hAnsi="Times New Roman"/>
          <w:spacing w:val="-2"/>
        </w:rPr>
        <w:t>(9</w:t>
      </w:r>
      <w:r w:rsidRPr="00D11A9C">
        <w:rPr>
          <w:rFonts w:ascii="Times New Roman" w:hAnsi="Times New Roman"/>
          <w:spacing w:val="50"/>
        </w:rPr>
        <w:t xml:space="preserve"> </w:t>
      </w:r>
      <w:r w:rsidRPr="00D11A9C">
        <w:rPr>
          <w:rFonts w:ascii="Times New Roman" w:hAnsi="Times New Roman"/>
          <w:spacing w:val="-1"/>
        </w:rPr>
        <w:t>full-time</w:t>
      </w:r>
      <w:r>
        <w:rPr>
          <w:rFonts w:ascii="Times New Roman" w:hAnsi="Times New Roman"/>
          <w:spacing w:val="-1"/>
        </w:rPr>
        <w:t>,</w:t>
      </w:r>
      <w:r w:rsidRPr="00D11A9C">
        <w:rPr>
          <w:rFonts w:ascii="Times New Roman" w:hAnsi="Times New Roman"/>
          <w:spacing w:val="49"/>
        </w:rPr>
        <w:t xml:space="preserve"> </w:t>
      </w:r>
      <w:r w:rsidRPr="00D11A9C">
        <w:rPr>
          <w:rFonts w:ascii="Times New Roman" w:hAnsi="Times New Roman"/>
        </w:rPr>
        <w:t>6</w:t>
      </w:r>
      <w:r w:rsidRPr="00D11A9C">
        <w:rPr>
          <w:rFonts w:ascii="Times New Roman" w:hAnsi="Times New Roman"/>
          <w:spacing w:val="51"/>
        </w:rPr>
        <w:t xml:space="preserve"> </w:t>
      </w:r>
      <w:r w:rsidRPr="00D11A9C">
        <w:rPr>
          <w:rFonts w:ascii="Times New Roman" w:hAnsi="Times New Roman"/>
          <w:spacing w:val="-1"/>
        </w:rPr>
        <w:t>part-time);</w:t>
      </w:r>
      <w:r w:rsidRPr="00D11A9C">
        <w:rPr>
          <w:rFonts w:ascii="Times New Roman" w:hAnsi="Times New Roman"/>
          <w:spacing w:val="50"/>
        </w:rPr>
        <w:t xml:space="preserve"> </w:t>
      </w:r>
      <w:r w:rsidRPr="00D11A9C">
        <w:rPr>
          <w:rFonts w:ascii="Times New Roman" w:hAnsi="Times New Roman"/>
          <w:spacing w:val="-1"/>
        </w:rPr>
        <w:t>Transport</w:t>
      </w:r>
      <w:r w:rsidRPr="00D11A9C">
        <w:rPr>
          <w:rFonts w:ascii="Times New Roman" w:hAnsi="Times New Roman"/>
          <w:spacing w:val="50"/>
        </w:rPr>
        <w:t xml:space="preserve"> </w:t>
      </w:r>
      <w:r w:rsidRPr="00D11A9C">
        <w:rPr>
          <w:rFonts w:ascii="Times New Roman" w:hAnsi="Times New Roman"/>
          <w:spacing w:val="-1"/>
        </w:rPr>
        <w:t>Business</w:t>
      </w:r>
      <w:r w:rsidRPr="00D11A9C">
        <w:rPr>
          <w:rFonts w:ascii="Times New Roman" w:hAnsi="Times New Roman"/>
          <w:spacing w:val="50"/>
        </w:rPr>
        <w:t xml:space="preserve"> </w:t>
      </w:r>
      <w:r w:rsidRPr="00D11A9C">
        <w:rPr>
          <w:rFonts w:ascii="Times New Roman" w:hAnsi="Times New Roman"/>
          <w:spacing w:val="-1"/>
        </w:rPr>
        <w:t>Management</w:t>
      </w:r>
      <w:r w:rsidRPr="00D11A9C">
        <w:rPr>
          <w:rFonts w:ascii="Times New Roman" w:hAnsi="Times New Roman"/>
          <w:spacing w:val="50"/>
        </w:rPr>
        <w:t xml:space="preserve"> </w:t>
      </w:r>
      <w:r w:rsidR="00B16098" w:rsidRPr="00B16098">
        <w:rPr>
          <w:rStyle w:val="Emfaz"/>
          <w:rFonts w:ascii="Times New Roman" w:hAnsi="Times New Roman"/>
          <w:i w:val="0"/>
        </w:rPr>
        <w:t>taught in the</w:t>
      </w:r>
      <w:r w:rsidR="00B16098">
        <w:rPr>
          <w:rFonts w:ascii="Times New Roman" w:hAnsi="Times New Roman"/>
          <w:spacing w:val="50"/>
        </w:rPr>
        <w:t xml:space="preserve"> </w:t>
      </w:r>
      <w:r w:rsidRPr="00D11A9C">
        <w:rPr>
          <w:rFonts w:ascii="Times New Roman" w:hAnsi="Times New Roman"/>
          <w:spacing w:val="-1"/>
        </w:rPr>
        <w:t>study</w:t>
      </w:r>
      <w:r w:rsidRPr="00D11A9C">
        <w:rPr>
          <w:rFonts w:ascii="Times New Roman" w:hAnsi="Times New Roman"/>
          <w:spacing w:val="51"/>
        </w:rPr>
        <w:t xml:space="preserve"> </w:t>
      </w:r>
      <w:r w:rsidRPr="00D11A9C">
        <w:rPr>
          <w:rFonts w:ascii="Times New Roman" w:hAnsi="Times New Roman"/>
          <w:spacing w:val="-1"/>
        </w:rPr>
        <w:t>la</w:t>
      </w:r>
      <w:r w:rsidRPr="00D11A9C">
        <w:rPr>
          <w:rFonts w:ascii="Times New Roman" w:hAnsi="Times New Roman"/>
          <w:spacing w:val="-1"/>
        </w:rPr>
        <w:t>n</w:t>
      </w:r>
      <w:r w:rsidRPr="00D11A9C">
        <w:rPr>
          <w:rFonts w:ascii="Times New Roman" w:hAnsi="Times New Roman"/>
          <w:spacing w:val="-1"/>
        </w:rPr>
        <w:t>guage</w:t>
      </w:r>
      <w:r w:rsidRPr="00D11A9C">
        <w:rPr>
          <w:rFonts w:ascii="Times New Roman" w:hAnsi="Times New Roman"/>
          <w:spacing w:val="65"/>
        </w:rPr>
        <w:t xml:space="preserve"> </w:t>
      </w:r>
      <w:r w:rsidRPr="00D11A9C">
        <w:rPr>
          <w:rFonts w:ascii="Times New Roman" w:hAnsi="Times New Roman"/>
          <w:spacing w:val="-1"/>
        </w:rPr>
        <w:t>Lithuanian</w:t>
      </w:r>
      <w:r w:rsidRPr="00D11A9C">
        <w:rPr>
          <w:rFonts w:ascii="Times New Roman" w:hAnsi="Times New Roman"/>
        </w:rPr>
        <w:t xml:space="preserve"> </w:t>
      </w:r>
      <w:r w:rsidRPr="00D11A9C">
        <w:rPr>
          <w:rFonts w:ascii="Times New Roman" w:hAnsi="Times New Roman"/>
          <w:spacing w:val="-1"/>
        </w:rPr>
        <w:t>and</w:t>
      </w:r>
      <w:r w:rsidRPr="00D11A9C">
        <w:rPr>
          <w:rFonts w:ascii="Times New Roman" w:hAnsi="Times New Roman"/>
          <w:spacing w:val="1"/>
        </w:rPr>
        <w:t xml:space="preserve"> </w:t>
      </w:r>
      <w:r w:rsidRPr="00D11A9C">
        <w:rPr>
          <w:rFonts w:ascii="Times New Roman" w:hAnsi="Times New Roman"/>
          <w:spacing w:val="-1"/>
        </w:rPr>
        <w:t>Russian</w:t>
      </w:r>
      <w:r w:rsidRPr="00D11A9C">
        <w:rPr>
          <w:rFonts w:ascii="Times New Roman" w:hAnsi="Times New Roman"/>
        </w:rPr>
        <w:t xml:space="preserve"> </w:t>
      </w:r>
      <w:r w:rsidRPr="00D11A9C">
        <w:rPr>
          <w:rFonts w:ascii="Times New Roman" w:hAnsi="Times New Roman"/>
          <w:spacing w:val="-1"/>
        </w:rPr>
        <w:t>(21</w:t>
      </w:r>
      <w:r w:rsidRPr="00D11A9C">
        <w:rPr>
          <w:rFonts w:ascii="Times New Roman" w:hAnsi="Times New Roman"/>
        </w:rPr>
        <w:t xml:space="preserve"> </w:t>
      </w:r>
      <w:r w:rsidRPr="00D11A9C">
        <w:rPr>
          <w:rFonts w:ascii="Times New Roman" w:hAnsi="Times New Roman"/>
          <w:spacing w:val="-1"/>
        </w:rPr>
        <w:t>full-time</w:t>
      </w:r>
      <w:r>
        <w:rPr>
          <w:rFonts w:ascii="Times New Roman" w:hAnsi="Times New Roman"/>
          <w:spacing w:val="-1"/>
        </w:rPr>
        <w:t>,</w:t>
      </w:r>
      <w:r w:rsidRPr="00D11A9C">
        <w:rPr>
          <w:rFonts w:ascii="Times New Roman" w:hAnsi="Times New Roman"/>
          <w:spacing w:val="-2"/>
        </w:rPr>
        <w:t xml:space="preserve"> </w:t>
      </w:r>
      <w:r w:rsidRPr="00D11A9C">
        <w:rPr>
          <w:rFonts w:ascii="Times New Roman" w:hAnsi="Times New Roman"/>
        </w:rPr>
        <w:t xml:space="preserve">18 </w:t>
      </w:r>
      <w:r w:rsidRPr="00D11A9C">
        <w:rPr>
          <w:rFonts w:ascii="Times New Roman" w:hAnsi="Times New Roman"/>
          <w:spacing w:val="-1"/>
        </w:rPr>
        <w:t>part-time)</w:t>
      </w:r>
    </w:p>
    <w:p w:rsidR="00E257BF" w:rsidRPr="00D11A9C"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spacing w:val="-1"/>
        </w:rPr>
      </w:pPr>
      <w:r w:rsidRPr="00D11A9C">
        <w:rPr>
          <w:rFonts w:ascii="Times New Roman" w:hAnsi="Times New Roman"/>
          <w:spacing w:val="-1"/>
        </w:rPr>
        <w:t>There</w:t>
      </w:r>
      <w:r w:rsidRPr="00D11A9C">
        <w:rPr>
          <w:rFonts w:ascii="Times New Roman" w:hAnsi="Times New Roman"/>
          <w:spacing w:val="16"/>
        </w:rPr>
        <w:t xml:space="preserve"> </w:t>
      </w:r>
      <w:r w:rsidRPr="00D11A9C">
        <w:rPr>
          <w:rFonts w:ascii="Times New Roman" w:hAnsi="Times New Roman"/>
          <w:spacing w:val="-1"/>
        </w:rPr>
        <w:t>are</w:t>
      </w:r>
      <w:r w:rsidRPr="00D11A9C">
        <w:rPr>
          <w:rFonts w:ascii="Times New Roman" w:hAnsi="Times New Roman"/>
          <w:spacing w:val="16"/>
        </w:rPr>
        <w:t xml:space="preserve"> </w:t>
      </w:r>
      <w:r w:rsidRPr="00D11A9C">
        <w:rPr>
          <w:rFonts w:ascii="Times New Roman" w:hAnsi="Times New Roman"/>
        </w:rPr>
        <w:t>77</w:t>
      </w:r>
      <w:r w:rsidRPr="00D11A9C">
        <w:rPr>
          <w:rFonts w:ascii="Times New Roman" w:hAnsi="Times New Roman"/>
          <w:spacing w:val="18"/>
        </w:rPr>
        <w:t xml:space="preserve"> </w:t>
      </w:r>
      <w:r w:rsidRPr="00D11A9C">
        <w:rPr>
          <w:rFonts w:ascii="Times New Roman" w:hAnsi="Times New Roman"/>
          <w:spacing w:val="-1"/>
        </w:rPr>
        <w:t>teachers</w:t>
      </w:r>
      <w:r w:rsidRPr="00D11A9C">
        <w:rPr>
          <w:rFonts w:ascii="Times New Roman" w:hAnsi="Times New Roman"/>
          <w:spacing w:val="17"/>
        </w:rPr>
        <w:t xml:space="preserve"> </w:t>
      </w:r>
      <w:r w:rsidRPr="00D11A9C">
        <w:rPr>
          <w:rFonts w:ascii="Times New Roman" w:hAnsi="Times New Roman"/>
          <w:spacing w:val="-1"/>
        </w:rPr>
        <w:t>employed</w:t>
      </w:r>
      <w:r w:rsidRPr="00D11A9C">
        <w:rPr>
          <w:rFonts w:ascii="Times New Roman" w:hAnsi="Times New Roman"/>
          <w:spacing w:val="19"/>
        </w:rPr>
        <w:t xml:space="preserve"> </w:t>
      </w:r>
      <w:r w:rsidRPr="00D11A9C">
        <w:rPr>
          <w:rFonts w:ascii="Times New Roman" w:hAnsi="Times New Roman"/>
          <w:spacing w:val="-1"/>
        </w:rPr>
        <w:t>at</w:t>
      </w:r>
      <w:r w:rsidRPr="00D11A9C">
        <w:rPr>
          <w:rFonts w:ascii="Times New Roman" w:hAnsi="Times New Roman"/>
          <w:spacing w:val="18"/>
        </w:rPr>
        <w:t xml:space="preserve"> </w:t>
      </w:r>
      <w:r w:rsidRPr="00D11A9C">
        <w:rPr>
          <w:rFonts w:ascii="Times New Roman" w:hAnsi="Times New Roman"/>
          <w:spacing w:val="-1"/>
        </w:rPr>
        <w:t>the</w:t>
      </w:r>
      <w:r w:rsidRPr="00D11A9C">
        <w:rPr>
          <w:rFonts w:ascii="Times New Roman" w:hAnsi="Times New Roman"/>
          <w:spacing w:val="16"/>
        </w:rPr>
        <w:t xml:space="preserve"> </w:t>
      </w:r>
      <w:r w:rsidRPr="00D11A9C">
        <w:rPr>
          <w:rFonts w:ascii="Times New Roman" w:hAnsi="Times New Roman"/>
          <w:spacing w:val="-1"/>
        </w:rPr>
        <w:t>College.</w:t>
      </w:r>
      <w:r w:rsidRPr="00D11A9C">
        <w:rPr>
          <w:rFonts w:ascii="Times New Roman" w:hAnsi="Times New Roman"/>
          <w:spacing w:val="16"/>
        </w:rPr>
        <w:t xml:space="preserve"> </w:t>
      </w:r>
      <w:r w:rsidRPr="00D11A9C">
        <w:rPr>
          <w:rFonts w:ascii="Times New Roman" w:hAnsi="Times New Roman"/>
          <w:spacing w:val="-1"/>
        </w:rPr>
        <w:t>The</w:t>
      </w:r>
      <w:r w:rsidRPr="00D11A9C">
        <w:rPr>
          <w:rFonts w:ascii="Times New Roman" w:hAnsi="Times New Roman"/>
          <w:spacing w:val="16"/>
        </w:rPr>
        <w:t xml:space="preserve"> </w:t>
      </w:r>
      <w:r w:rsidRPr="00D11A9C">
        <w:rPr>
          <w:rFonts w:ascii="Times New Roman" w:hAnsi="Times New Roman"/>
          <w:spacing w:val="-1"/>
        </w:rPr>
        <w:t>part-time</w:t>
      </w:r>
      <w:r w:rsidRPr="00D11A9C">
        <w:rPr>
          <w:rFonts w:ascii="Times New Roman" w:hAnsi="Times New Roman"/>
          <w:spacing w:val="16"/>
        </w:rPr>
        <w:t xml:space="preserve"> </w:t>
      </w:r>
      <w:r w:rsidRPr="00D11A9C">
        <w:rPr>
          <w:rFonts w:ascii="Times New Roman" w:hAnsi="Times New Roman"/>
          <w:spacing w:val="-1"/>
        </w:rPr>
        <w:t>teachers</w:t>
      </w:r>
      <w:r w:rsidRPr="00D11A9C">
        <w:rPr>
          <w:rFonts w:ascii="Times New Roman" w:hAnsi="Times New Roman"/>
          <w:spacing w:val="35"/>
        </w:rPr>
        <w:t xml:space="preserve"> </w:t>
      </w:r>
      <w:r w:rsidRPr="00D11A9C">
        <w:rPr>
          <w:rFonts w:ascii="Times New Roman" w:hAnsi="Times New Roman"/>
          <w:spacing w:val="-1"/>
        </w:rPr>
        <w:t>are</w:t>
      </w:r>
      <w:r w:rsidRPr="00D11A9C">
        <w:rPr>
          <w:rFonts w:ascii="Times New Roman" w:hAnsi="Times New Roman"/>
          <w:spacing w:val="55"/>
        </w:rPr>
        <w:t xml:space="preserve"> </w:t>
      </w:r>
      <w:r w:rsidRPr="00D11A9C">
        <w:rPr>
          <w:rFonts w:ascii="Times New Roman" w:hAnsi="Times New Roman"/>
          <w:spacing w:val="-1"/>
        </w:rPr>
        <w:t>working</w:t>
      </w:r>
      <w:r w:rsidRPr="00D11A9C">
        <w:rPr>
          <w:rFonts w:ascii="Times New Roman" w:hAnsi="Times New Roman"/>
          <w:spacing w:val="14"/>
        </w:rPr>
        <w:t xml:space="preserve"> </w:t>
      </w:r>
      <w:r w:rsidRPr="00D11A9C">
        <w:rPr>
          <w:rFonts w:ascii="Times New Roman" w:hAnsi="Times New Roman"/>
          <w:spacing w:val="-1"/>
        </w:rPr>
        <w:t>pr</w:t>
      </w:r>
      <w:r w:rsidRPr="00D11A9C">
        <w:rPr>
          <w:rFonts w:ascii="Times New Roman" w:hAnsi="Times New Roman"/>
          <w:spacing w:val="-1"/>
        </w:rPr>
        <w:t>o</w:t>
      </w:r>
      <w:r w:rsidRPr="00D11A9C">
        <w:rPr>
          <w:rFonts w:ascii="Times New Roman" w:hAnsi="Times New Roman"/>
          <w:spacing w:val="-1"/>
        </w:rPr>
        <w:t>fessionals</w:t>
      </w:r>
      <w:r w:rsidRPr="00D11A9C">
        <w:rPr>
          <w:rFonts w:ascii="Times New Roman" w:hAnsi="Times New Roman"/>
          <w:spacing w:val="13"/>
        </w:rPr>
        <w:t xml:space="preserve"> </w:t>
      </w:r>
      <w:r w:rsidRPr="00D11A9C">
        <w:rPr>
          <w:rFonts w:ascii="Times New Roman" w:hAnsi="Times New Roman"/>
          <w:spacing w:val="-1"/>
        </w:rPr>
        <w:t>who</w:t>
      </w:r>
      <w:r w:rsidRPr="00D11A9C">
        <w:rPr>
          <w:rFonts w:ascii="Times New Roman" w:hAnsi="Times New Roman"/>
          <w:spacing w:val="14"/>
        </w:rPr>
        <w:t xml:space="preserve"> </w:t>
      </w:r>
      <w:r w:rsidRPr="00D11A9C">
        <w:rPr>
          <w:rFonts w:ascii="Times New Roman" w:hAnsi="Times New Roman"/>
          <w:spacing w:val="-1"/>
        </w:rPr>
        <w:t>enhance</w:t>
      </w:r>
      <w:r w:rsidRPr="00D11A9C">
        <w:rPr>
          <w:rFonts w:ascii="Times New Roman" w:hAnsi="Times New Roman"/>
          <w:spacing w:val="12"/>
        </w:rPr>
        <w:t xml:space="preserve"> </w:t>
      </w:r>
      <w:r w:rsidRPr="00D11A9C">
        <w:rPr>
          <w:rFonts w:ascii="Times New Roman" w:hAnsi="Times New Roman"/>
          <w:spacing w:val="-1"/>
        </w:rPr>
        <w:t>the</w:t>
      </w:r>
      <w:r w:rsidRPr="00D11A9C">
        <w:rPr>
          <w:rFonts w:ascii="Times New Roman" w:hAnsi="Times New Roman"/>
          <w:spacing w:val="12"/>
        </w:rPr>
        <w:t xml:space="preserve"> </w:t>
      </w:r>
      <w:r w:rsidRPr="00D11A9C">
        <w:rPr>
          <w:rFonts w:ascii="Times New Roman" w:hAnsi="Times New Roman"/>
          <w:spacing w:val="-1"/>
        </w:rPr>
        <w:t>learning</w:t>
      </w:r>
      <w:r w:rsidRPr="00D11A9C">
        <w:rPr>
          <w:rFonts w:ascii="Times New Roman" w:hAnsi="Times New Roman"/>
          <w:spacing w:val="14"/>
        </w:rPr>
        <w:t xml:space="preserve"> </w:t>
      </w:r>
      <w:r w:rsidRPr="00D11A9C">
        <w:rPr>
          <w:rFonts w:ascii="Times New Roman" w:hAnsi="Times New Roman"/>
          <w:spacing w:val="-1"/>
        </w:rPr>
        <w:t>experience</w:t>
      </w:r>
      <w:r w:rsidRPr="00D11A9C">
        <w:rPr>
          <w:rFonts w:ascii="Times New Roman" w:hAnsi="Times New Roman"/>
          <w:spacing w:val="12"/>
        </w:rPr>
        <w:t xml:space="preserve"> </w:t>
      </w:r>
      <w:r w:rsidRPr="00D11A9C">
        <w:rPr>
          <w:rFonts w:ascii="Times New Roman" w:hAnsi="Times New Roman"/>
          <w:spacing w:val="-1"/>
        </w:rPr>
        <w:t>with</w:t>
      </w:r>
      <w:r w:rsidRPr="00D11A9C">
        <w:rPr>
          <w:rFonts w:ascii="Times New Roman" w:hAnsi="Times New Roman"/>
          <w:spacing w:val="14"/>
        </w:rPr>
        <w:t xml:space="preserve"> </w:t>
      </w:r>
      <w:r w:rsidRPr="00D11A9C">
        <w:rPr>
          <w:rFonts w:ascii="Times New Roman" w:hAnsi="Times New Roman"/>
        </w:rPr>
        <w:t>current</w:t>
      </w:r>
      <w:r w:rsidRPr="00D11A9C">
        <w:rPr>
          <w:rFonts w:ascii="Times New Roman" w:hAnsi="Times New Roman"/>
          <w:spacing w:val="13"/>
        </w:rPr>
        <w:t xml:space="preserve"> </w:t>
      </w:r>
      <w:r w:rsidRPr="00D11A9C">
        <w:rPr>
          <w:rFonts w:ascii="Times New Roman" w:hAnsi="Times New Roman"/>
          <w:spacing w:val="-1"/>
        </w:rPr>
        <w:t>and</w:t>
      </w:r>
      <w:r w:rsidRPr="00D11A9C">
        <w:rPr>
          <w:rFonts w:ascii="Times New Roman" w:hAnsi="Times New Roman"/>
          <w:spacing w:val="69"/>
        </w:rPr>
        <w:t xml:space="preserve"> </w:t>
      </w:r>
      <w:r w:rsidRPr="00D11A9C">
        <w:rPr>
          <w:rFonts w:ascii="Times New Roman" w:hAnsi="Times New Roman"/>
        </w:rPr>
        <w:t>up</w:t>
      </w:r>
      <w:r w:rsidRPr="00D11A9C">
        <w:rPr>
          <w:rFonts w:ascii="Times New Roman" w:hAnsi="Times New Roman"/>
          <w:spacing w:val="1"/>
        </w:rPr>
        <w:t xml:space="preserve"> </w:t>
      </w:r>
      <w:r w:rsidRPr="00D11A9C">
        <w:rPr>
          <w:rFonts w:ascii="Times New Roman" w:hAnsi="Times New Roman"/>
          <w:spacing w:val="-1"/>
        </w:rPr>
        <w:t>to</w:t>
      </w:r>
      <w:r w:rsidRPr="00D11A9C">
        <w:rPr>
          <w:rFonts w:ascii="Times New Roman" w:hAnsi="Times New Roman"/>
        </w:rPr>
        <w:t xml:space="preserve"> </w:t>
      </w:r>
      <w:r w:rsidRPr="00D11A9C">
        <w:rPr>
          <w:rFonts w:ascii="Times New Roman" w:hAnsi="Times New Roman"/>
          <w:spacing w:val="-1"/>
        </w:rPr>
        <w:t>date</w:t>
      </w:r>
      <w:r w:rsidRPr="00D11A9C">
        <w:rPr>
          <w:rFonts w:ascii="Times New Roman" w:hAnsi="Times New Roman"/>
          <w:spacing w:val="-2"/>
        </w:rPr>
        <w:t xml:space="preserve"> </w:t>
      </w:r>
      <w:r w:rsidRPr="00D11A9C">
        <w:rPr>
          <w:rFonts w:ascii="Times New Roman" w:hAnsi="Times New Roman"/>
          <w:spacing w:val="-1"/>
        </w:rPr>
        <w:t>work</w:t>
      </w:r>
      <w:r w:rsidRPr="00D11A9C">
        <w:rPr>
          <w:rFonts w:ascii="Times New Roman" w:hAnsi="Times New Roman"/>
        </w:rPr>
        <w:t xml:space="preserve"> </w:t>
      </w:r>
      <w:r w:rsidRPr="00D11A9C">
        <w:rPr>
          <w:rFonts w:ascii="Times New Roman" w:hAnsi="Times New Roman"/>
          <w:spacing w:val="-1"/>
        </w:rPr>
        <w:t>pra</w:t>
      </w:r>
      <w:r w:rsidRPr="00D11A9C">
        <w:rPr>
          <w:rFonts w:ascii="Times New Roman" w:hAnsi="Times New Roman"/>
          <w:spacing w:val="-1"/>
        </w:rPr>
        <w:t>c</w:t>
      </w:r>
      <w:r w:rsidRPr="00D11A9C">
        <w:rPr>
          <w:rFonts w:ascii="Times New Roman" w:hAnsi="Times New Roman"/>
          <w:spacing w:val="-1"/>
        </w:rPr>
        <w:t>tice.</w:t>
      </w:r>
    </w:p>
    <w:p w:rsidR="00E257BF" w:rsidRPr="00D11A9C" w:rsidRDefault="00E257BF" w:rsidP="00E4609A">
      <w:pPr>
        <w:widowControl w:val="0"/>
        <w:numPr>
          <w:ilvl w:val="0"/>
          <w:numId w:val="4"/>
        </w:numPr>
        <w:tabs>
          <w:tab w:val="left" w:pos="517"/>
        </w:tabs>
        <w:kinsoku w:val="0"/>
        <w:overflowPunct w:val="0"/>
        <w:autoSpaceDE w:val="0"/>
        <w:autoSpaceDN w:val="0"/>
        <w:adjustRightInd w:val="0"/>
        <w:spacing w:line="276" w:lineRule="auto"/>
        <w:ind w:right="108"/>
        <w:rPr>
          <w:spacing w:val="-1"/>
          <w:lang w:val="en-US"/>
        </w:rPr>
      </w:pPr>
      <w:r w:rsidRPr="00D11A9C">
        <w:rPr>
          <w:spacing w:val="-1"/>
          <w:lang w:val="en-US"/>
        </w:rPr>
        <w:t>The</w:t>
      </w:r>
      <w:r w:rsidRPr="00D11A9C">
        <w:rPr>
          <w:spacing w:val="38"/>
          <w:lang w:val="en-US"/>
        </w:rPr>
        <w:t xml:space="preserve"> </w:t>
      </w:r>
      <w:r w:rsidRPr="00D11A9C">
        <w:rPr>
          <w:spacing w:val="-1"/>
          <w:lang w:val="en-US"/>
        </w:rPr>
        <w:t>mission</w:t>
      </w:r>
      <w:r w:rsidRPr="00D11A9C">
        <w:rPr>
          <w:spacing w:val="40"/>
          <w:lang w:val="en-US"/>
        </w:rPr>
        <w:t xml:space="preserve"> </w:t>
      </w:r>
      <w:r w:rsidRPr="00D11A9C">
        <w:rPr>
          <w:lang w:val="en-US"/>
        </w:rPr>
        <w:t>of</w:t>
      </w:r>
      <w:r w:rsidRPr="00D11A9C">
        <w:rPr>
          <w:spacing w:val="41"/>
          <w:lang w:val="en-US"/>
        </w:rPr>
        <w:t xml:space="preserve"> </w:t>
      </w:r>
      <w:r w:rsidRPr="00D11A9C">
        <w:rPr>
          <w:spacing w:val="-1"/>
          <w:lang w:val="en-US"/>
        </w:rPr>
        <w:t>the</w:t>
      </w:r>
      <w:r w:rsidRPr="00D11A9C">
        <w:rPr>
          <w:spacing w:val="38"/>
          <w:lang w:val="en-US"/>
        </w:rPr>
        <w:t xml:space="preserve"> </w:t>
      </w:r>
      <w:r w:rsidRPr="00D11A9C">
        <w:rPr>
          <w:spacing w:val="-1"/>
          <w:lang w:val="en-US"/>
        </w:rPr>
        <w:t>College</w:t>
      </w:r>
      <w:r w:rsidRPr="00D11A9C">
        <w:rPr>
          <w:spacing w:val="39"/>
          <w:lang w:val="en-US"/>
        </w:rPr>
        <w:t xml:space="preserve"> </w:t>
      </w:r>
      <w:r w:rsidRPr="00D11A9C">
        <w:rPr>
          <w:lang w:val="en-US"/>
        </w:rPr>
        <w:t>is</w:t>
      </w:r>
      <w:r w:rsidRPr="00D11A9C">
        <w:rPr>
          <w:spacing w:val="40"/>
          <w:lang w:val="en-US"/>
        </w:rPr>
        <w:t xml:space="preserve"> </w:t>
      </w:r>
      <w:r w:rsidRPr="00D11A9C">
        <w:rPr>
          <w:lang w:val="en-US"/>
        </w:rPr>
        <w:t>“To</w:t>
      </w:r>
      <w:r w:rsidRPr="00D11A9C">
        <w:rPr>
          <w:spacing w:val="46"/>
          <w:lang w:val="en-US"/>
        </w:rPr>
        <w:t xml:space="preserve"> </w:t>
      </w:r>
      <w:r w:rsidRPr="00D11A9C">
        <w:rPr>
          <w:lang w:val="en-US"/>
        </w:rPr>
        <w:t>enhance</w:t>
      </w:r>
      <w:r w:rsidRPr="00D11A9C">
        <w:rPr>
          <w:spacing w:val="43"/>
          <w:lang w:val="en-US"/>
        </w:rPr>
        <w:t xml:space="preserve"> </w:t>
      </w:r>
      <w:r w:rsidRPr="00D11A9C">
        <w:rPr>
          <w:lang w:val="en-US"/>
        </w:rPr>
        <w:t>opportunities</w:t>
      </w:r>
      <w:r w:rsidRPr="00D11A9C">
        <w:rPr>
          <w:spacing w:val="45"/>
          <w:lang w:val="en-US"/>
        </w:rPr>
        <w:t xml:space="preserve"> </w:t>
      </w:r>
      <w:r w:rsidRPr="00D11A9C">
        <w:rPr>
          <w:lang w:val="en-US"/>
        </w:rPr>
        <w:t>for</w:t>
      </w:r>
      <w:r w:rsidRPr="00D11A9C">
        <w:rPr>
          <w:spacing w:val="46"/>
          <w:lang w:val="en-US"/>
        </w:rPr>
        <w:t xml:space="preserve"> </w:t>
      </w:r>
      <w:r w:rsidRPr="00D11A9C">
        <w:rPr>
          <w:lang w:val="en-US"/>
        </w:rPr>
        <w:t>professional</w:t>
      </w:r>
      <w:r w:rsidRPr="00D11A9C">
        <w:rPr>
          <w:spacing w:val="45"/>
          <w:lang w:val="en-US"/>
        </w:rPr>
        <w:t xml:space="preserve"> </w:t>
      </w:r>
      <w:r w:rsidRPr="00D11A9C">
        <w:rPr>
          <w:lang w:val="en-US"/>
        </w:rPr>
        <w:t>and</w:t>
      </w:r>
      <w:r w:rsidRPr="00D11A9C">
        <w:rPr>
          <w:spacing w:val="58"/>
          <w:w w:val="102"/>
          <w:lang w:val="en-US"/>
        </w:rPr>
        <w:t xml:space="preserve"> </w:t>
      </w:r>
      <w:r w:rsidRPr="00D11A9C">
        <w:rPr>
          <w:lang w:val="en-US"/>
        </w:rPr>
        <w:t>perso</w:t>
      </w:r>
      <w:r w:rsidRPr="00D11A9C">
        <w:rPr>
          <w:lang w:val="en-US"/>
        </w:rPr>
        <w:t>n</w:t>
      </w:r>
      <w:r w:rsidRPr="00D11A9C">
        <w:rPr>
          <w:lang w:val="en-US"/>
        </w:rPr>
        <w:t>al</w:t>
      </w:r>
      <w:r w:rsidRPr="00D11A9C">
        <w:rPr>
          <w:spacing w:val="30"/>
          <w:lang w:val="en-US"/>
        </w:rPr>
        <w:t xml:space="preserve"> </w:t>
      </w:r>
      <w:r w:rsidRPr="00D11A9C">
        <w:rPr>
          <w:lang w:val="en-US"/>
        </w:rPr>
        <w:t>development</w:t>
      </w:r>
      <w:r w:rsidRPr="00D11A9C">
        <w:rPr>
          <w:spacing w:val="30"/>
          <w:lang w:val="en-US"/>
        </w:rPr>
        <w:t xml:space="preserve"> </w:t>
      </w:r>
      <w:r w:rsidRPr="00D11A9C">
        <w:rPr>
          <w:lang w:val="en-US"/>
        </w:rPr>
        <w:t>for</w:t>
      </w:r>
      <w:r w:rsidRPr="00D11A9C">
        <w:rPr>
          <w:spacing w:val="32"/>
          <w:lang w:val="en-US"/>
        </w:rPr>
        <w:t xml:space="preserve"> </w:t>
      </w:r>
      <w:r w:rsidRPr="00D11A9C">
        <w:rPr>
          <w:lang w:val="en-US"/>
        </w:rPr>
        <w:t>each</w:t>
      </w:r>
      <w:r w:rsidRPr="00D11A9C">
        <w:rPr>
          <w:spacing w:val="31"/>
          <w:lang w:val="en-US"/>
        </w:rPr>
        <w:t xml:space="preserve"> </w:t>
      </w:r>
      <w:r w:rsidRPr="00D11A9C">
        <w:rPr>
          <w:lang w:val="en-US"/>
        </w:rPr>
        <w:t>and</w:t>
      </w:r>
      <w:r w:rsidRPr="00D11A9C">
        <w:rPr>
          <w:spacing w:val="33"/>
          <w:lang w:val="en-US"/>
        </w:rPr>
        <w:t xml:space="preserve"> </w:t>
      </w:r>
      <w:r w:rsidRPr="00D11A9C">
        <w:rPr>
          <w:lang w:val="en-US"/>
        </w:rPr>
        <w:t>every</w:t>
      </w:r>
      <w:r w:rsidRPr="00D11A9C">
        <w:rPr>
          <w:spacing w:val="31"/>
          <w:lang w:val="en-US"/>
        </w:rPr>
        <w:t xml:space="preserve"> </w:t>
      </w:r>
      <w:r w:rsidRPr="00D11A9C">
        <w:rPr>
          <w:lang w:val="en-US"/>
        </w:rPr>
        <w:t>student</w:t>
      </w:r>
      <w:r w:rsidRPr="00D11A9C">
        <w:rPr>
          <w:spacing w:val="30"/>
          <w:lang w:val="en-US"/>
        </w:rPr>
        <w:t xml:space="preserve"> </w:t>
      </w:r>
      <w:r w:rsidRPr="00D11A9C">
        <w:rPr>
          <w:lang w:val="en-US"/>
        </w:rPr>
        <w:t>by</w:t>
      </w:r>
      <w:r w:rsidRPr="00D11A9C">
        <w:rPr>
          <w:spacing w:val="31"/>
          <w:lang w:val="en-US"/>
        </w:rPr>
        <w:t xml:space="preserve"> </w:t>
      </w:r>
      <w:r w:rsidRPr="00D11A9C">
        <w:rPr>
          <w:lang w:val="en-US"/>
        </w:rPr>
        <w:t>coherently</w:t>
      </w:r>
      <w:r w:rsidRPr="00D11A9C">
        <w:rPr>
          <w:spacing w:val="32"/>
          <w:lang w:val="en-US"/>
        </w:rPr>
        <w:t xml:space="preserve"> </w:t>
      </w:r>
      <w:r w:rsidRPr="00D11A9C">
        <w:rPr>
          <w:lang w:val="en-US"/>
        </w:rPr>
        <w:t>combining</w:t>
      </w:r>
      <w:r w:rsidRPr="00D11A9C">
        <w:rPr>
          <w:spacing w:val="31"/>
          <w:lang w:val="en-US"/>
        </w:rPr>
        <w:t xml:space="preserve"> </w:t>
      </w:r>
      <w:r w:rsidRPr="00D11A9C">
        <w:rPr>
          <w:lang w:val="en-US"/>
        </w:rPr>
        <w:t>high</w:t>
      </w:r>
      <w:r w:rsidRPr="00D11A9C">
        <w:rPr>
          <w:spacing w:val="68"/>
          <w:w w:val="102"/>
          <w:lang w:val="en-US"/>
        </w:rPr>
        <w:t xml:space="preserve"> </w:t>
      </w:r>
      <w:r w:rsidRPr="00D11A9C">
        <w:rPr>
          <w:lang w:val="en-US"/>
        </w:rPr>
        <w:t>quality</w:t>
      </w:r>
      <w:r w:rsidRPr="00D11A9C">
        <w:rPr>
          <w:spacing w:val="51"/>
          <w:lang w:val="en-US"/>
        </w:rPr>
        <w:t xml:space="preserve"> </w:t>
      </w:r>
      <w:r w:rsidRPr="00D11A9C">
        <w:rPr>
          <w:lang w:val="en-US"/>
        </w:rPr>
        <w:t>of</w:t>
      </w:r>
      <w:r w:rsidRPr="00D11A9C">
        <w:rPr>
          <w:spacing w:val="50"/>
          <w:lang w:val="en-US"/>
        </w:rPr>
        <w:t xml:space="preserve"> </w:t>
      </w:r>
      <w:r w:rsidRPr="00D11A9C">
        <w:rPr>
          <w:lang w:val="en-US"/>
        </w:rPr>
        <w:t>studies,</w:t>
      </w:r>
      <w:r w:rsidRPr="00D11A9C">
        <w:rPr>
          <w:spacing w:val="49"/>
          <w:lang w:val="en-US"/>
        </w:rPr>
        <w:t xml:space="preserve"> </w:t>
      </w:r>
      <w:r w:rsidRPr="00D11A9C">
        <w:rPr>
          <w:lang w:val="en-US"/>
        </w:rPr>
        <w:t>business-oriented</w:t>
      </w:r>
      <w:r w:rsidRPr="00D11A9C">
        <w:rPr>
          <w:spacing w:val="52"/>
          <w:lang w:val="en-US"/>
        </w:rPr>
        <w:t xml:space="preserve"> </w:t>
      </w:r>
      <w:r w:rsidRPr="00D11A9C">
        <w:rPr>
          <w:lang w:val="en-US"/>
        </w:rPr>
        <w:t>learning</w:t>
      </w:r>
      <w:r w:rsidRPr="00D11A9C">
        <w:rPr>
          <w:spacing w:val="52"/>
          <w:lang w:val="en-US"/>
        </w:rPr>
        <w:t xml:space="preserve"> </w:t>
      </w:r>
      <w:r w:rsidRPr="00D11A9C">
        <w:rPr>
          <w:lang w:val="en-US"/>
        </w:rPr>
        <w:t>experiences,</w:t>
      </w:r>
      <w:r w:rsidRPr="00D11A9C">
        <w:rPr>
          <w:spacing w:val="49"/>
          <w:lang w:val="en-US"/>
        </w:rPr>
        <w:t xml:space="preserve"> </w:t>
      </w:r>
      <w:r w:rsidRPr="00D11A9C">
        <w:rPr>
          <w:lang w:val="en-US"/>
        </w:rPr>
        <w:t>innovative</w:t>
      </w:r>
      <w:r w:rsidRPr="00D11A9C">
        <w:rPr>
          <w:spacing w:val="49"/>
          <w:lang w:val="en-US"/>
        </w:rPr>
        <w:t xml:space="preserve"> </w:t>
      </w:r>
      <w:r w:rsidRPr="00D11A9C">
        <w:rPr>
          <w:lang w:val="en-US"/>
        </w:rPr>
        <w:t>study</w:t>
      </w:r>
      <w:r w:rsidRPr="00D11A9C">
        <w:rPr>
          <w:spacing w:val="42"/>
          <w:w w:val="102"/>
          <w:lang w:val="en-US"/>
        </w:rPr>
        <w:t xml:space="preserve"> </w:t>
      </w:r>
      <w:r w:rsidRPr="00D11A9C">
        <w:rPr>
          <w:lang w:val="en-US"/>
        </w:rPr>
        <w:t>methods</w:t>
      </w:r>
      <w:r w:rsidRPr="00D11A9C">
        <w:rPr>
          <w:spacing w:val="42"/>
          <w:lang w:val="en-US"/>
        </w:rPr>
        <w:t xml:space="preserve"> </w:t>
      </w:r>
      <w:r w:rsidRPr="00D11A9C">
        <w:rPr>
          <w:lang w:val="en-US"/>
        </w:rPr>
        <w:t>and</w:t>
      </w:r>
      <w:r w:rsidRPr="00D11A9C">
        <w:rPr>
          <w:spacing w:val="44"/>
          <w:lang w:val="en-US"/>
        </w:rPr>
        <w:t xml:space="preserve"> </w:t>
      </w:r>
      <w:r w:rsidRPr="00D11A9C">
        <w:rPr>
          <w:lang w:val="en-US"/>
        </w:rPr>
        <w:t>by</w:t>
      </w:r>
      <w:r w:rsidRPr="00D11A9C">
        <w:rPr>
          <w:spacing w:val="44"/>
          <w:lang w:val="en-US"/>
        </w:rPr>
        <w:t xml:space="preserve"> </w:t>
      </w:r>
      <w:r w:rsidRPr="00D11A9C">
        <w:rPr>
          <w:spacing w:val="1"/>
          <w:lang w:val="en-US"/>
        </w:rPr>
        <w:t>promoting</w:t>
      </w:r>
      <w:r w:rsidRPr="00D11A9C">
        <w:rPr>
          <w:spacing w:val="43"/>
          <w:lang w:val="en-US"/>
        </w:rPr>
        <w:t xml:space="preserve"> </w:t>
      </w:r>
      <w:r w:rsidRPr="00D11A9C">
        <w:rPr>
          <w:lang w:val="en-US"/>
        </w:rPr>
        <w:t>ideas</w:t>
      </w:r>
      <w:r w:rsidRPr="00D11A9C">
        <w:rPr>
          <w:spacing w:val="43"/>
          <w:lang w:val="en-US"/>
        </w:rPr>
        <w:t xml:space="preserve"> </w:t>
      </w:r>
      <w:r w:rsidRPr="00D11A9C">
        <w:rPr>
          <w:lang w:val="en-US"/>
        </w:rPr>
        <w:t>of</w:t>
      </w:r>
      <w:r w:rsidRPr="00D11A9C">
        <w:rPr>
          <w:spacing w:val="43"/>
          <w:lang w:val="en-US"/>
        </w:rPr>
        <w:t xml:space="preserve"> </w:t>
      </w:r>
      <w:r w:rsidRPr="00D11A9C">
        <w:rPr>
          <w:lang w:val="en-US"/>
        </w:rPr>
        <w:t>sustainable</w:t>
      </w:r>
      <w:r w:rsidRPr="00D11A9C">
        <w:rPr>
          <w:spacing w:val="41"/>
          <w:lang w:val="en-US"/>
        </w:rPr>
        <w:t xml:space="preserve"> </w:t>
      </w:r>
      <w:r w:rsidRPr="00D11A9C">
        <w:rPr>
          <w:lang w:val="en-US"/>
        </w:rPr>
        <w:t>development</w:t>
      </w:r>
      <w:r w:rsidRPr="00D11A9C">
        <w:rPr>
          <w:spacing w:val="43"/>
          <w:lang w:val="en-US"/>
        </w:rPr>
        <w:t xml:space="preserve"> </w:t>
      </w:r>
      <w:r w:rsidRPr="00D11A9C">
        <w:rPr>
          <w:lang w:val="en-US"/>
        </w:rPr>
        <w:t>and</w:t>
      </w:r>
      <w:r w:rsidRPr="00D11A9C">
        <w:rPr>
          <w:spacing w:val="43"/>
          <w:lang w:val="en-US"/>
        </w:rPr>
        <w:t xml:space="preserve"> </w:t>
      </w:r>
      <w:r w:rsidRPr="00D11A9C">
        <w:rPr>
          <w:lang w:val="en-US"/>
        </w:rPr>
        <w:t>lifelong</w:t>
      </w:r>
      <w:r w:rsidRPr="00D11A9C">
        <w:rPr>
          <w:spacing w:val="44"/>
          <w:w w:val="102"/>
          <w:lang w:val="en-US"/>
        </w:rPr>
        <w:t xml:space="preserve"> </w:t>
      </w:r>
      <w:r w:rsidRPr="00D11A9C">
        <w:rPr>
          <w:lang w:val="en-US"/>
        </w:rPr>
        <w:t>learning“</w:t>
      </w:r>
      <w:r w:rsidRPr="00D11A9C">
        <w:rPr>
          <w:spacing w:val="1"/>
          <w:lang w:val="en-US"/>
        </w:rPr>
        <w:t>.</w:t>
      </w:r>
      <w:r w:rsidRPr="00D11A9C">
        <w:rPr>
          <w:spacing w:val="2"/>
          <w:lang w:val="en-US"/>
        </w:rPr>
        <w:t xml:space="preserve"> </w:t>
      </w:r>
      <w:r w:rsidRPr="00D11A9C">
        <w:rPr>
          <w:spacing w:val="-1"/>
          <w:lang w:val="en-US"/>
        </w:rPr>
        <w:t>This</w:t>
      </w:r>
      <w:r w:rsidRPr="00D11A9C">
        <w:rPr>
          <w:spacing w:val="2"/>
          <w:lang w:val="en-US"/>
        </w:rPr>
        <w:t xml:space="preserve"> </w:t>
      </w:r>
      <w:r w:rsidRPr="00D11A9C">
        <w:rPr>
          <w:lang w:val="en-US"/>
        </w:rPr>
        <w:t>is</w:t>
      </w:r>
      <w:r w:rsidRPr="00D11A9C">
        <w:rPr>
          <w:spacing w:val="2"/>
          <w:lang w:val="en-US"/>
        </w:rPr>
        <w:t xml:space="preserve"> </w:t>
      </w:r>
      <w:r w:rsidRPr="00D11A9C">
        <w:rPr>
          <w:spacing w:val="-1"/>
          <w:lang w:val="en-US"/>
        </w:rPr>
        <w:t>reflected</w:t>
      </w:r>
      <w:r w:rsidRPr="00D11A9C">
        <w:rPr>
          <w:spacing w:val="4"/>
          <w:lang w:val="en-US"/>
        </w:rPr>
        <w:t xml:space="preserve"> </w:t>
      </w:r>
      <w:r w:rsidRPr="00D11A9C">
        <w:rPr>
          <w:lang w:val="en-US"/>
        </w:rPr>
        <w:t>in</w:t>
      </w:r>
      <w:r w:rsidRPr="00D11A9C">
        <w:rPr>
          <w:spacing w:val="2"/>
          <w:lang w:val="en-US"/>
        </w:rPr>
        <w:t xml:space="preserve"> </w:t>
      </w:r>
      <w:r w:rsidRPr="00D11A9C">
        <w:rPr>
          <w:spacing w:val="-1"/>
          <w:lang w:val="en-US"/>
        </w:rPr>
        <w:t>its</w:t>
      </w:r>
      <w:r w:rsidRPr="00D11A9C">
        <w:rPr>
          <w:spacing w:val="2"/>
          <w:lang w:val="en-US"/>
        </w:rPr>
        <w:t xml:space="preserve"> </w:t>
      </w:r>
      <w:r w:rsidRPr="00D11A9C">
        <w:rPr>
          <w:lang w:val="en-US"/>
        </w:rPr>
        <w:t>2002-2013</w:t>
      </w:r>
      <w:r w:rsidRPr="00D11A9C">
        <w:rPr>
          <w:spacing w:val="3"/>
          <w:lang w:val="en-US"/>
        </w:rPr>
        <w:t xml:space="preserve"> </w:t>
      </w:r>
      <w:r w:rsidRPr="00D11A9C">
        <w:rPr>
          <w:lang w:val="en-US"/>
        </w:rPr>
        <w:t>3rd</w:t>
      </w:r>
      <w:r w:rsidRPr="00D11A9C">
        <w:rPr>
          <w:spacing w:val="4"/>
          <w:lang w:val="en-US"/>
        </w:rPr>
        <w:t xml:space="preserve"> </w:t>
      </w:r>
      <w:r w:rsidRPr="00D11A9C">
        <w:rPr>
          <w:lang w:val="en-US"/>
        </w:rPr>
        <w:t>Edition</w:t>
      </w:r>
      <w:r w:rsidRPr="00D11A9C">
        <w:rPr>
          <w:spacing w:val="2"/>
          <w:lang w:val="en-US"/>
        </w:rPr>
        <w:t xml:space="preserve"> </w:t>
      </w:r>
      <w:r w:rsidRPr="00D11A9C">
        <w:rPr>
          <w:spacing w:val="-1"/>
          <w:lang w:val="en-US"/>
        </w:rPr>
        <w:t>Strategic</w:t>
      </w:r>
      <w:r w:rsidRPr="00D11A9C">
        <w:rPr>
          <w:spacing w:val="4"/>
          <w:lang w:val="en-US"/>
        </w:rPr>
        <w:t xml:space="preserve"> </w:t>
      </w:r>
      <w:r w:rsidR="00B16098">
        <w:rPr>
          <w:spacing w:val="4"/>
          <w:lang w:val="en-US"/>
        </w:rPr>
        <w:t xml:space="preserve">Action </w:t>
      </w:r>
      <w:r w:rsidRPr="00D11A9C">
        <w:rPr>
          <w:spacing w:val="-1"/>
          <w:lang w:val="en-US"/>
        </w:rPr>
        <w:t>Plan.</w:t>
      </w:r>
    </w:p>
    <w:p w:rsidR="00E257BF" w:rsidRPr="00D11A9C" w:rsidRDefault="00E257BF" w:rsidP="00E4609A">
      <w:pPr>
        <w:pStyle w:val="Pagrindinistekstas"/>
        <w:numPr>
          <w:ilvl w:val="0"/>
          <w:numId w:val="4"/>
        </w:numPr>
        <w:tabs>
          <w:tab w:val="left" w:pos="517"/>
        </w:tabs>
        <w:kinsoku w:val="0"/>
        <w:overflowPunct w:val="0"/>
        <w:spacing w:before="1" w:line="276" w:lineRule="auto"/>
        <w:ind w:right="104"/>
        <w:jc w:val="both"/>
        <w:rPr>
          <w:rFonts w:ascii="Times New Roman" w:hAnsi="Times New Roman"/>
          <w:spacing w:val="-1"/>
        </w:rPr>
      </w:pPr>
      <w:r w:rsidRPr="00D11A9C">
        <w:rPr>
          <w:rFonts w:ascii="Times New Roman" w:hAnsi="Times New Roman"/>
          <w:spacing w:val="-1"/>
        </w:rPr>
        <w:t>The</w:t>
      </w:r>
      <w:r w:rsidRPr="00D11A9C">
        <w:rPr>
          <w:rFonts w:ascii="Times New Roman" w:hAnsi="Times New Roman"/>
          <w:spacing w:val="56"/>
        </w:rPr>
        <w:t xml:space="preserve"> </w:t>
      </w:r>
      <w:r w:rsidRPr="00D11A9C">
        <w:rPr>
          <w:rFonts w:ascii="Times New Roman" w:hAnsi="Times New Roman"/>
          <w:spacing w:val="-1"/>
        </w:rPr>
        <w:t>College</w:t>
      </w:r>
      <w:r w:rsidRPr="00D11A9C">
        <w:rPr>
          <w:rFonts w:ascii="Times New Roman" w:hAnsi="Times New Roman"/>
          <w:spacing w:val="57"/>
        </w:rPr>
        <w:t xml:space="preserve"> </w:t>
      </w:r>
      <w:r w:rsidRPr="00D11A9C">
        <w:rPr>
          <w:rFonts w:ascii="Times New Roman" w:hAnsi="Times New Roman"/>
          <w:spacing w:val="-1"/>
        </w:rPr>
        <w:t>aim</w:t>
      </w:r>
      <w:r w:rsidRPr="00D11A9C">
        <w:rPr>
          <w:rFonts w:ascii="Times New Roman" w:hAnsi="Times New Roman"/>
          <w:spacing w:val="59"/>
        </w:rPr>
        <w:t xml:space="preserve"> </w:t>
      </w:r>
      <w:r w:rsidRPr="00D11A9C">
        <w:rPr>
          <w:rFonts w:ascii="Times New Roman" w:hAnsi="Times New Roman"/>
        </w:rPr>
        <w:t>is</w:t>
      </w:r>
      <w:r w:rsidRPr="00D11A9C">
        <w:rPr>
          <w:rFonts w:ascii="Times New Roman" w:hAnsi="Times New Roman"/>
          <w:spacing w:val="58"/>
        </w:rPr>
        <w:t xml:space="preserve"> </w:t>
      </w:r>
      <w:r w:rsidR="00B16098" w:rsidRPr="00B16098">
        <w:rPr>
          <w:rFonts w:ascii="Times New Roman" w:hAnsi="Times New Roman"/>
          <w:i/>
          <w:spacing w:val="58"/>
        </w:rPr>
        <w:t>“</w:t>
      </w:r>
      <w:r w:rsidRPr="00B16098">
        <w:rPr>
          <w:rFonts w:ascii="Times New Roman" w:hAnsi="Times New Roman"/>
          <w:i/>
          <w:spacing w:val="-1"/>
        </w:rPr>
        <w:t>to</w:t>
      </w:r>
      <w:r w:rsidRPr="00B16098">
        <w:rPr>
          <w:rFonts w:ascii="Times New Roman" w:hAnsi="Times New Roman"/>
          <w:i/>
          <w:spacing w:val="59"/>
        </w:rPr>
        <w:t xml:space="preserve"> </w:t>
      </w:r>
      <w:r w:rsidRPr="00B16098">
        <w:rPr>
          <w:rFonts w:ascii="Times New Roman" w:hAnsi="Times New Roman"/>
          <w:i/>
          <w:spacing w:val="-1"/>
        </w:rPr>
        <w:t>consolidate</w:t>
      </w:r>
      <w:r w:rsidRPr="00B16098">
        <w:rPr>
          <w:rFonts w:ascii="Times New Roman" w:hAnsi="Times New Roman"/>
          <w:i/>
          <w:spacing w:val="57"/>
        </w:rPr>
        <w:t xml:space="preserve"> </w:t>
      </w:r>
      <w:r w:rsidRPr="00B16098">
        <w:rPr>
          <w:rFonts w:ascii="Times New Roman" w:hAnsi="Times New Roman"/>
          <w:i/>
        </w:rPr>
        <w:t>its</w:t>
      </w:r>
      <w:r w:rsidRPr="00B16098">
        <w:rPr>
          <w:rFonts w:ascii="Times New Roman" w:hAnsi="Times New Roman"/>
          <w:i/>
          <w:spacing w:val="58"/>
        </w:rPr>
        <w:t xml:space="preserve"> </w:t>
      </w:r>
      <w:r w:rsidRPr="00B16098">
        <w:rPr>
          <w:rFonts w:ascii="Times New Roman" w:hAnsi="Times New Roman"/>
          <w:i/>
        </w:rPr>
        <w:t>unique</w:t>
      </w:r>
      <w:r w:rsidRPr="00B16098">
        <w:rPr>
          <w:rFonts w:ascii="Times New Roman" w:hAnsi="Times New Roman"/>
          <w:i/>
          <w:spacing w:val="36"/>
        </w:rPr>
        <w:t xml:space="preserve"> </w:t>
      </w:r>
      <w:r w:rsidRPr="00B16098">
        <w:rPr>
          <w:rFonts w:ascii="Times New Roman" w:hAnsi="Times New Roman"/>
          <w:i/>
          <w:spacing w:val="-1"/>
        </w:rPr>
        <w:t>position</w:t>
      </w:r>
      <w:r w:rsidRPr="00B16098">
        <w:rPr>
          <w:rFonts w:ascii="Times New Roman" w:hAnsi="Times New Roman"/>
          <w:i/>
          <w:spacing w:val="59"/>
        </w:rPr>
        <w:t xml:space="preserve"> </w:t>
      </w:r>
      <w:r w:rsidRPr="00B16098">
        <w:rPr>
          <w:rFonts w:ascii="Times New Roman" w:hAnsi="Times New Roman"/>
          <w:i/>
          <w:spacing w:val="-1"/>
        </w:rPr>
        <w:t>as</w:t>
      </w:r>
      <w:r w:rsidRPr="00B16098">
        <w:rPr>
          <w:rFonts w:ascii="Times New Roman" w:hAnsi="Times New Roman"/>
          <w:i/>
          <w:spacing w:val="58"/>
        </w:rPr>
        <w:t xml:space="preserve"> </w:t>
      </w:r>
      <w:r w:rsidRPr="00B16098">
        <w:rPr>
          <w:rFonts w:ascii="Times New Roman" w:hAnsi="Times New Roman"/>
          <w:i/>
        </w:rPr>
        <w:t>a</w:t>
      </w:r>
      <w:r w:rsidRPr="00B16098">
        <w:rPr>
          <w:rFonts w:ascii="Times New Roman" w:hAnsi="Times New Roman"/>
          <w:i/>
          <w:spacing w:val="57"/>
        </w:rPr>
        <w:t xml:space="preserve"> </w:t>
      </w:r>
      <w:r w:rsidRPr="00B16098">
        <w:rPr>
          <w:rFonts w:ascii="Times New Roman" w:hAnsi="Times New Roman"/>
          <w:i/>
          <w:spacing w:val="-1"/>
        </w:rPr>
        <w:t>small</w:t>
      </w:r>
      <w:r w:rsidRPr="00B16098">
        <w:rPr>
          <w:rFonts w:ascii="Times New Roman" w:hAnsi="Times New Roman"/>
          <w:i/>
          <w:spacing w:val="59"/>
        </w:rPr>
        <w:t xml:space="preserve"> </w:t>
      </w:r>
      <w:r w:rsidRPr="00B16098">
        <w:rPr>
          <w:rFonts w:ascii="Times New Roman" w:hAnsi="Times New Roman"/>
          <w:i/>
          <w:spacing w:val="-1"/>
        </w:rPr>
        <w:t>college</w:t>
      </w:r>
      <w:r w:rsidRPr="00B16098">
        <w:rPr>
          <w:rFonts w:ascii="Times New Roman" w:hAnsi="Times New Roman"/>
          <w:i/>
          <w:spacing w:val="63"/>
        </w:rPr>
        <w:t xml:space="preserve"> </w:t>
      </w:r>
      <w:r w:rsidRPr="00B16098">
        <w:rPr>
          <w:rFonts w:ascii="Times New Roman" w:hAnsi="Times New Roman"/>
          <w:i/>
          <w:spacing w:val="-1"/>
        </w:rPr>
        <w:t>offering</w:t>
      </w:r>
      <w:r w:rsidRPr="00B16098">
        <w:rPr>
          <w:rFonts w:ascii="Times New Roman" w:hAnsi="Times New Roman"/>
          <w:i/>
          <w:spacing w:val="15"/>
        </w:rPr>
        <w:t xml:space="preserve"> </w:t>
      </w:r>
      <w:r w:rsidRPr="00B16098">
        <w:rPr>
          <w:rFonts w:ascii="Times New Roman" w:hAnsi="Times New Roman"/>
          <w:i/>
        </w:rPr>
        <w:t>a</w:t>
      </w:r>
      <w:r w:rsidRPr="00B16098">
        <w:rPr>
          <w:rFonts w:ascii="Times New Roman" w:hAnsi="Times New Roman"/>
          <w:i/>
          <w:spacing w:val="13"/>
        </w:rPr>
        <w:t xml:space="preserve"> </w:t>
      </w:r>
      <w:r w:rsidRPr="00B16098">
        <w:rPr>
          <w:rFonts w:ascii="Times New Roman" w:hAnsi="Times New Roman"/>
          <w:i/>
          <w:spacing w:val="-1"/>
        </w:rPr>
        <w:t>personalised</w:t>
      </w:r>
      <w:r w:rsidRPr="00B16098">
        <w:rPr>
          <w:rFonts w:ascii="Times New Roman" w:hAnsi="Times New Roman"/>
          <w:i/>
          <w:spacing w:val="16"/>
        </w:rPr>
        <w:t xml:space="preserve"> </w:t>
      </w:r>
      <w:r w:rsidRPr="00B16098">
        <w:rPr>
          <w:rFonts w:ascii="Times New Roman" w:hAnsi="Times New Roman"/>
          <w:i/>
          <w:spacing w:val="-1"/>
        </w:rPr>
        <w:t>approach</w:t>
      </w:r>
      <w:r w:rsidRPr="00B16098">
        <w:rPr>
          <w:rFonts w:ascii="Times New Roman" w:hAnsi="Times New Roman"/>
          <w:i/>
          <w:spacing w:val="15"/>
        </w:rPr>
        <w:t xml:space="preserve"> </w:t>
      </w:r>
      <w:r w:rsidRPr="00B16098">
        <w:rPr>
          <w:rFonts w:ascii="Times New Roman" w:hAnsi="Times New Roman"/>
          <w:i/>
          <w:spacing w:val="-1"/>
        </w:rPr>
        <w:t>to</w:t>
      </w:r>
      <w:r w:rsidRPr="00B16098">
        <w:rPr>
          <w:rFonts w:ascii="Times New Roman" w:hAnsi="Times New Roman"/>
          <w:i/>
          <w:spacing w:val="15"/>
        </w:rPr>
        <w:t xml:space="preserve"> </w:t>
      </w:r>
      <w:r w:rsidRPr="00B16098">
        <w:rPr>
          <w:rFonts w:ascii="Times New Roman" w:hAnsi="Times New Roman"/>
          <w:i/>
          <w:spacing w:val="-1"/>
        </w:rPr>
        <w:t>students;</w:t>
      </w:r>
      <w:r w:rsidRPr="00B16098">
        <w:rPr>
          <w:rFonts w:ascii="Times New Roman" w:hAnsi="Times New Roman"/>
          <w:i/>
          <w:spacing w:val="15"/>
        </w:rPr>
        <w:t xml:space="preserve"> </w:t>
      </w:r>
      <w:r w:rsidRPr="00B16098">
        <w:rPr>
          <w:rFonts w:ascii="Times New Roman" w:hAnsi="Times New Roman"/>
          <w:i/>
        </w:rPr>
        <w:t>providing</w:t>
      </w:r>
      <w:r w:rsidRPr="00B16098">
        <w:rPr>
          <w:rFonts w:ascii="Times New Roman" w:hAnsi="Times New Roman"/>
          <w:i/>
          <w:spacing w:val="15"/>
        </w:rPr>
        <w:t xml:space="preserve"> </w:t>
      </w:r>
      <w:r w:rsidRPr="00B16098">
        <w:rPr>
          <w:rFonts w:ascii="Times New Roman" w:hAnsi="Times New Roman"/>
          <w:i/>
          <w:spacing w:val="-1"/>
        </w:rPr>
        <w:t>employees</w:t>
      </w:r>
      <w:r w:rsidRPr="00B16098">
        <w:rPr>
          <w:rFonts w:ascii="Times New Roman" w:hAnsi="Times New Roman"/>
          <w:i/>
          <w:spacing w:val="14"/>
        </w:rPr>
        <w:t xml:space="preserve"> </w:t>
      </w:r>
      <w:r w:rsidRPr="00B16098">
        <w:rPr>
          <w:rFonts w:ascii="Times New Roman" w:hAnsi="Times New Roman"/>
          <w:i/>
          <w:spacing w:val="-1"/>
        </w:rPr>
        <w:t>with</w:t>
      </w:r>
      <w:r w:rsidRPr="00B16098">
        <w:rPr>
          <w:rFonts w:ascii="Times New Roman" w:hAnsi="Times New Roman"/>
          <w:i/>
          <w:spacing w:val="15"/>
        </w:rPr>
        <w:t xml:space="preserve"> </w:t>
      </w:r>
      <w:r w:rsidRPr="00B16098">
        <w:rPr>
          <w:rFonts w:ascii="Times New Roman" w:hAnsi="Times New Roman"/>
          <w:i/>
          <w:spacing w:val="-1"/>
        </w:rPr>
        <w:t>well</w:t>
      </w:r>
      <w:r w:rsidRPr="00B16098">
        <w:rPr>
          <w:rFonts w:ascii="Times New Roman" w:hAnsi="Times New Roman"/>
          <w:i/>
          <w:spacing w:val="63"/>
        </w:rPr>
        <w:t xml:space="preserve"> </w:t>
      </w:r>
      <w:r w:rsidRPr="00B16098">
        <w:rPr>
          <w:rFonts w:ascii="Times New Roman" w:hAnsi="Times New Roman"/>
          <w:i/>
          <w:spacing w:val="-1"/>
        </w:rPr>
        <w:t>qualified,</w:t>
      </w:r>
      <w:r w:rsidRPr="00B16098">
        <w:rPr>
          <w:rFonts w:ascii="Times New Roman" w:hAnsi="Times New Roman"/>
          <w:i/>
          <w:spacing w:val="69"/>
        </w:rPr>
        <w:t xml:space="preserve"> </w:t>
      </w:r>
      <w:r w:rsidRPr="00B16098">
        <w:rPr>
          <w:rFonts w:ascii="Times New Roman" w:hAnsi="Times New Roman"/>
          <w:i/>
          <w:spacing w:val="-1"/>
        </w:rPr>
        <w:t>self-motivated,</w:t>
      </w:r>
      <w:r w:rsidRPr="00B16098">
        <w:rPr>
          <w:rFonts w:ascii="Times New Roman" w:hAnsi="Times New Roman"/>
          <w:i/>
          <w:spacing w:val="70"/>
        </w:rPr>
        <w:t xml:space="preserve"> </w:t>
      </w:r>
      <w:r w:rsidRPr="00B16098">
        <w:rPr>
          <w:rFonts w:ascii="Times New Roman" w:hAnsi="Times New Roman"/>
          <w:i/>
          <w:spacing w:val="-1"/>
        </w:rPr>
        <w:t>critical</w:t>
      </w:r>
      <w:r w:rsidRPr="00B16098">
        <w:rPr>
          <w:rFonts w:ascii="Times New Roman" w:hAnsi="Times New Roman"/>
          <w:i/>
          <w:spacing w:val="70"/>
        </w:rPr>
        <w:t xml:space="preserve"> </w:t>
      </w:r>
      <w:r w:rsidRPr="00B16098">
        <w:rPr>
          <w:rFonts w:ascii="Times New Roman" w:hAnsi="Times New Roman"/>
          <w:i/>
          <w:spacing w:val="-1"/>
        </w:rPr>
        <w:t>thinking</w:t>
      </w:r>
      <w:r w:rsidRPr="00B16098">
        <w:rPr>
          <w:rFonts w:ascii="Times New Roman" w:hAnsi="Times New Roman"/>
          <w:i/>
          <w:spacing w:val="70"/>
        </w:rPr>
        <w:t xml:space="preserve"> </w:t>
      </w:r>
      <w:r w:rsidRPr="00B16098">
        <w:rPr>
          <w:rFonts w:ascii="Times New Roman" w:hAnsi="Times New Roman"/>
          <w:i/>
          <w:spacing w:val="-1"/>
        </w:rPr>
        <w:t>and</w:t>
      </w:r>
      <w:r w:rsidRPr="00B16098">
        <w:rPr>
          <w:rFonts w:ascii="Times New Roman" w:hAnsi="Times New Roman"/>
          <w:i/>
          <w:spacing w:val="71"/>
        </w:rPr>
        <w:t xml:space="preserve"> </w:t>
      </w:r>
      <w:r w:rsidRPr="00B16098">
        <w:rPr>
          <w:rFonts w:ascii="Times New Roman" w:hAnsi="Times New Roman"/>
          <w:i/>
          <w:spacing w:val="-1"/>
        </w:rPr>
        <w:t>decision</w:t>
      </w:r>
      <w:r w:rsidRPr="00B16098">
        <w:rPr>
          <w:rFonts w:ascii="Times New Roman" w:hAnsi="Times New Roman"/>
          <w:i/>
          <w:spacing w:val="70"/>
        </w:rPr>
        <w:t xml:space="preserve"> </w:t>
      </w:r>
      <w:r w:rsidRPr="00B16098">
        <w:rPr>
          <w:rFonts w:ascii="Times New Roman" w:hAnsi="Times New Roman"/>
          <w:i/>
          <w:spacing w:val="-1"/>
        </w:rPr>
        <w:t>oriented</w:t>
      </w:r>
      <w:r w:rsidRPr="00B16098">
        <w:rPr>
          <w:rFonts w:ascii="Times New Roman" w:hAnsi="Times New Roman"/>
          <w:i/>
          <w:spacing w:val="71"/>
        </w:rPr>
        <w:t xml:space="preserve"> </w:t>
      </w:r>
      <w:r w:rsidRPr="00B16098">
        <w:rPr>
          <w:rFonts w:ascii="Times New Roman" w:hAnsi="Times New Roman"/>
          <w:i/>
          <w:spacing w:val="-1"/>
        </w:rPr>
        <w:t>staff.</w:t>
      </w:r>
      <w:r w:rsidRPr="00B16098">
        <w:rPr>
          <w:rFonts w:ascii="Times New Roman" w:hAnsi="Times New Roman"/>
          <w:i/>
          <w:spacing w:val="70"/>
        </w:rPr>
        <w:t xml:space="preserve"> </w:t>
      </w:r>
      <w:r w:rsidRPr="00B16098">
        <w:rPr>
          <w:rFonts w:ascii="Times New Roman" w:hAnsi="Times New Roman"/>
          <w:i/>
          <w:spacing w:val="-1"/>
        </w:rPr>
        <w:t>The</w:t>
      </w:r>
      <w:r w:rsidRPr="00B16098">
        <w:rPr>
          <w:rFonts w:ascii="Times New Roman" w:hAnsi="Times New Roman"/>
          <w:i/>
          <w:spacing w:val="79"/>
        </w:rPr>
        <w:t xml:space="preserve"> </w:t>
      </w:r>
      <w:r w:rsidRPr="00B16098">
        <w:rPr>
          <w:rFonts w:ascii="Times New Roman" w:hAnsi="Times New Roman"/>
          <w:i/>
          <w:spacing w:val="-1"/>
        </w:rPr>
        <w:t>College</w:t>
      </w:r>
      <w:r w:rsidRPr="00B16098">
        <w:rPr>
          <w:rFonts w:ascii="Times New Roman" w:hAnsi="Times New Roman"/>
          <w:i/>
          <w:spacing w:val="1"/>
        </w:rPr>
        <w:t xml:space="preserve"> </w:t>
      </w:r>
      <w:r w:rsidRPr="00B16098">
        <w:rPr>
          <w:rFonts w:ascii="Times New Roman" w:hAnsi="Times New Roman"/>
          <w:i/>
        </w:rPr>
        <w:t>is</w:t>
      </w:r>
      <w:r w:rsidRPr="00B16098">
        <w:rPr>
          <w:rFonts w:ascii="Times New Roman" w:hAnsi="Times New Roman"/>
          <w:i/>
          <w:spacing w:val="2"/>
        </w:rPr>
        <w:t xml:space="preserve"> </w:t>
      </w:r>
      <w:r w:rsidRPr="00B16098">
        <w:rPr>
          <w:rFonts w:ascii="Times New Roman" w:hAnsi="Times New Roman"/>
          <w:i/>
          <w:spacing w:val="-1"/>
        </w:rPr>
        <w:t>guided</w:t>
      </w:r>
      <w:r w:rsidRPr="00B16098">
        <w:rPr>
          <w:rFonts w:ascii="Times New Roman" w:hAnsi="Times New Roman"/>
          <w:i/>
          <w:spacing w:val="3"/>
        </w:rPr>
        <w:t xml:space="preserve"> </w:t>
      </w:r>
      <w:r w:rsidRPr="00B16098">
        <w:rPr>
          <w:rFonts w:ascii="Times New Roman" w:hAnsi="Times New Roman"/>
          <w:i/>
          <w:spacing w:val="-1"/>
        </w:rPr>
        <w:t>by</w:t>
      </w:r>
      <w:r w:rsidRPr="00B16098">
        <w:rPr>
          <w:rFonts w:ascii="Times New Roman" w:hAnsi="Times New Roman"/>
          <w:i/>
          <w:spacing w:val="3"/>
        </w:rPr>
        <w:t xml:space="preserve"> </w:t>
      </w:r>
      <w:r w:rsidRPr="00B16098">
        <w:rPr>
          <w:rFonts w:ascii="Times New Roman" w:hAnsi="Times New Roman"/>
          <w:i/>
        </w:rPr>
        <w:t>its</w:t>
      </w:r>
      <w:r w:rsidRPr="00B16098">
        <w:rPr>
          <w:rFonts w:ascii="Times New Roman" w:hAnsi="Times New Roman"/>
          <w:i/>
          <w:spacing w:val="2"/>
        </w:rPr>
        <w:t xml:space="preserve"> </w:t>
      </w:r>
      <w:r w:rsidRPr="00B16098">
        <w:rPr>
          <w:rFonts w:ascii="Times New Roman" w:hAnsi="Times New Roman"/>
          <w:i/>
        </w:rPr>
        <w:t>core</w:t>
      </w:r>
      <w:r w:rsidRPr="00B16098">
        <w:rPr>
          <w:rFonts w:ascii="Times New Roman" w:hAnsi="Times New Roman"/>
          <w:i/>
          <w:spacing w:val="1"/>
        </w:rPr>
        <w:t xml:space="preserve"> </w:t>
      </w:r>
      <w:r w:rsidRPr="00B16098">
        <w:rPr>
          <w:rFonts w:ascii="Times New Roman" w:hAnsi="Times New Roman"/>
          <w:i/>
          <w:spacing w:val="-1"/>
        </w:rPr>
        <w:t>beliefs</w:t>
      </w:r>
      <w:r w:rsidRPr="00B16098">
        <w:rPr>
          <w:rFonts w:ascii="Times New Roman" w:hAnsi="Times New Roman"/>
          <w:i/>
          <w:spacing w:val="2"/>
        </w:rPr>
        <w:t xml:space="preserve"> </w:t>
      </w:r>
      <w:r w:rsidRPr="00B16098">
        <w:rPr>
          <w:rFonts w:ascii="Times New Roman" w:hAnsi="Times New Roman"/>
          <w:i/>
        </w:rPr>
        <w:t>in</w:t>
      </w:r>
      <w:r w:rsidRPr="00B16098">
        <w:rPr>
          <w:rFonts w:ascii="Times New Roman" w:hAnsi="Times New Roman"/>
          <w:i/>
          <w:spacing w:val="3"/>
        </w:rPr>
        <w:t xml:space="preserve"> </w:t>
      </w:r>
      <w:r w:rsidRPr="00B16098">
        <w:rPr>
          <w:rFonts w:ascii="Times New Roman" w:hAnsi="Times New Roman"/>
          <w:i/>
          <w:spacing w:val="-1"/>
        </w:rPr>
        <w:t>operating</w:t>
      </w:r>
      <w:r w:rsidRPr="00B16098">
        <w:rPr>
          <w:rFonts w:ascii="Times New Roman" w:hAnsi="Times New Roman"/>
          <w:i/>
          <w:spacing w:val="2"/>
        </w:rPr>
        <w:t xml:space="preserve"> </w:t>
      </w:r>
      <w:r w:rsidRPr="00B16098">
        <w:rPr>
          <w:rFonts w:ascii="Times New Roman" w:hAnsi="Times New Roman"/>
          <w:i/>
          <w:spacing w:val="-1"/>
        </w:rPr>
        <w:t>within</w:t>
      </w:r>
      <w:r w:rsidRPr="00B16098">
        <w:rPr>
          <w:rFonts w:ascii="Times New Roman" w:hAnsi="Times New Roman"/>
          <w:i/>
          <w:spacing w:val="3"/>
        </w:rPr>
        <w:t xml:space="preserve"> </w:t>
      </w:r>
      <w:r w:rsidRPr="00B16098">
        <w:rPr>
          <w:rFonts w:ascii="Times New Roman" w:hAnsi="Times New Roman"/>
          <w:i/>
          <w:spacing w:val="-1"/>
        </w:rPr>
        <w:t>an</w:t>
      </w:r>
      <w:r w:rsidRPr="00B16098">
        <w:rPr>
          <w:rFonts w:ascii="Times New Roman" w:hAnsi="Times New Roman"/>
          <w:i/>
          <w:spacing w:val="3"/>
        </w:rPr>
        <w:t xml:space="preserve"> </w:t>
      </w:r>
      <w:r w:rsidR="00BE54A3" w:rsidRPr="00B16098">
        <w:rPr>
          <w:rFonts w:ascii="Times New Roman" w:hAnsi="Times New Roman"/>
          <w:i/>
          <w:spacing w:val="-1"/>
        </w:rPr>
        <w:t>environment</w:t>
      </w:r>
      <w:r w:rsidR="00C908E9" w:rsidRPr="00B16098">
        <w:rPr>
          <w:rFonts w:ascii="Times New Roman" w:hAnsi="Times New Roman"/>
          <w:i/>
          <w:spacing w:val="2"/>
        </w:rPr>
        <w:t xml:space="preserve"> </w:t>
      </w:r>
      <w:r w:rsidR="00BE54A3" w:rsidRPr="00B16098">
        <w:rPr>
          <w:rFonts w:ascii="Times New Roman" w:hAnsi="Times New Roman"/>
          <w:i/>
          <w:spacing w:val="2"/>
        </w:rPr>
        <w:t xml:space="preserve">which </w:t>
      </w:r>
      <w:r w:rsidR="00100E90" w:rsidRPr="00B16098">
        <w:rPr>
          <w:rFonts w:ascii="Times New Roman" w:hAnsi="Times New Roman"/>
          <w:i/>
          <w:spacing w:val="2"/>
        </w:rPr>
        <w:t>is</w:t>
      </w:r>
      <w:r w:rsidR="00100E90" w:rsidRPr="00B16098">
        <w:rPr>
          <w:rFonts w:ascii="Times New Roman" w:hAnsi="Times New Roman"/>
          <w:i/>
          <w:spacing w:val="-1"/>
        </w:rPr>
        <w:t xml:space="preserve"> open</w:t>
      </w:r>
      <w:r w:rsidRPr="00B16098">
        <w:rPr>
          <w:rFonts w:ascii="Times New Roman" w:hAnsi="Times New Roman"/>
          <w:i/>
          <w:spacing w:val="31"/>
        </w:rPr>
        <w:t xml:space="preserve"> </w:t>
      </w:r>
      <w:r w:rsidRPr="00B16098">
        <w:rPr>
          <w:rFonts w:ascii="Times New Roman" w:hAnsi="Times New Roman"/>
          <w:i/>
          <w:spacing w:val="-1"/>
        </w:rPr>
        <w:t>to</w:t>
      </w:r>
      <w:r w:rsidRPr="00B16098">
        <w:rPr>
          <w:rFonts w:ascii="Times New Roman" w:hAnsi="Times New Roman"/>
          <w:i/>
          <w:spacing w:val="31"/>
        </w:rPr>
        <w:t xml:space="preserve"> </w:t>
      </w:r>
      <w:r w:rsidRPr="00B16098">
        <w:rPr>
          <w:rFonts w:ascii="Times New Roman" w:hAnsi="Times New Roman"/>
          <w:i/>
          <w:spacing w:val="-1"/>
        </w:rPr>
        <w:t>new</w:t>
      </w:r>
      <w:r w:rsidRPr="00B16098">
        <w:rPr>
          <w:rFonts w:ascii="Times New Roman" w:hAnsi="Times New Roman"/>
          <w:i/>
          <w:spacing w:val="31"/>
        </w:rPr>
        <w:t xml:space="preserve"> </w:t>
      </w:r>
      <w:r w:rsidRPr="00B16098">
        <w:rPr>
          <w:rFonts w:ascii="Times New Roman" w:hAnsi="Times New Roman"/>
          <w:i/>
          <w:spacing w:val="-1"/>
        </w:rPr>
        <w:t>ideas</w:t>
      </w:r>
      <w:r w:rsidRPr="00B16098">
        <w:rPr>
          <w:rFonts w:ascii="Times New Roman" w:hAnsi="Times New Roman"/>
          <w:i/>
          <w:spacing w:val="30"/>
        </w:rPr>
        <w:t xml:space="preserve"> </w:t>
      </w:r>
      <w:r w:rsidRPr="00B16098">
        <w:rPr>
          <w:rFonts w:ascii="Times New Roman" w:hAnsi="Times New Roman"/>
          <w:i/>
          <w:spacing w:val="-1"/>
        </w:rPr>
        <w:t>and</w:t>
      </w:r>
      <w:r w:rsidRPr="00B16098">
        <w:rPr>
          <w:rFonts w:ascii="Times New Roman" w:hAnsi="Times New Roman"/>
          <w:i/>
          <w:spacing w:val="32"/>
        </w:rPr>
        <w:t xml:space="preserve"> </w:t>
      </w:r>
      <w:r w:rsidRPr="00B16098">
        <w:rPr>
          <w:rFonts w:ascii="Times New Roman" w:hAnsi="Times New Roman"/>
          <w:i/>
          <w:spacing w:val="-1"/>
        </w:rPr>
        <w:t>cha</w:t>
      </w:r>
      <w:r w:rsidRPr="00B16098">
        <w:rPr>
          <w:rFonts w:ascii="Times New Roman" w:hAnsi="Times New Roman"/>
          <w:i/>
          <w:spacing w:val="-1"/>
        </w:rPr>
        <w:t>l</w:t>
      </w:r>
      <w:r w:rsidRPr="00B16098">
        <w:rPr>
          <w:rFonts w:ascii="Times New Roman" w:hAnsi="Times New Roman"/>
          <w:i/>
          <w:spacing w:val="-1"/>
        </w:rPr>
        <w:t>lenges.</w:t>
      </w:r>
      <w:r w:rsidRPr="00B16098">
        <w:rPr>
          <w:rFonts w:ascii="Times New Roman" w:hAnsi="Times New Roman"/>
          <w:i/>
          <w:spacing w:val="31"/>
        </w:rPr>
        <w:t xml:space="preserve"> </w:t>
      </w:r>
      <w:r w:rsidRPr="00B16098">
        <w:rPr>
          <w:rFonts w:ascii="Times New Roman" w:hAnsi="Times New Roman"/>
          <w:i/>
          <w:spacing w:val="-1"/>
        </w:rPr>
        <w:t>This</w:t>
      </w:r>
      <w:r w:rsidRPr="00B16098">
        <w:rPr>
          <w:rFonts w:ascii="Times New Roman" w:hAnsi="Times New Roman"/>
          <w:i/>
          <w:spacing w:val="30"/>
        </w:rPr>
        <w:t xml:space="preserve"> </w:t>
      </w:r>
      <w:r w:rsidRPr="00B16098">
        <w:rPr>
          <w:rFonts w:ascii="Times New Roman" w:hAnsi="Times New Roman"/>
          <w:i/>
        </w:rPr>
        <w:t>is</w:t>
      </w:r>
      <w:r w:rsidRPr="00B16098">
        <w:rPr>
          <w:rFonts w:ascii="Times New Roman" w:hAnsi="Times New Roman"/>
          <w:i/>
          <w:spacing w:val="30"/>
        </w:rPr>
        <w:t xml:space="preserve"> </w:t>
      </w:r>
      <w:r w:rsidRPr="00B16098">
        <w:rPr>
          <w:rFonts w:ascii="Times New Roman" w:hAnsi="Times New Roman"/>
          <w:i/>
          <w:spacing w:val="-1"/>
        </w:rPr>
        <w:t>within</w:t>
      </w:r>
      <w:r w:rsidRPr="00B16098">
        <w:rPr>
          <w:rFonts w:ascii="Times New Roman" w:hAnsi="Times New Roman"/>
          <w:i/>
          <w:spacing w:val="31"/>
        </w:rPr>
        <w:t xml:space="preserve"> </w:t>
      </w:r>
      <w:r w:rsidRPr="00B16098">
        <w:rPr>
          <w:rFonts w:ascii="Times New Roman" w:hAnsi="Times New Roman"/>
          <w:i/>
          <w:spacing w:val="-1"/>
        </w:rPr>
        <w:t>an</w:t>
      </w:r>
      <w:r w:rsidRPr="00B16098">
        <w:rPr>
          <w:rFonts w:ascii="Times New Roman" w:hAnsi="Times New Roman"/>
          <w:i/>
          <w:spacing w:val="31"/>
        </w:rPr>
        <w:t xml:space="preserve"> </w:t>
      </w:r>
      <w:r w:rsidRPr="00B16098">
        <w:rPr>
          <w:rFonts w:ascii="Times New Roman" w:hAnsi="Times New Roman"/>
          <w:i/>
          <w:spacing w:val="-1"/>
        </w:rPr>
        <w:t>environment</w:t>
      </w:r>
      <w:r w:rsidRPr="00B16098">
        <w:rPr>
          <w:rFonts w:ascii="Times New Roman" w:hAnsi="Times New Roman"/>
          <w:i/>
          <w:spacing w:val="31"/>
        </w:rPr>
        <w:t xml:space="preserve"> </w:t>
      </w:r>
      <w:r w:rsidRPr="00B16098">
        <w:rPr>
          <w:rFonts w:ascii="Times New Roman" w:hAnsi="Times New Roman"/>
          <w:i/>
        </w:rPr>
        <w:t>of</w:t>
      </w:r>
      <w:r w:rsidRPr="00B16098">
        <w:rPr>
          <w:rFonts w:ascii="Times New Roman" w:hAnsi="Times New Roman"/>
          <w:i/>
          <w:spacing w:val="55"/>
        </w:rPr>
        <w:t xml:space="preserve"> </w:t>
      </w:r>
      <w:r w:rsidRPr="00B16098">
        <w:rPr>
          <w:rFonts w:ascii="Times New Roman" w:hAnsi="Times New Roman"/>
          <w:i/>
          <w:spacing w:val="-1"/>
        </w:rPr>
        <w:t>transparency</w:t>
      </w:r>
      <w:r w:rsidRPr="00B16098">
        <w:rPr>
          <w:rFonts w:ascii="Times New Roman" w:hAnsi="Times New Roman"/>
          <w:i/>
          <w:spacing w:val="61"/>
        </w:rPr>
        <w:t xml:space="preserve"> </w:t>
      </w:r>
      <w:r w:rsidRPr="00B16098">
        <w:rPr>
          <w:rFonts w:ascii="Times New Roman" w:hAnsi="Times New Roman"/>
          <w:i/>
          <w:spacing w:val="-1"/>
        </w:rPr>
        <w:t>and</w:t>
      </w:r>
      <w:r w:rsidRPr="00B16098">
        <w:rPr>
          <w:rFonts w:ascii="Times New Roman" w:hAnsi="Times New Roman"/>
          <w:i/>
          <w:spacing w:val="63"/>
        </w:rPr>
        <w:t xml:space="preserve"> </w:t>
      </w:r>
      <w:r w:rsidRPr="00B16098">
        <w:rPr>
          <w:rFonts w:ascii="Times New Roman" w:hAnsi="Times New Roman"/>
          <w:i/>
          <w:spacing w:val="-1"/>
        </w:rPr>
        <w:t>respect</w:t>
      </w:r>
      <w:r w:rsidRPr="00B16098">
        <w:rPr>
          <w:rFonts w:ascii="Times New Roman" w:hAnsi="Times New Roman"/>
          <w:i/>
          <w:spacing w:val="62"/>
        </w:rPr>
        <w:t xml:space="preserve"> </w:t>
      </w:r>
      <w:r w:rsidRPr="00B16098">
        <w:rPr>
          <w:rFonts w:ascii="Times New Roman" w:hAnsi="Times New Roman"/>
          <w:i/>
          <w:spacing w:val="-1"/>
        </w:rPr>
        <w:t>with</w:t>
      </w:r>
      <w:r w:rsidRPr="00B16098">
        <w:rPr>
          <w:rFonts w:ascii="Times New Roman" w:hAnsi="Times New Roman"/>
          <w:i/>
          <w:spacing w:val="62"/>
        </w:rPr>
        <w:t xml:space="preserve"> </w:t>
      </w:r>
      <w:r w:rsidRPr="00B16098">
        <w:rPr>
          <w:rFonts w:ascii="Times New Roman" w:hAnsi="Times New Roman"/>
          <w:i/>
          <w:spacing w:val="-1"/>
        </w:rPr>
        <w:t>all</w:t>
      </w:r>
      <w:r w:rsidRPr="00B16098">
        <w:rPr>
          <w:rFonts w:ascii="Times New Roman" w:hAnsi="Times New Roman"/>
          <w:i/>
          <w:spacing w:val="62"/>
        </w:rPr>
        <w:t xml:space="preserve"> </w:t>
      </w:r>
      <w:r w:rsidRPr="00B16098">
        <w:rPr>
          <w:rFonts w:ascii="Times New Roman" w:hAnsi="Times New Roman"/>
          <w:i/>
          <w:spacing w:val="-1"/>
        </w:rPr>
        <w:t>members</w:t>
      </w:r>
      <w:r w:rsidRPr="00B16098">
        <w:rPr>
          <w:rFonts w:ascii="Times New Roman" w:hAnsi="Times New Roman"/>
          <w:i/>
          <w:spacing w:val="61"/>
        </w:rPr>
        <w:t xml:space="preserve"> </w:t>
      </w:r>
      <w:r w:rsidRPr="00B16098">
        <w:rPr>
          <w:rFonts w:ascii="Times New Roman" w:hAnsi="Times New Roman"/>
          <w:i/>
        </w:rPr>
        <w:t>of</w:t>
      </w:r>
      <w:r w:rsidRPr="00B16098">
        <w:rPr>
          <w:rFonts w:ascii="Times New Roman" w:hAnsi="Times New Roman"/>
          <w:i/>
          <w:spacing w:val="62"/>
        </w:rPr>
        <w:t xml:space="preserve"> </w:t>
      </w:r>
      <w:r w:rsidRPr="00B16098">
        <w:rPr>
          <w:rFonts w:ascii="Times New Roman" w:hAnsi="Times New Roman"/>
          <w:i/>
          <w:spacing w:val="-1"/>
        </w:rPr>
        <w:t>the</w:t>
      </w:r>
      <w:r w:rsidRPr="00B16098">
        <w:rPr>
          <w:rFonts w:ascii="Times New Roman" w:hAnsi="Times New Roman"/>
          <w:i/>
          <w:spacing w:val="60"/>
        </w:rPr>
        <w:t xml:space="preserve"> </w:t>
      </w:r>
      <w:r w:rsidRPr="00B16098">
        <w:rPr>
          <w:rFonts w:ascii="Times New Roman" w:hAnsi="Times New Roman"/>
          <w:i/>
        </w:rPr>
        <w:t>community,</w:t>
      </w:r>
      <w:r w:rsidRPr="00B16098">
        <w:rPr>
          <w:rFonts w:ascii="Times New Roman" w:hAnsi="Times New Roman"/>
          <w:i/>
          <w:spacing w:val="62"/>
        </w:rPr>
        <w:t xml:space="preserve"> </w:t>
      </w:r>
      <w:r w:rsidRPr="00B16098">
        <w:rPr>
          <w:rFonts w:ascii="Times New Roman" w:hAnsi="Times New Roman"/>
          <w:i/>
          <w:spacing w:val="-1"/>
        </w:rPr>
        <w:t>operating</w:t>
      </w:r>
      <w:r w:rsidRPr="00B16098">
        <w:rPr>
          <w:rFonts w:ascii="Times New Roman" w:hAnsi="Times New Roman"/>
          <w:i/>
          <w:spacing w:val="51"/>
        </w:rPr>
        <w:t xml:space="preserve"> </w:t>
      </w:r>
      <w:r w:rsidRPr="00B16098">
        <w:rPr>
          <w:rFonts w:ascii="Times New Roman" w:hAnsi="Times New Roman"/>
          <w:i/>
          <w:spacing w:val="-1"/>
        </w:rPr>
        <w:t>with</w:t>
      </w:r>
      <w:r w:rsidRPr="00B16098">
        <w:rPr>
          <w:rFonts w:ascii="Times New Roman" w:hAnsi="Times New Roman"/>
          <w:i/>
        </w:rPr>
        <w:t xml:space="preserve"> a</w:t>
      </w:r>
      <w:r w:rsidRPr="00B16098">
        <w:rPr>
          <w:rFonts w:ascii="Times New Roman" w:hAnsi="Times New Roman"/>
          <w:i/>
          <w:spacing w:val="-2"/>
        </w:rPr>
        <w:t xml:space="preserve"> </w:t>
      </w:r>
      <w:r w:rsidRPr="00B16098">
        <w:rPr>
          <w:rFonts w:ascii="Times New Roman" w:hAnsi="Times New Roman"/>
          <w:i/>
        </w:rPr>
        <w:t xml:space="preserve">growing </w:t>
      </w:r>
      <w:r w:rsidRPr="00B16098">
        <w:rPr>
          <w:rFonts w:ascii="Times New Roman" w:hAnsi="Times New Roman"/>
          <w:i/>
          <w:spacing w:val="-1"/>
        </w:rPr>
        <w:t xml:space="preserve">awareness </w:t>
      </w:r>
      <w:r w:rsidRPr="00B16098">
        <w:rPr>
          <w:rFonts w:ascii="Times New Roman" w:hAnsi="Times New Roman"/>
          <w:i/>
        </w:rPr>
        <w:t>of its</w:t>
      </w:r>
      <w:r w:rsidRPr="00B16098">
        <w:rPr>
          <w:rFonts w:ascii="Times New Roman" w:hAnsi="Times New Roman"/>
          <w:i/>
          <w:spacing w:val="-1"/>
        </w:rPr>
        <w:t xml:space="preserve"> shared</w:t>
      </w:r>
      <w:r w:rsidRPr="00B16098">
        <w:rPr>
          <w:rFonts w:ascii="Times New Roman" w:hAnsi="Times New Roman"/>
          <w:i/>
          <w:spacing w:val="1"/>
        </w:rPr>
        <w:t xml:space="preserve"> </w:t>
      </w:r>
      <w:r w:rsidRPr="00B16098">
        <w:rPr>
          <w:rFonts w:ascii="Times New Roman" w:hAnsi="Times New Roman"/>
          <w:i/>
          <w:spacing w:val="-1"/>
        </w:rPr>
        <w:t>values</w:t>
      </w:r>
      <w:r w:rsidR="00B16098" w:rsidRPr="00B16098">
        <w:rPr>
          <w:rFonts w:ascii="Times New Roman" w:hAnsi="Times New Roman"/>
          <w:i/>
          <w:spacing w:val="-1"/>
        </w:rPr>
        <w:t>”</w:t>
      </w:r>
      <w:r w:rsidRPr="00B16098">
        <w:rPr>
          <w:rFonts w:ascii="Times New Roman" w:hAnsi="Times New Roman"/>
          <w:i/>
          <w:spacing w:val="-1"/>
        </w:rPr>
        <w:t>.</w:t>
      </w:r>
    </w:p>
    <w:p w:rsidR="00E257BF" w:rsidRPr="00260A54" w:rsidRDefault="00E257BF" w:rsidP="00E257BF">
      <w:pPr>
        <w:pStyle w:val="Antrat1"/>
        <w:jc w:val="left"/>
        <w:rPr>
          <w:sz w:val="28"/>
          <w:szCs w:val="28"/>
        </w:rPr>
      </w:pPr>
    </w:p>
    <w:p w:rsidR="00E257BF" w:rsidRDefault="00E257BF" w:rsidP="006C3B74">
      <w:pPr>
        <w:pStyle w:val="Antrat1"/>
        <w:jc w:val="left"/>
        <w:rPr>
          <w:sz w:val="28"/>
          <w:szCs w:val="28"/>
        </w:rPr>
      </w:pPr>
      <w:bookmarkStart w:id="4" w:name="_Toc395784093"/>
      <w:r w:rsidRPr="00260A54">
        <w:rPr>
          <w:sz w:val="28"/>
          <w:szCs w:val="28"/>
        </w:rPr>
        <w:t>III. STRATEGIC MANAGEMENT</w:t>
      </w:r>
      <w:bookmarkEnd w:id="4"/>
      <w:r w:rsidRPr="00260A54">
        <w:rPr>
          <w:sz w:val="28"/>
          <w:szCs w:val="28"/>
        </w:rPr>
        <w:t xml:space="preserve"> </w:t>
      </w:r>
    </w:p>
    <w:p w:rsidR="006C3B74" w:rsidRPr="006C3B74" w:rsidRDefault="006C3B74" w:rsidP="006C3B74"/>
    <w:p w:rsidR="00105C71" w:rsidRPr="001A29FE" w:rsidRDefault="00E257BF" w:rsidP="00E4609A">
      <w:pPr>
        <w:pStyle w:val="Pagrindinistekstas"/>
        <w:numPr>
          <w:ilvl w:val="0"/>
          <w:numId w:val="4"/>
        </w:numPr>
        <w:tabs>
          <w:tab w:val="left" w:pos="517"/>
        </w:tabs>
        <w:kinsoku w:val="0"/>
        <w:overflowPunct w:val="0"/>
        <w:spacing w:before="40" w:line="276" w:lineRule="auto"/>
        <w:ind w:right="104"/>
        <w:jc w:val="both"/>
        <w:rPr>
          <w:rFonts w:ascii="Times New Roman" w:hAnsi="Times New Roman"/>
        </w:rPr>
      </w:pPr>
      <w:r w:rsidRPr="001A29FE">
        <w:rPr>
          <w:rFonts w:ascii="Times New Roman" w:hAnsi="Times New Roman"/>
        </w:rPr>
        <w:t xml:space="preserve">The national and internal forecasts for student recruitment </w:t>
      </w:r>
      <w:r w:rsidR="00FC3F25">
        <w:rPr>
          <w:rFonts w:ascii="Times New Roman" w:hAnsi="Times New Roman"/>
        </w:rPr>
        <w:t>entering into higher e</w:t>
      </w:r>
      <w:r w:rsidRPr="001A29FE">
        <w:rPr>
          <w:rFonts w:ascii="Times New Roman" w:hAnsi="Times New Roman"/>
        </w:rPr>
        <w:t>duca</w:t>
      </w:r>
      <w:r w:rsidR="00FC3F25">
        <w:rPr>
          <w:rFonts w:ascii="Times New Roman" w:hAnsi="Times New Roman"/>
        </w:rPr>
        <w:t>tion i</w:t>
      </w:r>
      <w:r w:rsidRPr="001A29FE">
        <w:rPr>
          <w:rFonts w:ascii="Times New Roman" w:hAnsi="Times New Roman"/>
        </w:rPr>
        <w:t>nstitutions in Lithuania are challenging. Within a decreasing demographic profile and high migration it is estimated that the student numbers entering Higher Education are set to decrease by 50% by 2020. It is clear that the conditions for the future development of the College are adverse. The number of part-time students has already more decreased from 458 enrolments in 2007 to 156 in 2013 although the number of full- time students has increased from 136 to 250 in 2013</w:t>
      </w:r>
      <w:r w:rsidR="00C74697" w:rsidRPr="001A29FE">
        <w:rPr>
          <w:rFonts w:ascii="Times New Roman" w:hAnsi="Times New Roman"/>
        </w:rPr>
        <w:t xml:space="preserve">. </w:t>
      </w:r>
    </w:p>
    <w:p w:rsidR="00E257BF" w:rsidRPr="001A29FE" w:rsidRDefault="00E257BF" w:rsidP="00E4609A">
      <w:pPr>
        <w:pStyle w:val="Pagrindinistekstas"/>
        <w:numPr>
          <w:ilvl w:val="0"/>
          <w:numId w:val="4"/>
        </w:numPr>
        <w:tabs>
          <w:tab w:val="left" w:pos="517"/>
        </w:tabs>
        <w:kinsoku w:val="0"/>
        <w:overflowPunct w:val="0"/>
        <w:spacing w:before="3" w:line="276" w:lineRule="auto"/>
        <w:ind w:right="106"/>
        <w:jc w:val="both"/>
        <w:rPr>
          <w:rFonts w:ascii="Times New Roman" w:hAnsi="Times New Roman"/>
        </w:rPr>
      </w:pPr>
      <w:r w:rsidRPr="001A29FE">
        <w:rPr>
          <w:rFonts w:ascii="Times New Roman" w:hAnsi="Times New Roman"/>
        </w:rPr>
        <w:t>VBC has a Strategic Action Plan (SAP) 2008-2013 and 2014-</w:t>
      </w:r>
      <w:r w:rsidR="00100E90" w:rsidRPr="001A29FE">
        <w:rPr>
          <w:rFonts w:ascii="Times New Roman" w:hAnsi="Times New Roman"/>
        </w:rPr>
        <w:t>2020</w:t>
      </w:r>
      <w:r w:rsidR="005628BF" w:rsidRPr="001A29FE">
        <w:rPr>
          <w:rFonts w:ascii="Times New Roman" w:hAnsi="Times New Roman"/>
        </w:rPr>
        <w:t>, which</w:t>
      </w:r>
      <w:r w:rsidRPr="001A29FE">
        <w:rPr>
          <w:rFonts w:ascii="Times New Roman" w:hAnsi="Times New Roman"/>
        </w:rPr>
        <w:t xml:space="preserve"> </w:t>
      </w:r>
      <w:r w:rsidR="00B16098" w:rsidRPr="001A29FE">
        <w:rPr>
          <w:rFonts w:ascii="Times New Roman" w:hAnsi="Times New Roman"/>
        </w:rPr>
        <w:t>is</w:t>
      </w:r>
      <w:r w:rsidR="00A10203" w:rsidRPr="001A29FE">
        <w:rPr>
          <w:rFonts w:ascii="Times New Roman" w:hAnsi="Times New Roman"/>
        </w:rPr>
        <w:t xml:space="preserve"> based</w:t>
      </w:r>
      <w:r w:rsidRPr="001A29FE">
        <w:rPr>
          <w:rFonts w:ascii="Times New Roman" w:hAnsi="Times New Roman"/>
        </w:rPr>
        <w:t xml:space="preserve"> on its mission</w:t>
      </w:r>
      <w:r w:rsidR="00B16098" w:rsidRPr="001A29FE">
        <w:rPr>
          <w:rFonts w:ascii="Times New Roman" w:hAnsi="Times New Roman"/>
        </w:rPr>
        <w:t xml:space="preserve"> statement integrated</w:t>
      </w:r>
      <w:r w:rsidRPr="001A29FE">
        <w:rPr>
          <w:rFonts w:ascii="Times New Roman" w:hAnsi="Times New Roman"/>
        </w:rPr>
        <w:t xml:space="preserve"> with national regulations, strategies and European goals of the Bologna Process</w:t>
      </w:r>
      <w:r w:rsidR="00C908E9" w:rsidRPr="001A29FE">
        <w:rPr>
          <w:rFonts w:ascii="Times New Roman" w:hAnsi="Times New Roman"/>
        </w:rPr>
        <w:t xml:space="preserve">. </w:t>
      </w:r>
      <w:r w:rsidR="00593908" w:rsidRPr="001A29FE">
        <w:rPr>
          <w:rFonts w:ascii="Times New Roman" w:hAnsi="Times New Roman"/>
        </w:rPr>
        <w:t xml:space="preserve">The plan places </w:t>
      </w:r>
      <w:r w:rsidR="00C908E9" w:rsidRPr="001A29FE">
        <w:rPr>
          <w:rFonts w:ascii="Times New Roman" w:hAnsi="Times New Roman"/>
        </w:rPr>
        <w:t xml:space="preserve">emphasis on quality and innovation-oriented studies, the goals of sustainable development, life-long-learning, </w:t>
      </w:r>
      <w:r w:rsidR="00346F25" w:rsidRPr="001A29FE">
        <w:rPr>
          <w:rFonts w:ascii="Times New Roman" w:hAnsi="Times New Roman"/>
        </w:rPr>
        <w:t xml:space="preserve">student professional and personal development, </w:t>
      </w:r>
      <w:r w:rsidR="00593908" w:rsidRPr="001A29FE">
        <w:rPr>
          <w:rFonts w:ascii="Times New Roman" w:hAnsi="Times New Roman"/>
        </w:rPr>
        <w:t>under-pinning</w:t>
      </w:r>
      <w:r w:rsidR="00346F25" w:rsidRPr="001A29FE">
        <w:rPr>
          <w:rFonts w:ascii="Times New Roman" w:hAnsi="Times New Roman"/>
        </w:rPr>
        <w:t xml:space="preserve"> national and regional development and the integration of the Lithuanian higher education into the European Education Area.</w:t>
      </w:r>
      <w:r w:rsidRPr="001A29FE">
        <w:rPr>
          <w:rFonts w:ascii="Times New Roman" w:hAnsi="Times New Roman"/>
        </w:rPr>
        <w:t xml:space="preserve"> </w:t>
      </w:r>
      <w:r w:rsidR="005628BF" w:rsidRPr="001A29FE">
        <w:rPr>
          <w:rFonts w:ascii="Times New Roman" w:hAnsi="Times New Roman"/>
        </w:rPr>
        <w:t>The latter includes the e</w:t>
      </w:r>
      <w:r w:rsidR="005628BF" w:rsidRPr="001A29FE">
        <w:rPr>
          <w:rFonts w:ascii="Times New Roman" w:hAnsi="Times New Roman"/>
        </w:rPr>
        <w:t>n</w:t>
      </w:r>
      <w:r w:rsidR="005628BF" w:rsidRPr="001A29FE">
        <w:rPr>
          <w:rFonts w:ascii="Times New Roman" w:hAnsi="Times New Roman"/>
        </w:rPr>
        <w:lastRenderedPageBreak/>
        <w:t xml:space="preserve">hancement of international mobility. </w:t>
      </w:r>
    </w:p>
    <w:p w:rsidR="00E257BF" w:rsidRPr="00501565" w:rsidRDefault="00E257BF" w:rsidP="00E4609A">
      <w:pPr>
        <w:pStyle w:val="Pagrindinistekstas"/>
        <w:numPr>
          <w:ilvl w:val="0"/>
          <w:numId w:val="4"/>
        </w:numPr>
        <w:tabs>
          <w:tab w:val="left" w:pos="517"/>
          <w:tab w:val="left" w:pos="975"/>
        </w:tabs>
        <w:kinsoku w:val="0"/>
        <w:overflowPunct w:val="0"/>
        <w:spacing w:before="3" w:line="276" w:lineRule="auto"/>
        <w:ind w:right="104"/>
        <w:jc w:val="both"/>
        <w:rPr>
          <w:rFonts w:ascii="Times New Roman" w:hAnsi="Times New Roman"/>
          <w:spacing w:val="-1"/>
        </w:rPr>
      </w:pPr>
      <w:r w:rsidRPr="00501565">
        <w:rPr>
          <w:rFonts w:ascii="Times New Roman" w:hAnsi="Times New Roman"/>
          <w:spacing w:val="-1"/>
        </w:rPr>
        <w:t>VBC</w:t>
      </w:r>
      <w:r w:rsidRPr="00501565">
        <w:rPr>
          <w:rFonts w:ascii="Times New Roman" w:hAnsi="Times New Roman"/>
          <w:spacing w:val="19"/>
        </w:rPr>
        <w:t xml:space="preserve"> </w:t>
      </w:r>
      <w:r w:rsidRPr="00501565">
        <w:rPr>
          <w:rFonts w:ascii="Times New Roman" w:hAnsi="Times New Roman"/>
          <w:spacing w:val="-1"/>
        </w:rPr>
        <w:t>has</w:t>
      </w:r>
      <w:r w:rsidRPr="00501565">
        <w:rPr>
          <w:rFonts w:ascii="Times New Roman" w:hAnsi="Times New Roman"/>
          <w:spacing w:val="19"/>
        </w:rPr>
        <w:t xml:space="preserve"> </w:t>
      </w:r>
      <w:r w:rsidRPr="00501565">
        <w:rPr>
          <w:rFonts w:ascii="Times New Roman" w:hAnsi="Times New Roman"/>
          <w:spacing w:val="-1"/>
        </w:rPr>
        <w:t>sole</w:t>
      </w:r>
      <w:r w:rsidRPr="00501565">
        <w:rPr>
          <w:rFonts w:ascii="Times New Roman" w:hAnsi="Times New Roman"/>
          <w:spacing w:val="18"/>
        </w:rPr>
        <w:t xml:space="preserve"> </w:t>
      </w:r>
      <w:r w:rsidRPr="00501565">
        <w:rPr>
          <w:rFonts w:ascii="Times New Roman" w:hAnsi="Times New Roman"/>
          <w:spacing w:val="-1"/>
        </w:rPr>
        <w:t>owner/shareholder,</w:t>
      </w:r>
      <w:r w:rsidRPr="00501565">
        <w:rPr>
          <w:rFonts w:ascii="Times New Roman" w:hAnsi="Times New Roman"/>
          <w:spacing w:val="19"/>
        </w:rPr>
        <w:t xml:space="preserve"> </w:t>
      </w:r>
      <w:r w:rsidRPr="00501565">
        <w:rPr>
          <w:rFonts w:ascii="Times New Roman" w:hAnsi="Times New Roman"/>
          <w:spacing w:val="-1"/>
        </w:rPr>
        <w:t>who</w:t>
      </w:r>
      <w:r w:rsidRPr="00501565">
        <w:rPr>
          <w:rFonts w:ascii="Times New Roman" w:hAnsi="Times New Roman"/>
          <w:spacing w:val="19"/>
        </w:rPr>
        <w:t xml:space="preserve"> </w:t>
      </w:r>
      <w:r w:rsidRPr="00501565">
        <w:rPr>
          <w:rFonts w:ascii="Times New Roman" w:hAnsi="Times New Roman"/>
        </w:rPr>
        <w:t>is</w:t>
      </w:r>
      <w:r w:rsidRPr="00501565">
        <w:rPr>
          <w:rFonts w:ascii="Times New Roman" w:hAnsi="Times New Roman"/>
          <w:spacing w:val="19"/>
        </w:rPr>
        <w:t xml:space="preserve"> </w:t>
      </w:r>
      <w:r w:rsidRPr="00501565">
        <w:rPr>
          <w:rFonts w:ascii="Times New Roman" w:hAnsi="Times New Roman"/>
          <w:spacing w:val="-1"/>
        </w:rPr>
        <w:t>also</w:t>
      </w:r>
      <w:r w:rsidRPr="00501565">
        <w:rPr>
          <w:rFonts w:ascii="Times New Roman" w:hAnsi="Times New Roman"/>
          <w:spacing w:val="19"/>
        </w:rPr>
        <w:t xml:space="preserve"> </w:t>
      </w:r>
      <w:r w:rsidRPr="00501565">
        <w:rPr>
          <w:rFonts w:ascii="Times New Roman" w:hAnsi="Times New Roman"/>
          <w:spacing w:val="-1"/>
        </w:rPr>
        <w:t>the</w:t>
      </w:r>
      <w:r w:rsidRPr="00501565">
        <w:rPr>
          <w:rFonts w:ascii="Times New Roman" w:hAnsi="Times New Roman"/>
          <w:spacing w:val="61"/>
        </w:rPr>
        <w:t xml:space="preserve"> </w:t>
      </w:r>
      <w:r w:rsidRPr="00501565">
        <w:rPr>
          <w:rFonts w:ascii="Times New Roman" w:hAnsi="Times New Roman"/>
          <w:spacing w:val="-1"/>
        </w:rPr>
        <w:t>director</w:t>
      </w:r>
      <w:r w:rsidRPr="00501565">
        <w:rPr>
          <w:rFonts w:ascii="Times New Roman" w:hAnsi="Times New Roman"/>
          <w:spacing w:val="29"/>
        </w:rPr>
        <w:t xml:space="preserve"> </w:t>
      </w:r>
      <w:r w:rsidRPr="00501565">
        <w:rPr>
          <w:rFonts w:ascii="Times New Roman" w:hAnsi="Times New Roman"/>
          <w:spacing w:val="-1"/>
        </w:rPr>
        <w:t>as</w:t>
      </w:r>
      <w:r w:rsidRPr="00501565">
        <w:rPr>
          <w:rFonts w:ascii="Times New Roman" w:hAnsi="Times New Roman"/>
          <w:spacing w:val="27"/>
        </w:rPr>
        <w:t xml:space="preserve"> </w:t>
      </w:r>
      <w:r w:rsidRPr="00501565">
        <w:rPr>
          <w:rFonts w:ascii="Times New Roman" w:hAnsi="Times New Roman"/>
          <w:spacing w:val="-1"/>
        </w:rPr>
        <w:t>well</w:t>
      </w:r>
      <w:r w:rsidRPr="00501565">
        <w:rPr>
          <w:rFonts w:ascii="Times New Roman" w:hAnsi="Times New Roman"/>
          <w:spacing w:val="27"/>
        </w:rPr>
        <w:t xml:space="preserve"> </w:t>
      </w:r>
      <w:r w:rsidRPr="00501565">
        <w:rPr>
          <w:rFonts w:ascii="Times New Roman" w:hAnsi="Times New Roman"/>
          <w:spacing w:val="-1"/>
        </w:rPr>
        <w:t>as</w:t>
      </w:r>
      <w:r w:rsidRPr="00501565">
        <w:rPr>
          <w:rFonts w:ascii="Times New Roman" w:hAnsi="Times New Roman"/>
          <w:spacing w:val="27"/>
        </w:rPr>
        <w:t xml:space="preserve"> </w:t>
      </w:r>
      <w:r w:rsidRPr="00501565">
        <w:rPr>
          <w:rFonts w:ascii="Times New Roman" w:hAnsi="Times New Roman"/>
        </w:rPr>
        <w:t>a</w:t>
      </w:r>
      <w:r w:rsidRPr="00501565">
        <w:rPr>
          <w:rFonts w:ascii="Times New Roman" w:hAnsi="Times New Roman"/>
          <w:spacing w:val="25"/>
        </w:rPr>
        <w:t xml:space="preserve"> </w:t>
      </w:r>
      <w:r w:rsidRPr="00501565">
        <w:rPr>
          <w:rFonts w:ascii="Times New Roman" w:hAnsi="Times New Roman"/>
          <w:spacing w:val="-1"/>
        </w:rPr>
        <w:t>one-person</w:t>
      </w:r>
      <w:r w:rsidRPr="00501565">
        <w:rPr>
          <w:rFonts w:ascii="Times New Roman" w:hAnsi="Times New Roman"/>
          <w:spacing w:val="27"/>
        </w:rPr>
        <w:t xml:space="preserve"> </w:t>
      </w:r>
      <w:r w:rsidRPr="00501565">
        <w:rPr>
          <w:rFonts w:ascii="Times New Roman" w:hAnsi="Times New Roman"/>
        </w:rPr>
        <w:t>go</w:t>
      </w:r>
      <w:r w:rsidRPr="00501565">
        <w:rPr>
          <w:rFonts w:ascii="Times New Roman" w:hAnsi="Times New Roman"/>
        </w:rPr>
        <w:t>v</w:t>
      </w:r>
      <w:r w:rsidRPr="00501565">
        <w:rPr>
          <w:rFonts w:ascii="Times New Roman" w:hAnsi="Times New Roman"/>
        </w:rPr>
        <w:t>erning</w:t>
      </w:r>
      <w:r w:rsidRPr="00501565">
        <w:rPr>
          <w:rFonts w:ascii="Times New Roman" w:hAnsi="Times New Roman"/>
          <w:spacing w:val="27"/>
        </w:rPr>
        <w:t xml:space="preserve"> </w:t>
      </w:r>
      <w:r w:rsidRPr="00501565">
        <w:rPr>
          <w:rFonts w:ascii="Times New Roman" w:hAnsi="Times New Roman"/>
          <w:spacing w:val="-1"/>
        </w:rPr>
        <w:t>body.</w:t>
      </w:r>
      <w:r w:rsidRPr="00501565">
        <w:rPr>
          <w:rFonts w:ascii="Times New Roman" w:hAnsi="Times New Roman"/>
          <w:spacing w:val="27"/>
        </w:rPr>
        <w:t xml:space="preserve"> </w:t>
      </w:r>
      <w:r w:rsidRPr="00501565">
        <w:rPr>
          <w:rFonts w:ascii="Times New Roman" w:hAnsi="Times New Roman"/>
          <w:spacing w:val="-1"/>
        </w:rPr>
        <w:t>The</w:t>
      </w:r>
      <w:r w:rsidRPr="00501565">
        <w:rPr>
          <w:rFonts w:ascii="Times New Roman" w:hAnsi="Times New Roman"/>
          <w:spacing w:val="25"/>
        </w:rPr>
        <w:t xml:space="preserve"> </w:t>
      </w:r>
      <w:r w:rsidRPr="00501565">
        <w:rPr>
          <w:rFonts w:ascii="Times New Roman" w:hAnsi="Times New Roman"/>
          <w:spacing w:val="-1"/>
        </w:rPr>
        <w:t>Academic</w:t>
      </w:r>
      <w:r w:rsidRPr="00501565">
        <w:rPr>
          <w:rFonts w:ascii="Times New Roman" w:hAnsi="Times New Roman"/>
          <w:spacing w:val="28"/>
        </w:rPr>
        <w:t xml:space="preserve"> </w:t>
      </w:r>
      <w:r w:rsidRPr="00501565">
        <w:rPr>
          <w:rFonts w:ascii="Times New Roman" w:hAnsi="Times New Roman"/>
          <w:spacing w:val="-1"/>
        </w:rPr>
        <w:t>board</w:t>
      </w:r>
      <w:r w:rsidRPr="00501565">
        <w:rPr>
          <w:rFonts w:ascii="Times New Roman" w:hAnsi="Times New Roman"/>
          <w:spacing w:val="28"/>
        </w:rPr>
        <w:t xml:space="preserve"> </w:t>
      </w:r>
      <w:r w:rsidRPr="00501565">
        <w:rPr>
          <w:rFonts w:ascii="Times New Roman" w:hAnsi="Times New Roman"/>
          <w:spacing w:val="-1"/>
        </w:rPr>
        <w:t>acts</w:t>
      </w:r>
      <w:r w:rsidRPr="00501565">
        <w:rPr>
          <w:rFonts w:ascii="Times New Roman" w:hAnsi="Times New Roman"/>
          <w:spacing w:val="58"/>
        </w:rPr>
        <w:t xml:space="preserve"> </w:t>
      </w:r>
      <w:r w:rsidRPr="00501565">
        <w:rPr>
          <w:rFonts w:ascii="Times New Roman" w:hAnsi="Times New Roman"/>
          <w:spacing w:val="-1"/>
        </w:rPr>
        <w:t>as</w:t>
      </w:r>
      <w:r w:rsidR="005D090B">
        <w:rPr>
          <w:rFonts w:ascii="Times New Roman" w:hAnsi="Times New Roman"/>
          <w:spacing w:val="-1"/>
        </w:rPr>
        <w:t xml:space="preserve"> </w:t>
      </w:r>
      <w:r w:rsidRPr="00501565">
        <w:rPr>
          <w:rFonts w:ascii="Times New Roman" w:hAnsi="Times New Roman"/>
          <w:spacing w:val="-1"/>
        </w:rPr>
        <w:tab/>
      </w:r>
      <w:r w:rsidRPr="00501565">
        <w:rPr>
          <w:rFonts w:ascii="Times New Roman" w:hAnsi="Times New Roman"/>
        </w:rPr>
        <w:t>a</w:t>
      </w:r>
      <w:r w:rsidRPr="00501565">
        <w:rPr>
          <w:rFonts w:ascii="Times New Roman" w:hAnsi="Times New Roman"/>
          <w:spacing w:val="44"/>
        </w:rPr>
        <w:t xml:space="preserve"> </w:t>
      </w:r>
      <w:r w:rsidRPr="00501565">
        <w:rPr>
          <w:rFonts w:ascii="Times New Roman" w:hAnsi="Times New Roman"/>
          <w:spacing w:val="-1"/>
        </w:rPr>
        <w:t>self-governing</w:t>
      </w:r>
      <w:r w:rsidRPr="00501565">
        <w:rPr>
          <w:rFonts w:ascii="Times New Roman" w:hAnsi="Times New Roman"/>
          <w:spacing w:val="47"/>
        </w:rPr>
        <w:t xml:space="preserve"> </w:t>
      </w:r>
      <w:r w:rsidRPr="00501565">
        <w:rPr>
          <w:rFonts w:ascii="Times New Roman" w:hAnsi="Times New Roman"/>
          <w:spacing w:val="-1"/>
        </w:rPr>
        <w:t>body</w:t>
      </w:r>
      <w:r w:rsidRPr="00501565">
        <w:rPr>
          <w:rFonts w:ascii="Times New Roman" w:hAnsi="Times New Roman"/>
          <w:spacing w:val="47"/>
        </w:rPr>
        <w:t xml:space="preserve"> </w:t>
      </w:r>
      <w:r w:rsidRPr="00501565">
        <w:rPr>
          <w:rFonts w:ascii="Times New Roman" w:hAnsi="Times New Roman"/>
        </w:rPr>
        <w:t>but</w:t>
      </w:r>
      <w:r w:rsidRPr="00501565">
        <w:rPr>
          <w:rFonts w:ascii="Times New Roman" w:hAnsi="Times New Roman"/>
          <w:spacing w:val="47"/>
        </w:rPr>
        <w:t xml:space="preserve"> </w:t>
      </w:r>
      <w:r w:rsidRPr="00501565">
        <w:rPr>
          <w:rFonts w:ascii="Times New Roman" w:hAnsi="Times New Roman"/>
        </w:rPr>
        <w:t>in</w:t>
      </w:r>
      <w:r w:rsidRPr="00501565">
        <w:rPr>
          <w:rFonts w:ascii="Times New Roman" w:hAnsi="Times New Roman"/>
          <w:spacing w:val="47"/>
        </w:rPr>
        <w:t xml:space="preserve"> </w:t>
      </w:r>
      <w:r w:rsidRPr="00501565">
        <w:rPr>
          <w:rFonts w:ascii="Times New Roman" w:hAnsi="Times New Roman"/>
          <w:spacing w:val="-1"/>
        </w:rPr>
        <w:t>reality</w:t>
      </w:r>
      <w:r w:rsidRPr="00501565">
        <w:rPr>
          <w:rFonts w:ascii="Times New Roman" w:hAnsi="Times New Roman"/>
          <w:spacing w:val="47"/>
        </w:rPr>
        <w:t xml:space="preserve"> </w:t>
      </w:r>
      <w:r w:rsidRPr="00501565">
        <w:rPr>
          <w:rFonts w:ascii="Times New Roman" w:hAnsi="Times New Roman"/>
          <w:spacing w:val="-1"/>
        </w:rPr>
        <w:t>all</w:t>
      </w:r>
      <w:r w:rsidRPr="00501565">
        <w:rPr>
          <w:rFonts w:ascii="Times New Roman" w:hAnsi="Times New Roman"/>
          <w:spacing w:val="47"/>
        </w:rPr>
        <w:t xml:space="preserve"> </w:t>
      </w:r>
      <w:r w:rsidRPr="00501565">
        <w:rPr>
          <w:rFonts w:ascii="Times New Roman" w:hAnsi="Times New Roman"/>
          <w:spacing w:val="-1"/>
        </w:rPr>
        <w:t>responsibilities</w:t>
      </w:r>
      <w:r w:rsidRPr="00501565">
        <w:rPr>
          <w:rFonts w:ascii="Times New Roman" w:hAnsi="Times New Roman"/>
          <w:spacing w:val="46"/>
        </w:rPr>
        <w:t xml:space="preserve"> </w:t>
      </w:r>
      <w:r w:rsidRPr="00501565">
        <w:rPr>
          <w:rFonts w:ascii="Times New Roman" w:hAnsi="Times New Roman"/>
          <w:spacing w:val="-1"/>
        </w:rPr>
        <w:t>are</w:t>
      </w:r>
      <w:r w:rsidRPr="00501565">
        <w:rPr>
          <w:rFonts w:ascii="Times New Roman" w:hAnsi="Times New Roman"/>
          <w:spacing w:val="45"/>
        </w:rPr>
        <w:t xml:space="preserve"> </w:t>
      </w:r>
      <w:r w:rsidRPr="00501565">
        <w:rPr>
          <w:rFonts w:ascii="Times New Roman" w:hAnsi="Times New Roman"/>
        </w:rPr>
        <w:t>highly</w:t>
      </w:r>
      <w:r w:rsidRPr="00501565">
        <w:rPr>
          <w:rFonts w:ascii="Times New Roman" w:hAnsi="Times New Roman"/>
          <w:spacing w:val="65"/>
        </w:rPr>
        <w:t xml:space="preserve"> </w:t>
      </w:r>
      <w:r w:rsidRPr="00501565">
        <w:rPr>
          <w:rFonts w:ascii="Times New Roman" w:hAnsi="Times New Roman"/>
          <w:spacing w:val="-1"/>
        </w:rPr>
        <w:t>centralised.</w:t>
      </w:r>
    </w:p>
    <w:p w:rsidR="00E257BF" w:rsidRPr="001A29FE"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1A29FE">
        <w:rPr>
          <w:rFonts w:ascii="Times New Roman" w:hAnsi="Times New Roman"/>
        </w:rPr>
        <w:t>The Academic Board has full responsibility for the areas of studies and scientific activ</w:t>
      </w:r>
      <w:r w:rsidRPr="001A29FE">
        <w:rPr>
          <w:rFonts w:ascii="Times New Roman" w:hAnsi="Times New Roman"/>
        </w:rPr>
        <w:t>i</w:t>
      </w:r>
      <w:r w:rsidRPr="001A29FE">
        <w:rPr>
          <w:rFonts w:ascii="Times New Roman" w:hAnsi="Times New Roman"/>
        </w:rPr>
        <w:t>ties. However, the panel has the view that the initiatives come from the management. Co</w:t>
      </w:r>
      <w:r w:rsidRPr="001A29FE">
        <w:rPr>
          <w:rFonts w:ascii="Times New Roman" w:hAnsi="Times New Roman"/>
        </w:rPr>
        <w:t>n</w:t>
      </w:r>
      <w:r w:rsidRPr="001A29FE">
        <w:rPr>
          <w:rFonts w:ascii="Times New Roman" w:hAnsi="Times New Roman"/>
        </w:rPr>
        <w:t>sequently</w:t>
      </w:r>
      <w:r w:rsidR="001A29FE" w:rsidRPr="001A29FE">
        <w:rPr>
          <w:rFonts w:ascii="Times New Roman" w:hAnsi="Times New Roman"/>
        </w:rPr>
        <w:t>,</w:t>
      </w:r>
      <w:r w:rsidRPr="001A29FE">
        <w:rPr>
          <w:rFonts w:ascii="Times New Roman" w:hAnsi="Times New Roman"/>
        </w:rPr>
        <w:t xml:space="preserve"> the board discusses the presentations and then provides advice and necessary approvals as appropriate. The Board does not appear to take advantage of the opportunities from the local network to provide more </w:t>
      </w:r>
      <w:r w:rsidR="00B16098" w:rsidRPr="001A29FE">
        <w:rPr>
          <w:rFonts w:ascii="Times New Roman" w:hAnsi="Times New Roman"/>
        </w:rPr>
        <w:t xml:space="preserve">strategic </w:t>
      </w:r>
      <w:r w:rsidRPr="001A29FE">
        <w:rPr>
          <w:rFonts w:ascii="Times New Roman" w:hAnsi="Times New Roman"/>
        </w:rPr>
        <w:t>guidance to VBC. There was limited ev</w:t>
      </w:r>
      <w:r w:rsidRPr="001A29FE">
        <w:rPr>
          <w:rFonts w:ascii="Times New Roman" w:hAnsi="Times New Roman"/>
        </w:rPr>
        <w:t>i</w:t>
      </w:r>
      <w:r w:rsidRPr="001A29FE">
        <w:rPr>
          <w:rFonts w:ascii="Times New Roman" w:hAnsi="Times New Roman"/>
        </w:rPr>
        <w:t>dence that the Board challenge the decision-making policy within VBC and explicitly concerning strategic issues.</w:t>
      </w:r>
    </w:p>
    <w:p w:rsidR="00E257BF" w:rsidRPr="001A29FE" w:rsidRDefault="00E257BF" w:rsidP="00E4609A">
      <w:pPr>
        <w:pStyle w:val="Pagrindinistekstas"/>
        <w:numPr>
          <w:ilvl w:val="0"/>
          <w:numId w:val="4"/>
        </w:numPr>
        <w:tabs>
          <w:tab w:val="left" w:pos="517"/>
        </w:tabs>
        <w:kinsoku w:val="0"/>
        <w:overflowPunct w:val="0"/>
        <w:spacing w:before="3" w:line="276" w:lineRule="auto"/>
        <w:ind w:right="104"/>
        <w:jc w:val="both"/>
        <w:rPr>
          <w:rFonts w:ascii="Times New Roman" w:hAnsi="Times New Roman"/>
        </w:rPr>
      </w:pPr>
      <w:r w:rsidRPr="001A29FE">
        <w:rPr>
          <w:rFonts w:ascii="Times New Roman" w:hAnsi="Times New Roman"/>
        </w:rPr>
        <w:t xml:space="preserve">The use of management tools, such as a PEST and SWOT analysis is a starting point for the updating of the SAP. This enables the </w:t>
      </w:r>
      <w:r w:rsidR="001A29FE">
        <w:rPr>
          <w:rFonts w:ascii="Times New Roman" w:hAnsi="Times New Roman"/>
        </w:rPr>
        <w:t>C</w:t>
      </w:r>
      <w:r w:rsidRPr="001A29FE">
        <w:rPr>
          <w:rFonts w:ascii="Times New Roman" w:hAnsi="Times New Roman"/>
        </w:rPr>
        <w:t>ollege to set up priorities, define strategic goals and plan corresponding objectives and actions.</w:t>
      </w:r>
    </w:p>
    <w:p w:rsidR="00E257BF" w:rsidRPr="00501565" w:rsidRDefault="00E257BF" w:rsidP="00E4609A">
      <w:pPr>
        <w:pStyle w:val="Pagrindinistekstas"/>
        <w:numPr>
          <w:ilvl w:val="0"/>
          <w:numId w:val="4"/>
        </w:numPr>
        <w:tabs>
          <w:tab w:val="left" w:pos="517"/>
        </w:tabs>
        <w:kinsoku w:val="0"/>
        <w:overflowPunct w:val="0"/>
        <w:spacing w:line="276" w:lineRule="auto"/>
        <w:ind w:right="106"/>
        <w:jc w:val="both"/>
        <w:rPr>
          <w:rFonts w:ascii="Times New Roman" w:hAnsi="Times New Roman"/>
          <w:spacing w:val="-1"/>
        </w:rPr>
      </w:pPr>
      <w:r w:rsidRPr="00501565">
        <w:rPr>
          <w:rFonts w:ascii="Times New Roman" w:hAnsi="Times New Roman"/>
          <w:spacing w:val="-1"/>
        </w:rPr>
        <w:t>Less</w:t>
      </w:r>
      <w:r w:rsidRPr="00501565">
        <w:rPr>
          <w:rFonts w:ascii="Times New Roman" w:hAnsi="Times New Roman"/>
          <w:spacing w:val="13"/>
        </w:rPr>
        <w:t xml:space="preserve"> </w:t>
      </w:r>
      <w:r w:rsidRPr="00501565">
        <w:rPr>
          <w:rFonts w:ascii="Times New Roman" w:hAnsi="Times New Roman"/>
          <w:spacing w:val="-1"/>
        </w:rPr>
        <w:t>attention</w:t>
      </w:r>
      <w:r w:rsidRPr="00501565">
        <w:rPr>
          <w:rFonts w:ascii="Times New Roman" w:hAnsi="Times New Roman"/>
          <w:spacing w:val="14"/>
        </w:rPr>
        <w:t xml:space="preserve"> </w:t>
      </w:r>
      <w:r w:rsidRPr="00501565">
        <w:rPr>
          <w:rFonts w:ascii="Times New Roman" w:hAnsi="Times New Roman"/>
        </w:rPr>
        <w:t>is</w:t>
      </w:r>
      <w:r w:rsidRPr="00501565">
        <w:rPr>
          <w:rFonts w:ascii="Times New Roman" w:hAnsi="Times New Roman"/>
          <w:spacing w:val="13"/>
        </w:rPr>
        <w:t xml:space="preserve"> </w:t>
      </w:r>
      <w:r w:rsidRPr="00501565">
        <w:rPr>
          <w:rFonts w:ascii="Times New Roman" w:hAnsi="Times New Roman"/>
        </w:rPr>
        <w:t>given</w:t>
      </w:r>
      <w:r w:rsidRPr="00501565">
        <w:rPr>
          <w:rFonts w:ascii="Times New Roman" w:hAnsi="Times New Roman"/>
          <w:spacing w:val="14"/>
        </w:rPr>
        <w:t xml:space="preserve"> </w:t>
      </w:r>
      <w:r w:rsidRPr="00501565">
        <w:rPr>
          <w:rFonts w:ascii="Times New Roman" w:hAnsi="Times New Roman"/>
          <w:spacing w:val="-1"/>
        </w:rPr>
        <w:t>to</w:t>
      </w:r>
      <w:r w:rsidRPr="00501565">
        <w:rPr>
          <w:rFonts w:ascii="Times New Roman" w:hAnsi="Times New Roman"/>
          <w:spacing w:val="14"/>
        </w:rPr>
        <w:t xml:space="preserve"> </w:t>
      </w:r>
      <w:r w:rsidRPr="00501565">
        <w:rPr>
          <w:rFonts w:ascii="Times New Roman" w:hAnsi="Times New Roman"/>
          <w:spacing w:val="-1"/>
        </w:rPr>
        <w:t>the</w:t>
      </w:r>
      <w:r w:rsidRPr="00501565">
        <w:rPr>
          <w:rFonts w:ascii="Times New Roman" w:hAnsi="Times New Roman"/>
          <w:spacing w:val="12"/>
        </w:rPr>
        <w:t xml:space="preserve"> </w:t>
      </w:r>
      <w:r w:rsidRPr="00501565">
        <w:rPr>
          <w:rFonts w:ascii="Times New Roman" w:hAnsi="Times New Roman"/>
          <w:spacing w:val="-1"/>
        </w:rPr>
        <w:t>analysis</w:t>
      </w:r>
      <w:r w:rsidRPr="00501565">
        <w:rPr>
          <w:rFonts w:ascii="Times New Roman" w:hAnsi="Times New Roman"/>
          <w:spacing w:val="13"/>
        </w:rPr>
        <w:t xml:space="preserve"> </w:t>
      </w:r>
      <w:r w:rsidRPr="00501565">
        <w:rPr>
          <w:rFonts w:ascii="Times New Roman" w:hAnsi="Times New Roman"/>
        </w:rPr>
        <w:t>of</w:t>
      </w:r>
      <w:r w:rsidRPr="00501565">
        <w:rPr>
          <w:rFonts w:ascii="Times New Roman" w:hAnsi="Times New Roman"/>
          <w:spacing w:val="14"/>
        </w:rPr>
        <w:t xml:space="preserve"> </w:t>
      </w:r>
      <w:r w:rsidRPr="00501565">
        <w:rPr>
          <w:rFonts w:ascii="Times New Roman" w:hAnsi="Times New Roman"/>
          <w:spacing w:val="-1"/>
        </w:rPr>
        <w:t>educational</w:t>
      </w:r>
      <w:r w:rsidRPr="00501565">
        <w:rPr>
          <w:rFonts w:ascii="Times New Roman" w:hAnsi="Times New Roman"/>
          <w:spacing w:val="13"/>
        </w:rPr>
        <w:t xml:space="preserve"> </w:t>
      </w:r>
      <w:r w:rsidRPr="00501565">
        <w:rPr>
          <w:rFonts w:ascii="Times New Roman" w:hAnsi="Times New Roman"/>
          <w:spacing w:val="-1"/>
        </w:rPr>
        <w:t>market</w:t>
      </w:r>
      <w:r w:rsidRPr="00501565">
        <w:rPr>
          <w:rFonts w:ascii="Times New Roman" w:hAnsi="Times New Roman"/>
          <w:spacing w:val="13"/>
        </w:rPr>
        <w:t xml:space="preserve"> </w:t>
      </w:r>
      <w:r w:rsidRPr="00501565">
        <w:rPr>
          <w:rFonts w:ascii="Times New Roman" w:hAnsi="Times New Roman"/>
          <w:spacing w:val="-1"/>
        </w:rPr>
        <w:t>and</w:t>
      </w:r>
      <w:r w:rsidRPr="00501565">
        <w:rPr>
          <w:rFonts w:ascii="Times New Roman" w:hAnsi="Times New Roman"/>
          <w:spacing w:val="14"/>
        </w:rPr>
        <w:t xml:space="preserve"> </w:t>
      </w:r>
      <w:r w:rsidRPr="00501565">
        <w:rPr>
          <w:rFonts w:ascii="Times New Roman" w:hAnsi="Times New Roman"/>
          <w:spacing w:val="-1"/>
        </w:rPr>
        <w:t>competing</w:t>
      </w:r>
      <w:r w:rsidRPr="00501565">
        <w:rPr>
          <w:rFonts w:ascii="Times New Roman" w:hAnsi="Times New Roman"/>
          <w:spacing w:val="41"/>
        </w:rPr>
        <w:t xml:space="preserve"> </w:t>
      </w:r>
      <w:r w:rsidRPr="00501565">
        <w:rPr>
          <w:rFonts w:ascii="Times New Roman" w:hAnsi="Times New Roman"/>
          <w:spacing w:val="-1"/>
        </w:rPr>
        <w:t>institutions.</w:t>
      </w:r>
      <w:r w:rsidRPr="00501565">
        <w:rPr>
          <w:rFonts w:ascii="Times New Roman" w:hAnsi="Times New Roman"/>
          <w:spacing w:val="78"/>
        </w:rPr>
        <w:t xml:space="preserve"> </w:t>
      </w:r>
      <w:r w:rsidRPr="00501565">
        <w:rPr>
          <w:rFonts w:ascii="Times New Roman" w:hAnsi="Times New Roman"/>
          <w:spacing w:val="-1"/>
        </w:rPr>
        <w:t>It</w:t>
      </w:r>
      <w:r w:rsidRPr="00501565">
        <w:rPr>
          <w:rFonts w:ascii="Times New Roman" w:hAnsi="Times New Roman"/>
          <w:spacing w:val="79"/>
        </w:rPr>
        <w:t xml:space="preserve"> </w:t>
      </w:r>
      <w:r w:rsidRPr="00501565">
        <w:rPr>
          <w:rFonts w:ascii="Times New Roman" w:hAnsi="Times New Roman"/>
        </w:rPr>
        <w:t>is</w:t>
      </w:r>
      <w:r w:rsidRPr="00501565">
        <w:rPr>
          <w:rFonts w:ascii="Times New Roman" w:hAnsi="Times New Roman"/>
          <w:spacing w:val="79"/>
        </w:rPr>
        <w:t xml:space="preserve"> </w:t>
      </w:r>
      <w:r w:rsidRPr="00501565">
        <w:rPr>
          <w:rFonts w:ascii="Times New Roman" w:hAnsi="Times New Roman"/>
          <w:spacing w:val="-1"/>
        </w:rPr>
        <w:t>recommended</w:t>
      </w:r>
      <w:r w:rsidRPr="00501565">
        <w:rPr>
          <w:rFonts w:ascii="Times New Roman" w:hAnsi="Times New Roman"/>
        </w:rPr>
        <w:t xml:space="preserve"> </w:t>
      </w:r>
      <w:r w:rsidRPr="00501565">
        <w:rPr>
          <w:rFonts w:ascii="Times New Roman" w:hAnsi="Times New Roman"/>
          <w:spacing w:val="-1"/>
        </w:rPr>
        <w:t>that</w:t>
      </w:r>
      <w:r w:rsidRPr="00501565">
        <w:rPr>
          <w:rFonts w:ascii="Times New Roman" w:hAnsi="Times New Roman"/>
          <w:spacing w:val="79"/>
        </w:rPr>
        <w:t xml:space="preserve"> </w:t>
      </w:r>
      <w:r w:rsidRPr="00501565">
        <w:rPr>
          <w:rFonts w:ascii="Times New Roman" w:hAnsi="Times New Roman"/>
          <w:spacing w:val="-1"/>
        </w:rPr>
        <w:t>customers</w:t>
      </w:r>
      <w:r w:rsidRPr="00501565">
        <w:rPr>
          <w:rFonts w:ascii="Times New Roman" w:hAnsi="Times New Roman"/>
          <w:spacing w:val="79"/>
        </w:rPr>
        <w:t xml:space="preserve"> </w:t>
      </w:r>
      <w:r w:rsidRPr="00501565">
        <w:rPr>
          <w:rFonts w:ascii="Times New Roman" w:hAnsi="Times New Roman"/>
          <w:spacing w:val="-1"/>
        </w:rPr>
        <w:t>(markets/segments),</w:t>
      </w:r>
      <w:r w:rsidRPr="00501565">
        <w:rPr>
          <w:rFonts w:ascii="Times New Roman" w:hAnsi="Times New Roman"/>
          <w:spacing w:val="45"/>
        </w:rPr>
        <w:t xml:space="preserve"> </w:t>
      </w:r>
      <w:r w:rsidRPr="00501565">
        <w:rPr>
          <w:rFonts w:ascii="Times New Roman" w:hAnsi="Times New Roman"/>
          <w:spacing w:val="-1"/>
        </w:rPr>
        <w:t>competitors</w:t>
      </w:r>
      <w:r w:rsidRPr="00501565">
        <w:rPr>
          <w:rFonts w:ascii="Times New Roman" w:hAnsi="Times New Roman"/>
          <w:spacing w:val="19"/>
        </w:rPr>
        <w:t xml:space="preserve"> </w:t>
      </w:r>
      <w:r w:rsidRPr="00501565">
        <w:rPr>
          <w:rFonts w:ascii="Times New Roman" w:hAnsi="Times New Roman"/>
          <w:spacing w:val="-1"/>
        </w:rPr>
        <w:t>(their</w:t>
      </w:r>
      <w:r w:rsidRPr="00501565">
        <w:rPr>
          <w:rFonts w:ascii="Times New Roman" w:hAnsi="Times New Roman"/>
          <w:spacing w:val="21"/>
        </w:rPr>
        <w:t xml:space="preserve"> </w:t>
      </w:r>
      <w:r w:rsidRPr="00501565">
        <w:rPr>
          <w:rFonts w:ascii="Times New Roman" w:hAnsi="Times New Roman"/>
          <w:spacing w:val="-1"/>
        </w:rPr>
        <w:t>offers,</w:t>
      </w:r>
      <w:r w:rsidRPr="00501565">
        <w:rPr>
          <w:rFonts w:ascii="Times New Roman" w:hAnsi="Times New Roman"/>
          <w:spacing w:val="20"/>
        </w:rPr>
        <w:t xml:space="preserve"> </w:t>
      </w:r>
      <w:r w:rsidRPr="00501565">
        <w:rPr>
          <w:rFonts w:ascii="Times New Roman" w:hAnsi="Times New Roman"/>
          <w:spacing w:val="-1"/>
        </w:rPr>
        <w:t>strengths/weaknesses),</w:t>
      </w:r>
      <w:r w:rsidRPr="00501565">
        <w:rPr>
          <w:rFonts w:ascii="Times New Roman" w:hAnsi="Times New Roman"/>
          <w:spacing w:val="20"/>
        </w:rPr>
        <w:t xml:space="preserve"> </w:t>
      </w:r>
      <w:r w:rsidRPr="00501565">
        <w:rPr>
          <w:rFonts w:ascii="Times New Roman" w:hAnsi="Times New Roman"/>
          <w:spacing w:val="-1"/>
        </w:rPr>
        <w:t>businesses</w:t>
      </w:r>
      <w:r w:rsidRPr="00501565">
        <w:rPr>
          <w:rFonts w:ascii="Times New Roman" w:hAnsi="Times New Roman"/>
          <w:spacing w:val="19"/>
        </w:rPr>
        <w:t xml:space="preserve"> </w:t>
      </w:r>
      <w:r w:rsidRPr="00501565">
        <w:rPr>
          <w:rFonts w:ascii="Times New Roman" w:hAnsi="Times New Roman"/>
          <w:spacing w:val="-1"/>
        </w:rPr>
        <w:t>(employers</w:t>
      </w:r>
      <w:r w:rsidRPr="00501565">
        <w:rPr>
          <w:rFonts w:ascii="Times New Roman" w:hAnsi="Times New Roman"/>
          <w:spacing w:val="19"/>
        </w:rPr>
        <w:t xml:space="preserve"> </w:t>
      </w:r>
      <w:r w:rsidRPr="00501565">
        <w:rPr>
          <w:rFonts w:ascii="Times New Roman" w:hAnsi="Times New Roman"/>
        </w:rPr>
        <w:t>of</w:t>
      </w:r>
      <w:r w:rsidRPr="00501565">
        <w:rPr>
          <w:rFonts w:ascii="Times New Roman" w:hAnsi="Times New Roman"/>
          <w:spacing w:val="43"/>
        </w:rPr>
        <w:t xml:space="preserve"> </w:t>
      </w:r>
      <w:r w:rsidRPr="00501565">
        <w:rPr>
          <w:rFonts w:ascii="Times New Roman" w:hAnsi="Times New Roman"/>
          <w:spacing w:val="-1"/>
        </w:rPr>
        <w:t>the</w:t>
      </w:r>
      <w:r w:rsidRPr="00501565">
        <w:rPr>
          <w:rFonts w:ascii="Times New Roman" w:hAnsi="Times New Roman"/>
          <w:spacing w:val="36"/>
        </w:rPr>
        <w:t xml:space="preserve"> </w:t>
      </w:r>
      <w:r w:rsidRPr="00501565">
        <w:rPr>
          <w:rFonts w:ascii="Times New Roman" w:hAnsi="Times New Roman"/>
          <w:spacing w:val="-1"/>
        </w:rPr>
        <w:t>students</w:t>
      </w:r>
      <w:r w:rsidRPr="00501565">
        <w:rPr>
          <w:rFonts w:ascii="Times New Roman" w:hAnsi="Times New Roman"/>
          <w:spacing w:val="37"/>
        </w:rPr>
        <w:t xml:space="preserve"> </w:t>
      </w:r>
      <w:r w:rsidRPr="00501565">
        <w:rPr>
          <w:rFonts w:ascii="Times New Roman" w:hAnsi="Times New Roman"/>
          <w:spacing w:val="-1"/>
        </w:rPr>
        <w:t>and</w:t>
      </w:r>
      <w:r w:rsidRPr="00501565">
        <w:rPr>
          <w:rFonts w:ascii="Times New Roman" w:hAnsi="Times New Roman"/>
          <w:spacing w:val="39"/>
        </w:rPr>
        <w:t xml:space="preserve"> </w:t>
      </w:r>
      <w:r w:rsidRPr="00501565">
        <w:rPr>
          <w:rFonts w:ascii="Times New Roman" w:hAnsi="Times New Roman"/>
          <w:spacing w:val="-1"/>
        </w:rPr>
        <w:t>their</w:t>
      </w:r>
      <w:r w:rsidRPr="00501565">
        <w:rPr>
          <w:rFonts w:ascii="Times New Roman" w:hAnsi="Times New Roman"/>
          <w:spacing w:val="39"/>
        </w:rPr>
        <w:t xml:space="preserve"> </w:t>
      </w:r>
      <w:r w:rsidRPr="00501565">
        <w:rPr>
          <w:rFonts w:ascii="Times New Roman" w:hAnsi="Times New Roman"/>
          <w:spacing w:val="-2"/>
        </w:rPr>
        <w:t>needs),</w:t>
      </w:r>
      <w:r w:rsidRPr="00501565">
        <w:rPr>
          <w:rFonts w:ascii="Times New Roman" w:hAnsi="Times New Roman"/>
          <w:spacing w:val="38"/>
        </w:rPr>
        <w:t xml:space="preserve"> </w:t>
      </w:r>
      <w:r w:rsidRPr="00501565">
        <w:rPr>
          <w:rFonts w:ascii="Times New Roman" w:hAnsi="Times New Roman"/>
        </w:rPr>
        <w:t>should</w:t>
      </w:r>
      <w:r w:rsidRPr="00501565">
        <w:rPr>
          <w:rFonts w:ascii="Times New Roman" w:hAnsi="Times New Roman"/>
          <w:spacing w:val="39"/>
        </w:rPr>
        <w:t xml:space="preserve"> </w:t>
      </w:r>
      <w:r w:rsidRPr="00501565">
        <w:rPr>
          <w:rFonts w:ascii="Times New Roman" w:hAnsi="Times New Roman"/>
          <w:spacing w:val="-1"/>
        </w:rPr>
        <w:t>be</w:t>
      </w:r>
      <w:r w:rsidRPr="00501565">
        <w:rPr>
          <w:rFonts w:ascii="Times New Roman" w:hAnsi="Times New Roman"/>
          <w:spacing w:val="36"/>
        </w:rPr>
        <w:t xml:space="preserve"> </w:t>
      </w:r>
      <w:r w:rsidRPr="00501565">
        <w:rPr>
          <w:rFonts w:ascii="Times New Roman" w:hAnsi="Times New Roman"/>
        </w:rPr>
        <w:t>included</w:t>
      </w:r>
      <w:r w:rsidRPr="00501565">
        <w:rPr>
          <w:rFonts w:ascii="Times New Roman" w:hAnsi="Times New Roman"/>
          <w:spacing w:val="39"/>
        </w:rPr>
        <w:t xml:space="preserve"> </w:t>
      </w:r>
      <w:r w:rsidRPr="00501565">
        <w:rPr>
          <w:rFonts w:ascii="Times New Roman" w:hAnsi="Times New Roman"/>
        </w:rPr>
        <w:t>in</w:t>
      </w:r>
      <w:r w:rsidRPr="00501565">
        <w:rPr>
          <w:rFonts w:ascii="Times New Roman" w:hAnsi="Times New Roman"/>
          <w:spacing w:val="38"/>
        </w:rPr>
        <w:t xml:space="preserve"> </w:t>
      </w:r>
      <w:r w:rsidRPr="00501565">
        <w:rPr>
          <w:rFonts w:ascii="Times New Roman" w:hAnsi="Times New Roman"/>
        </w:rPr>
        <w:t>future</w:t>
      </w:r>
      <w:r w:rsidRPr="00501565">
        <w:rPr>
          <w:rFonts w:ascii="Times New Roman" w:hAnsi="Times New Roman"/>
          <w:spacing w:val="36"/>
        </w:rPr>
        <w:t xml:space="preserve"> </w:t>
      </w:r>
      <w:r w:rsidRPr="00501565">
        <w:rPr>
          <w:rFonts w:ascii="Times New Roman" w:hAnsi="Times New Roman"/>
          <w:spacing w:val="-1"/>
        </w:rPr>
        <w:t>considerations</w:t>
      </w:r>
      <w:r w:rsidRPr="00501565">
        <w:rPr>
          <w:rFonts w:ascii="Times New Roman" w:hAnsi="Times New Roman"/>
          <w:spacing w:val="53"/>
        </w:rPr>
        <w:t xml:space="preserve"> </w:t>
      </w:r>
      <w:r w:rsidRPr="00501565">
        <w:rPr>
          <w:rFonts w:ascii="Times New Roman" w:hAnsi="Times New Roman"/>
          <w:spacing w:val="-1"/>
        </w:rPr>
        <w:t>when</w:t>
      </w:r>
      <w:r w:rsidRPr="00501565">
        <w:rPr>
          <w:rFonts w:ascii="Times New Roman" w:hAnsi="Times New Roman"/>
        </w:rPr>
        <w:t xml:space="preserve"> </w:t>
      </w:r>
      <w:r w:rsidRPr="00501565">
        <w:rPr>
          <w:rFonts w:ascii="Times New Roman" w:hAnsi="Times New Roman"/>
          <w:spacing w:val="-1"/>
        </w:rPr>
        <w:t>preparing</w:t>
      </w:r>
      <w:r w:rsidRPr="00501565">
        <w:rPr>
          <w:rFonts w:ascii="Times New Roman" w:hAnsi="Times New Roman"/>
        </w:rPr>
        <w:t xml:space="preserve"> </w:t>
      </w:r>
      <w:r w:rsidRPr="00501565">
        <w:rPr>
          <w:rFonts w:ascii="Times New Roman" w:hAnsi="Times New Roman"/>
          <w:spacing w:val="-1"/>
        </w:rPr>
        <w:t>strategic</w:t>
      </w:r>
      <w:r w:rsidRPr="00501565">
        <w:rPr>
          <w:rFonts w:ascii="Times New Roman" w:hAnsi="Times New Roman"/>
          <w:spacing w:val="1"/>
        </w:rPr>
        <w:t xml:space="preserve"> </w:t>
      </w:r>
      <w:r w:rsidRPr="00501565">
        <w:rPr>
          <w:rFonts w:ascii="Times New Roman" w:hAnsi="Times New Roman"/>
          <w:spacing w:val="-1"/>
        </w:rPr>
        <w:t>plan.</w:t>
      </w:r>
    </w:p>
    <w:p w:rsidR="00AE5DFD" w:rsidRPr="00AE5DFD" w:rsidRDefault="00E83927" w:rsidP="00E4609A">
      <w:pPr>
        <w:pStyle w:val="Pagrindinistekstas"/>
        <w:numPr>
          <w:ilvl w:val="0"/>
          <w:numId w:val="4"/>
        </w:numPr>
        <w:tabs>
          <w:tab w:val="left" w:pos="517"/>
        </w:tabs>
        <w:kinsoku w:val="0"/>
        <w:overflowPunct w:val="0"/>
        <w:spacing w:before="2" w:line="276" w:lineRule="auto"/>
        <w:ind w:right="104"/>
        <w:jc w:val="both"/>
        <w:rPr>
          <w:rFonts w:ascii="Times New Roman" w:hAnsi="Times New Roman"/>
          <w:spacing w:val="-1"/>
        </w:rPr>
      </w:pPr>
      <w:r>
        <w:rPr>
          <w:rFonts w:ascii="Times New Roman" w:hAnsi="Times New Roman"/>
          <w:b/>
        </w:rPr>
        <w:t xml:space="preserve">There is little evidence that the </w:t>
      </w:r>
      <w:r w:rsidR="00E257BF" w:rsidRPr="00501565">
        <w:rPr>
          <w:rFonts w:ascii="Times New Roman" w:hAnsi="Times New Roman"/>
          <w:b/>
          <w:spacing w:val="-1"/>
        </w:rPr>
        <w:t>recommendation</w:t>
      </w:r>
      <w:r w:rsidR="00E257BF" w:rsidRPr="00501565">
        <w:rPr>
          <w:rFonts w:ascii="Times New Roman" w:hAnsi="Times New Roman"/>
          <w:b/>
          <w:spacing w:val="48"/>
        </w:rPr>
        <w:t xml:space="preserve"> </w:t>
      </w:r>
      <w:r w:rsidR="00E257BF" w:rsidRPr="00501565">
        <w:rPr>
          <w:rFonts w:ascii="Times New Roman" w:hAnsi="Times New Roman"/>
          <w:b/>
        </w:rPr>
        <w:t>of</w:t>
      </w:r>
      <w:r w:rsidR="00E257BF" w:rsidRPr="00501565">
        <w:rPr>
          <w:rFonts w:ascii="Times New Roman" w:hAnsi="Times New Roman"/>
          <w:b/>
          <w:spacing w:val="47"/>
        </w:rPr>
        <w:t xml:space="preserve"> </w:t>
      </w:r>
      <w:r w:rsidR="00E257BF" w:rsidRPr="00501565">
        <w:rPr>
          <w:rFonts w:ascii="Times New Roman" w:hAnsi="Times New Roman"/>
          <w:b/>
          <w:spacing w:val="-1"/>
        </w:rPr>
        <w:t>the</w:t>
      </w:r>
      <w:r w:rsidR="00E257BF" w:rsidRPr="00501565">
        <w:rPr>
          <w:rFonts w:ascii="Times New Roman" w:hAnsi="Times New Roman"/>
          <w:b/>
          <w:spacing w:val="45"/>
        </w:rPr>
        <w:t xml:space="preserve"> </w:t>
      </w:r>
      <w:r w:rsidR="00E257BF" w:rsidRPr="00501565">
        <w:rPr>
          <w:rFonts w:ascii="Times New Roman" w:hAnsi="Times New Roman"/>
          <w:b/>
        </w:rPr>
        <w:t>previous</w:t>
      </w:r>
      <w:r w:rsidR="00E257BF" w:rsidRPr="00501565">
        <w:rPr>
          <w:rFonts w:ascii="Times New Roman" w:hAnsi="Times New Roman"/>
          <w:b/>
          <w:spacing w:val="47"/>
        </w:rPr>
        <w:t xml:space="preserve"> </w:t>
      </w:r>
      <w:r w:rsidR="00B16098">
        <w:rPr>
          <w:rFonts w:ascii="Times New Roman" w:hAnsi="Times New Roman"/>
          <w:b/>
          <w:spacing w:val="-1"/>
        </w:rPr>
        <w:t>review which re</w:t>
      </w:r>
      <w:r w:rsidR="00B16098">
        <w:rPr>
          <w:rFonts w:ascii="Times New Roman" w:hAnsi="Times New Roman"/>
          <w:b/>
          <w:spacing w:val="-1"/>
        </w:rPr>
        <w:t>c</w:t>
      </w:r>
      <w:r w:rsidR="00B16098">
        <w:rPr>
          <w:rFonts w:ascii="Times New Roman" w:hAnsi="Times New Roman"/>
          <w:b/>
          <w:spacing w:val="-1"/>
        </w:rPr>
        <w:t xml:space="preserve">ommended </w:t>
      </w:r>
      <w:r w:rsidR="001A29FE">
        <w:rPr>
          <w:rFonts w:ascii="Times New Roman" w:hAnsi="Times New Roman"/>
          <w:b/>
          <w:spacing w:val="-2"/>
        </w:rPr>
        <w:t>introducing</w:t>
      </w:r>
      <w:r w:rsidR="00CB2846">
        <w:rPr>
          <w:rFonts w:ascii="Times New Roman" w:hAnsi="Times New Roman"/>
          <w:b/>
          <w:spacing w:val="-2"/>
        </w:rPr>
        <w:t xml:space="preserve"> an</w:t>
      </w:r>
      <w:r w:rsidR="00E257BF" w:rsidRPr="00501565">
        <w:rPr>
          <w:rFonts w:ascii="Times New Roman" w:hAnsi="Times New Roman"/>
          <w:b/>
          <w:spacing w:val="49"/>
        </w:rPr>
        <w:t xml:space="preserve"> </w:t>
      </w:r>
      <w:r w:rsidR="00E257BF" w:rsidRPr="00501565">
        <w:rPr>
          <w:rFonts w:ascii="Times New Roman" w:hAnsi="Times New Roman"/>
          <w:b/>
        </w:rPr>
        <w:t>improved</w:t>
      </w:r>
      <w:r w:rsidR="00E257BF" w:rsidRPr="00501565">
        <w:rPr>
          <w:rFonts w:ascii="Times New Roman" w:hAnsi="Times New Roman"/>
          <w:b/>
          <w:spacing w:val="45"/>
        </w:rPr>
        <w:t xml:space="preserve"> </w:t>
      </w:r>
      <w:r w:rsidR="00E257BF" w:rsidRPr="00501565">
        <w:rPr>
          <w:rFonts w:ascii="Times New Roman" w:hAnsi="Times New Roman"/>
          <w:b/>
          <w:spacing w:val="-1"/>
        </w:rPr>
        <w:t>methodology</w:t>
      </w:r>
      <w:r w:rsidR="00E257BF" w:rsidRPr="00501565">
        <w:rPr>
          <w:rFonts w:ascii="Times New Roman" w:hAnsi="Times New Roman"/>
          <w:b/>
          <w:spacing w:val="7"/>
        </w:rPr>
        <w:t xml:space="preserve"> </w:t>
      </w:r>
      <w:r w:rsidR="00E257BF" w:rsidRPr="00501565">
        <w:rPr>
          <w:rFonts w:ascii="Times New Roman" w:hAnsi="Times New Roman"/>
          <w:b/>
        </w:rPr>
        <w:t>for</w:t>
      </w:r>
      <w:r w:rsidR="00E257BF" w:rsidRPr="00501565">
        <w:rPr>
          <w:rFonts w:ascii="Times New Roman" w:hAnsi="Times New Roman"/>
          <w:b/>
          <w:spacing w:val="8"/>
        </w:rPr>
        <w:t xml:space="preserve"> </w:t>
      </w:r>
      <w:r w:rsidR="00E257BF" w:rsidRPr="00501565">
        <w:rPr>
          <w:rFonts w:ascii="Times New Roman" w:hAnsi="Times New Roman"/>
          <w:b/>
          <w:spacing w:val="-1"/>
        </w:rPr>
        <w:t>the</w:t>
      </w:r>
      <w:r w:rsidR="00E257BF" w:rsidRPr="00501565">
        <w:rPr>
          <w:rFonts w:ascii="Times New Roman" w:hAnsi="Times New Roman"/>
          <w:b/>
          <w:spacing w:val="5"/>
        </w:rPr>
        <w:t xml:space="preserve"> </w:t>
      </w:r>
      <w:r w:rsidR="00E257BF" w:rsidRPr="00501565">
        <w:rPr>
          <w:rFonts w:ascii="Times New Roman" w:hAnsi="Times New Roman"/>
          <w:b/>
          <w:spacing w:val="-1"/>
        </w:rPr>
        <w:t>research</w:t>
      </w:r>
      <w:r w:rsidR="00E257BF" w:rsidRPr="00501565">
        <w:rPr>
          <w:rFonts w:ascii="Times New Roman" w:hAnsi="Times New Roman"/>
          <w:b/>
          <w:spacing w:val="7"/>
        </w:rPr>
        <w:t xml:space="preserve"> </w:t>
      </w:r>
      <w:r w:rsidR="00E257BF" w:rsidRPr="00501565">
        <w:rPr>
          <w:rFonts w:ascii="Times New Roman" w:hAnsi="Times New Roman"/>
          <w:b/>
        </w:rPr>
        <w:t>of</w:t>
      </w:r>
      <w:r w:rsidR="00E257BF" w:rsidRPr="00501565">
        <w:rPr>
          <w:rFonts w:ascii="Times New Roman" w:hAnsi="Times New Roman"/>
          <w:b/>
          <w:spacing w:val="7"/>
        </w:rPr>
        <w:t xml:space="preserve"> </w:t>
      </w:r>
      <w:r w:rsidR="00E257BF" w:rsidRPr="00501565">
        <w:rPr>
          <w:rFonts w:ascii="Times New Roman" w:hAnsi="Times New Roman"/>
          <w:b/>
          <w:spacing w:val="-1"/>
        </w:rPr>
        <w:t>the</w:t>
      </w:r>
      <w:r w:rsidR="00E257BF" w:rsidRPr="00501565">
        <w:rPr>
          <w:rFonts w:ascii="Times New Roman" w:hAnsi="Times New Roman"/>
          <w:b/>
          <w:spacing w:val="5"/>
        </w:rPr>
        <w:t xml:space="preserve"> </w:t>
      </w:r>
      <w:r w:rsidR="00E257BF" w:rsidRPr="00501565">
        <w:rPr>
          <w:rFonts w:ascii="Times New Roman" w:hAnsi="Times New Roman"/>
          <w:b/>
          <w:spacing w:val="-1"/>
        </w:rPr>
        <w:t>demand</w:t>
      </w:r>
      <w:r w:rsidR="00E257BF" w:rsidRPr="00501565">
        <w:rPr>
          <w:rFonts w:ascii="Times New Roman" w:hAnsi="Times New Roman"/>
          <w:b/>
          <w:spacing w:val="8"/>
        </w:rPr>
        <w:t xml:space="preserve"> </w:t>
      </w:r>
      <w:r w:rsidR="00E257BF" w:rsidRPr="00501565">
        <w:rPr>
          <w:rFonts w:ascii="Times New Roman" w:hAnsi="Times New Roman"/>
          <w:b/>
          <w:spacing w:val="-1"/>
        </w:rPr>
        <w:t>and</w:t>
      </w:r>
      <w:r w:rsidR="00E257BF" w:rsidRPr="00501565">
        <w:rPr>
          <w:rFonts w:ascii="Times New Roman" w:hAnsi="Times New Roman"/>
          <w:b/>
          <w:spacing w:val="8"/>
        </w:rPr>
        <w:t xml:space="preserve"> </w:t>
      </w:r>
      <w:r w:rsidR="00E257BF" w:rsidRPr="00501565">
        <w:rPr>
          <w:rFonts w:ascii="Times New Roman" w:hAnsi="Times New Roman"/>
          <w:b/>
          <w:spacing w:val="-1"/>
        </w:rPr>
        <w:t>market</w:t>
      </w:r>
      <w:r w:rsidR="00E257BF" w:rsidRPr="00501565">
        <w:rPr>
          <w:rFonts w:ascii="Times New Roman" w:hAnsi="Times New Roman"/>
          <w:b/>
          <w:spacing w:val="7"/>
        </w:rPr>
        <w:t xml:space="preserve"> </w:t>
      </w:r>
      <w:r w:rsidR="00E257BF" w:rsidRPr="00501565">
        <w:rPr>
          <w:rFonts w:ascii="Times New Roman" w:hAnsi="Times New Roman"/>
          <w:b/>
        </w:rPr>
        <w:t>of</w:t>
      </w:r>
      <w:r w:rsidR="00E257BF" w:rsidRPr="00501565">
        <w:rPr>
          <w:rFonts w:ascii="Times New Roman" w:hAnsi="Times New Roman"/>
          <w:b/>
          <w:spacing w:val="7"/>
        </w:rPr>
        <w:t xml:space="preserve"> </w:t>
      </w:r>
      <w:r w:rsidR="00E257BF" w:rsidRPr="00501565">
        <w:rPr>
          <w:rFonts w:ascii="Times New Roman" w:hAnsi="Times New Roman"/>
          <w:b/>
          <w:spacing w:val="-1"/>
        </w:rPr>
        <w:t>specialist</w:t>
      </w:r>
      <w:r w:rsidR="00E257BF" w:rsidRPr="00501565">
        <w:rPr>
          <w:rFonts w:ascii="Times New Roman" w:hAnsi="Times New Roman"/>
          <w:b/>
          <w:spacing w:val="53"/>
        </w:rPr>
        <w:t xml:space="preserve"> </w:t>
      </w:r>
      <w:r w:rsidR="00E257BF" w:rsidRPr="00501565">
        <w:rPr>
          <w:rFonts w:ascii="Times New Roman" w:hAnsi="Times New Roman"/>
          <w:b/>
          <w:spacing w:val="-1"/>
        </w:rPr>
        <w:t>programmes</w:t>
      </w:r>
      <w:r>
        <w:rPr>
          <w:rFonts w:ascii="Times New Roman" w:hAnsi="Times New Roman"/>
          <w:b/>
          <w:spacing w:val="-1"/>
        </w:rPr>
        <w:t xml:space="preserve"> has been developed</w:t>
      </w:r>
      <w:r w:rsidR="00E257BF" w:rsidRPr="00501565">
        <w:rPr>
          <w:rFonts w:ascii="Times New Roman" w:hAnsi="Times New Roman"/>
          <w:b/>
          <w:spacing w:val="-1"/>
        </w:rPr>
        <w:t>.</w:t>
      </w:r>
      <w:r w:rsidR="00E257BF" w:rsidRPr="00501565">
        <w:rPr>
          <w:rFonts w:ascii="Times New Roman" w:hAnsi="Times New Roman"/>
          <w:spacing w:val="32"/>
        </w:rPr>
        <w:t xml:space="preserve"> </w:t>
      </w:r>
    </w:p>
    <w:p w:rsidR="00E257BF" w:rsidRPr="001A29FE" w:rsidRDefault="00E257BF" w:rsidP="00E4609A">
      <w:pPr>
        <w:pStyle w:val="Pagrindinistekstas"/>
        <w:numPr>
          <w:ilvl w:val="0"/>
          <w:numId w:val="4"/>
        </w:numPr>
        <w:tabs>
          <w:tab w:val="left" w:pos="517"/>
        </w:tabs>
        <w:kinsoku w:val="0"/>
        <w:overflowPunct w:val="0"/>
        <w:spacing w:before="2" w:line="276" w:lineRule="auto"/>
        <w:ind w:right="104"/>
        <w:jc w:val="both"/>
        <w:rPr>
          <w:rFonts w:ascii="Times New Roman" w:hAnsi="Times New Roman"/>
        </w:rPr>
      </w:pPr>
      <w:r w:rsidRPr="001A29FE">
        <w:rPr>
          <w:rFonts w:ascii="Times New Roman" w:hAnsi="Times New Roman"/>
        </w:rPr>
        <w:t xml:space="preserve">The </w:t>
      </w:r>
      <w:r w:rsidR="001A29FE" w:rsidRPr="001A29FE">
        <w:rPr>
          <w:rFonts w:ascii="Times New Roman" w:hAnsi="Times New Roman"/>
        </w:rPr>
        <w:t>C</w:t>
      </w:r>
      <w:r w:rsidRPr="001A29FE">
        <w:rPr>
          <w:rFonts w:ascii="Times New Roman" w:hAnsi="Times New Roman"/>
        </w:rPr>
        <w:t>ollege has had a mixed success with some programmes being established but lack of demand has resulted in some cancellations. It is fully recognised the difficulty of anticipa</w:t>
      </w:r>
      <w:r w:rsidRPr="001A29FE">
        <w:rPr>
          <w:rFonts w:ascii="Times New Roman" w:hAnsi="Times New Roman"/>
        </w:rPr>
        <w:t>t</w:t>
      </w:r>
      <w:r w:rsidRPr="001A29FE">
        <w:rPr>
          <w:rFonts w:ascii="Times New Roman" w:hAnsi="Times New Roman"/>
        </w:rPr>
        <w:t>ing market demand and the activity of competitors. There is commercial sensitivity in pu</w:t>
      </w:r>
      <w:r w:rsidRPr="001A29FE">
        <w:rPr>
          <w:rFonts w:ascii="Times New Roman" w:hAnsi="Times New Roman"/>
        </w:rPr>
        <w:t>b</w:t>
      </w:r>
      <w:r w:rsidRPr="001A29FE">
        <w:rPr>
          <w:rFonts w:ascii="Times New Roman" w:hAnsi="Times New Roman"/>
        </w:rPr>
        <w:t>lishing future strategic developments</w:t>
      </w:r>
      <w:r w:rsidR="00CB2846" w:rsidRPr="001A29FE">
        <w:rPr>
          <w:rFonts w:ascii="Times New Roman" w:hAnsi="Times New Roman"/>
        </w:rPr>
        <w:t>. C</w:t>
      </w:r>
      <w:r w:rsidRPr="001A29FE">
        <w:rPr>
          <w:rFonts w:ascii="Times New Roman" w:hAnsi="Times New Roman"/>
        </w:rPr>
        <w:t>onsequently</w:t>
      </w:r>
      <w:r w:rsidR="001A29FE">
        <w:rPr>
          <w:rFonts w:ascii="Times New Roman" w:hAnsi="Times New Roman"/>
        </w:rPr>
        <w:t>,</w:t>
      </w:r>
      <w:r w:rsidRPr="001A29FE">
        <w:rPr>
          <w:rFonts w:ascii="Times New Roman" w:hAnsi="Times New Roman"/>
        </w:rPr>
        <w:t xml:space="preserve"> </w:t>
      </w:r>
      <w:r w:rsidR="00CB2846" w:rsidRPr="001A29FE">
        <w:rPr>
          <w:rFonts w:ascii="Times New Roman" w:hAnsi="Times New Roman"/>
        </w:rPr>
        <w:t xml:space="preserve">these developments are not included in the </w:t>
      </w:r>
      <w:r w:rsidRPr="001A29FE">
        <w:rPr>
          <w:rFonts w:ascii="Times New Roman" w:hAnsi="Times New Roman"/>
        </w:rPr>
        <w:t>SAP</w:t>
      </w:r>
      <w:r w:rsidR="00CB2846" w:rsidRPr="001A29FE">
        <w:rPr>
          <w:rFonts w:ascii="Times New Roman" w:hAnsi="Times New Roman"/>
        </w:rPr>
        <w:t>,</w:t>
      </w:r>
      <w:r w:rsidR="00A10203" w:rsidRPr="001A29FE">
        <w:rPr>
          <w:rFonts w:ascii="Times New Roman" w:hAnsi="Times New Roman"/>
        </w:rPr>
        <w:t xml:space="preserve"> </w:t>
      </w:r>
      <w:r w:rsidRPr="001A29FE">
        <w:rPr>
          <w:rFonts w:ascii="Times New Roman" w:hAnsi="Times New Roman"/>
        </w:rPr>
        <w:t>y</w:t>
      </w:r>
      <w:r w:rsidR="00CB2846" w:rsidRPr="001A29FE">
        <w:rPr>
          <w:rFonts w:ascii="Times New Roman" w:hAnsi="Times New Roman"/>
        </w:rPr>
        <w:t>et</w:t>
      </w:r>
      <w:r w:rsidRPr="001A29FE">
        <w:rPr>
          <w:rFonts w:ascii="Times New Roman" w:hAnsi="Times New Roman"/>
        </w:rPr>
        <w:t xml:space="preserve"> as long as </w:t>
      </w:r>
      <w:r w:rsidR="00A10203" w:rsidRPr="001A29FE">
        <w:rPr>
          <w:rFonts w:ascii="Times New Roman" w:hAnsi="Times New Roman"/>
        </w:rPr>
        <w:t>it</w:t>
      </w:r>
      <w:r w:rsidRPr="001A29FE">
        <w:rPr>
          <w:rFonts w:ascii="Times New Roman" w:hAnsi="Times New Roman"/>
        </w:rPr>
        <w:t xml:space="preserve"> does not include these future proposals it will be problematic planning for them.</w:t>
      </w:r>
    </w:p>
    <w:p w:rsidR="00E257BF" w:rsidRPr="001A29FE" w:rsidRDefault="00E257BF" w:rsidP="00E4609A">
      <w:pPr>
        <w:pStyle w:val="Pagrindinistekstas"/>
        <w:numPr>
          <w:ilvl w:val="0"/>
          <w:numId w:val="4"/>
        </w:numPr>
        <w:tabs>
          <w:tab w:val="left" w:pos="517"/>
        </w:tabs>
        <w:kinsoku w:val="0"/>
        <w:overflowPunct w:val="0"/>
        <w:spacing w:before="2" w:line="276" w:lineRule="auto"/>
        <w:ind w:right="106"/>
        <w:jc w:val="both"/>
        <w:rPr>
          <w:rFonts w:ascii="Times New Roman" w:hAnsi="Times New Roman"/>
        </w:rPr>
      </w:pPr>
      <w:r w:rsidRPr="001A29FE">
        <w:rPr>
          <w:rFonts w:ascii="Times New Roman" w:hAnsi="Times New Roman"/>
        </w:rPr>
        <w:t xml:space="preserve">The College Activity Plans provides an annual specification of the SAP and </w:t>
      </w:r>
      <w:r w:rsidR="00CB2846" w:rsidRPr="001A29FE">
        <w:rPr>
          <w:rFonts w:ascii="Times New Roman" w:hAnsi="Times New Roman"/>
        </w:rPr>
        <w:t>provides the road map for delivering the SAP with the allocation of human and physical resources.</w:t>
      </w:r>
      <w:r w:rsidRPr="001A29FE">
        <w:rPr>
          <w:rFonts w:ascii="Times New Roman" w:hAnsi="Times New Roman"/>
        </w:rPr>
        <w:t xml:space="preserve"> However</w:t>
      </w:r>
      <w:r w:rsidR="001A29FE" w:rsidRPr="001A29FE">
        <w:rPr>
          <w:rFonts w:ascii="Times New Roman" w:hAnsi="Times New Roman"/>
        </w:rPr>
        <w:t>,</w:t>
      </w:r>
      <w:r w:rsidRPr="001A29FE">
        <w:rPr>
          <w:rFonts w:ascii="Times New Roman" w:hAnsi="Times New Roman"/>
        </w:rPr>
        <w:t xml:space="preserve"> in some cases the connection of goals, resources and action to be taken on this could</w:t>
      </w:r>
      <w:r w:rsidR="001A29FE" w:rsidRPr="001A29FE">
        <w:rPr>
          <w:rFonts w:ascii="Times New Roman" w:hAnsi="Times New Roman"/>
        </w:rPr>
        <w:t xml:space="preserve"> be</w:t>
      </w:r>
      <w:r w:rsidRPr="001A29FE">
        <w:rPr>
          <w:rFonts w:ascii="Times New Roman" w:hAnsi="Times New Roman"/>
        </w:rPr>
        <w:t xml:space="preserve"> more clearly </w:t>
      </w:r>
      <w:r w:rsidR="0057423A" w:rsidRPr="001A29FE">
        <w:rPr>
          <w:rFonts w:ascii="Times New Roman" w:hAnsi="Times New Roman"/>
        </w:rPr>
        <w:t xml:space="preserve">articulated </w:t>
      </w:r>
      <w:r w:rsidR="00CB2846" w:rsidRPr="001A29FE">
        <w:rPr>
          <w:rFonts w:ascii="Times New Roman" w:hAnsi="Times New Roman"/>
        </w:rPr>
        <w:t xml:space="preserve">to </w:t>
      </w:r>
      <w:r w:rsidR="0057423A" w:rsidRPr="001A29FE">
        <w:rPr>
          <w:rFonts w:ascii="Times New Roman" w:hAnsi="Times New Roman"/>
        </w:rPr>
        <w:t>make the planning process more transparent.</w:t>
      </w:r>
    </w:p>
    <w:p w:rsidR="00E257BF" w:rsidRPr="001A29FE" w:rsidRDefault="00A10203" w:rsidP="00E4609A">
      <w:pPr>
        <w:pStyle w:val="Pagrindinistekstas"/>
        <w:numPr>
          <w:ilvl w:val="0"/>
          <w:numId w:val="4"/>
        </w:numPr>
        <w:tabs>
          <w:tab w:val="left" w:pos="517"/>
        </w:tabs>
        <w:kinsoku w:val="0"/>
        <w:overflowPunct w:val="0"/>
        <w:spacing w:line="276" w:lineRule="auto"/>
        <w:ind w:right="106"/>
        <w:jc w:val="both"/>
        <w:rPr>
          <w:rFonts w:ascii="Times New Roman" w:hAnsi="Times New Roman"/>
        </w:rPr>
      </w:pPr>
      <w:r w:rsidRPr="001A29FE">
        <w:rPr>
          <w:rFonts w:ascii="Times New Roman" w:hAnsi="Times New Roman"/>
        </w:rPr>
        <w:t xml:space="preserve">An annual review is conducted and supplemented to reflect </w:t>
      </w:r>
      <w:r w:rsidR="00E257BF" w:rsidRPr="001A29FE">
        <w:rPr>
          <w:rFonts w:ascii="Times New Roman" w:hAnsi="Times New Roman"/>
        </w:rPr>
        <w:t>the constantly changing exte</w:t>
      </w:r>
      <w:r w:rsidR="00E257BF" w:rsidRPr="001A29FE">
        <w:rPr>
          <w:rFonts w:ascii="Times New Roman" w:hAnsi="Times New Roman"/>
        </w:rPr>
        <w:t>r</w:t>
      </w:r>
      <w:r w:rsidR="00E257BF" w:rsidRPr="001A29FE">
        <w:rPr>
          <w:rFonts w:ascii="Times New Roman" w:hAnsi="Times New Roman"/>
        </w:rPr>
        <w:t>nal factors. The SWOT analysis is also updated regularly taking into account internal and external developments.</w:t>
      </w:r>
    </w:p>
    <w:p w:rsidR="00E257BF" w:rsidRPr="001A29FE" w:rsidRDefault="00E257BF" w:rsidP="00E4609A">
      <w:pPr>
        <w:pStyle w:val="Pagrindinistekstas"/>
        <w:numPr>
          <w:ilvl w:val="0"/>
          <w:numId w:val="4"/>
        </w:numPr>
        <w:tabs>
          <w:tab w:val="left" w:pos="517"/>
        </w:tabs>
        <w:kinsoku w:val="0"/>
        <w:overflowPunct w:val="0"/>
        <w:spacing w:before="7" w:line="276" w:lineRule="auto"/>
        <w:ind w:right="104"/>
        <w:jc w:val="both"/>
        <w:rPr>
          <w:rFonts w:ascii="Times New Roman" w:hAnsi="Times New Roman"/>
        </w:rPr>
      </w:pPr>
      <w:r w:rsidRPr="001A29FE">
        <w:rPr>
          <w:rFonts w:ascii="Times New Roman" w:hAnsi="Times New Roman"/>
        </w:rPr>
        <w:t xml:space="preserve">The monitoring of the implementation is organized directly by the annual </w:t>
      </w:r>
      <w:r w:rsidR="005628BF" w:rsidRPr="001A29FE">
        <w:rPr>
          <w:rFonts w:ascii="Times New Roman" w:hAnsi="Times New Roman"/>
        </w:rPr>
        <w:t xml:space="preserve">discussion </w:t>
      </w:r>
      <w:r w:rsidR="00100E90" w:rsidRPr="001A29FE">
        <w:rPr>
          <w:rFonts w:ascii="Times New Roman" w:hAnsi="Times New Roman"/>
        </w:rPr>
        <w:t>in the</w:t>
      </w:r>
      <w:r w:rsidRPr="001A29FE">
        <w:rPr>
          <w:rFonts w:ascii="Times New Roman" w:hAnsi="Times New Roman"/>
        </w:rPr>
        <w:t xml:space="preserve"> meeting </w:t>
      </w:r>
      <w:r w:rsidR="00A10203" w:rsidRPr="001A29FE">
        <w:rPr>
          <w:rFonts w:ascii="Times New Roman" w:hAnsi="Times New Roman"/>
        </w:rPr>
        <w:t>of management review</w:t>
      </w:r>
      <w:r w:rsidRPr="001A29FE">
        <w:rPr>
          <w:rFonts w:ascii="Times New Roman" w:hAnsi="Times New Roman"/>
        </w:rPr>
        <w:t xml:space="preserve"> </w:t>
      </w:r>
      <w:r w:rsidR="00B973B4" w:rsidRPr="001A29FE">
        <w:rPr>
          <w:rFonts w:ascii="Times New Roman" w:hAnsi="Times New Roman"/>
        </w:rPr>
        <w:t>and indirectly by</w:t>
      </w:r>
      <w:r w:rsidRPr="001A29FE">
        <w:rPr>
          <w:rFonts w:ascii="Times New Roman" w:hAnsi="Times New Roman"/>
        </w:rPr>
        <w:t xml:space="preserve"> the Quality Management System. </w:t>
      </w:r>
      <w:r w:rsidR="00CB2846" w:rsidRPr="001A29FE">
        <w:rPr>
          <w:rFonts w:ascii="Times New Roman" w:hAnsi="Times New Roman"/>
        </w:rPr>
        <w:t xml:space="preserve">The </w:t>
      </w:r>
      <w:r w:rsidRPr="001A29FE">
        <w:rPr>
          <w:rFonts w:ascii="Times New Roman" w:hAnsi="Times New Roman"/>
        </w:rPr>
        <w:t xml:space="preserve">College community and interested parties are participating and are consequently informed by using formal and non-formal </w:t>
      </w:r>
      <w:r w:rsidR="00CB2846" w:rsidRPr="001A29FE">
        <w:rPr>
          <w:rFonts w:ascii="Times New Roman" w:hAnsi="Times New Roman"/>
        </w:rPr>
        <w:t xml:space="preserve">communications and </w:t>
      </w:r>
      <w:r w:rsidRPr="001A29FE">
        <w:rPr>
          <w:rFonts w:ascii="Times New Roman" w:hAnsi="Times New Roman"/>
        </w:rPr>
        <w:t>procedures. Information is also pr</w:t>
      </w:r>
      <w:r w:rsidRPr="001A29FE">
        <w:rPr>
          <w:rFonts w:ascii="Times New Roman" w:hAnsi="Times New Roman"/>
        </w:rPr>
        <w:t>e</w:t>
      </w:r>
      <w:r w:rsidRPr="001A29FE">
        <w:rPr>
          <w:rFonts w:ascii="Times New Roman" w:hAnsi="Times New Roman"/>
        </w:rPr>
        <w:t>sented publicly according to higher education legal acts.</w:t>
      </w:r>
    </w:p>
    <w:p w:rsidR="00E83927" w:rsidRPr="001A29FE" w:rsidRDefault="00CB2846"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1A29FE">
        <w:rPr>
          <w:rFonts w:ascii="Times New Roman" w:hAnsi="Times New Roman"/>
        </w:rPr>
        <w:t>A</w:t>
      </w:r>
      <w:r w:rsidR="00E257BF" w:rsidRPr="001A29FE">
        <w:rPr>
          <w:rFonts w:ascii="Times New Roman" w:hAnsi="Times New Roman"/>
        </w:rPr>
        <w:t xml:space="preserve"> similar designed S</w:t>
      </w:r>
      <w:r w:rsidR="00A10203" w:rsidRPr="001A29FE">
        <w:rPr>
          <w:rFonts w:ascii="Times New Roman" w:hAnsi="Times New Roman"/>
        </w:rPr>
        <w:t>A</w:t>
      </w:r>
      <w:r w:rsidR="00E257BF" w:rsidRPr="001A29FE">
        <w:rPr>
          <w:rFonts w:ascii="Times New Roman" w:hAnsi="Times New Roman"/>
        </w:rPr>
        <w:t xml:space="preserve">P </w:t>
      </w:r>
      <w:r w:rsidRPr="001A29FE">
        <w:rPr>
          <w:rFonts w:ascii="Times New Roman" w:hAnsi="Times New Roman"/>
        </w:rPr>
        <w:t xml:space="preserve">has been produced </w:t>
      </w:r>
      <w:r w:rsidR="00E257BF" w:rsidRPr="001A29FE">
        <w:rPr>
          <w:rFonts w:ascii="Times New Roman" w:hAnsi="Times New Roman"/>
        </w:rPr>
        <w:t xml:space="preserve">for </w:t>
      </w:r>
      <w:r w:rsidR="001A29FE">
        <w:rPr>
          <w:rFonts w:ascii="Times New Roman" w:hAnsi="Times New Roman"/>
        </w:rPr>
        <w:t>2014-2020</w:t>
      </w:r>
      <w:r w:rsidRPr="001A29FE">
        <w:rPr>
          <w:rFonts w:ascii="Times New Roman" w:hAnsi="Times New Roman"/>
        </w:rPr>
        <w:t>.</w:t>
      </w:r>
      <w:r w:rsidR="00E257BF" w:rsidRPr="001A29FE">
        <w:rPr>
          <w:rFonts w:ascii="Times New Roman" w:hAnsi="Times New Roman"/>
        </w:rPr>
        <w:t xml:space="preserve"> </w:t>
      </w:r>
      <w:r w:rsidRPr="001A29FE">
        <w:rPr>
          <w:rFonts w:ascii="Times New Roman" w:hAnsi="Times New Roman"/>
        </w:rPr>
        <w:t>T</w:t>
      </w:r>
      <w:r w:rsidR="00E257BF" w:rsidRPr="001A29FE">
        <w:rPr>
          <w:rFonts w:ascii="Times New Roman" w:hAnsi="Times New Roman"/>
        </w:rPr>
        <w:t xml:space="preserve">he view is that the planning horizon is too long, given the nature of rapid change in the </w:t>
      </w:r>
      <w:r w:rsidRPr="001A29FE">
        <w:rPr>
          <w:rFonts w:ascii="Times New Roman" w:hAnsi="Times New Roman"/>
        </w:rPr>
        <w:t xml:space="preserve">education </w:t>
      </w:r>
      <w:r w:rsidR="00E257BF" w:rsidRPr="001A29FE">
        <w:rPr>
          <w:rFonts w:ascii="Times New Roman" w:hAnsi="Times New Roman"/>
        </w:rPr>
        <w:t xml:space="preserve">environment </w:t>
      </w:r>
      <w:r w:rsidRPr="001A29FE">
        <w:rPr>
          <w:rFonts w:ascii="Times New Roman" w:hAnsi="Times New Roman"/>
        </w:rPr>
        <w:t>in Lit</w:t>
      </w:r>
      <w:r w:rsidRPr="001A29FE">
        <w:rPr>
          <w:rFonts w:ascii="Times New Roman" w:hAnsi="Times New Roman"/>
        </w:rPr>
        <w:t>h</w:t>
      </w:r>
      <w:r w:rsidRPr="001A29FE">
        <w:rPr>
          <w:rFonts w:ascii="Times New Roman" w:hAnsi="Times New Roman"/>
        </w:rPr>
        <w:t>uania. At present t</w:t>
      </w:r>
      <w:r w:rsidR="00E257BF" w:rsidRPr="001A29FE">
        <w:rPr>
          <w:rFonts w:ascii="Times New Roman" w:hAnsi="Times New Roman"/>
        </w:rPr>
        <w:t>he new S</w:t>
      </w:r>
      <w:r w:rsidR="00E83927" w:rsidRPr="001A29FE">
        <w:rPr>
          <w:rFonts w:ascii="Times New Roman" w:hAnsi="Times New Roman"/>
        </w:rPr>
        <w:t>A</w:t>
      </w:r>
      <w:r w:rsidR="00E257BF" w:rsidRPr="001A29FE">
        <w:rPr>
          <w:rFonts w:ascii="Times New Roman" w:hAnsi="Times New Roman"/>
        </w:rPr>
        <w:t>P does not include information about when particular KPI's should be achieved</w:t>
      </w:r>
      <w:r w:rsidR="00E257BF" w:rsidRPr="001A29FE">
        <w:rPr>
          <w:rFonts w:ascii="Times New Roman" w:hAnsi="Times New Roman"/>
          <w:color w:val="004BC5"/>
        </w:rPr>
        <w:t xml:space="preserve">. </w:t>
      </w:r>
    </w:p>
    <w:p w:rsidR="00E257BF" w:rsidRPr="00501565"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501565">
        <w:rPr>
          <w:rFonts w:ascii="Times New Roman" w:hAnsi="Times New Roman"/>
          <w:b/>
          <w:spacing w:val="13"/>
        </w:rPr>
        <w:t>The</w:t>
      </w:r>
      <w:r w:rsidRPr="00501565">
        <w:rPr>
          <w:rFonts w:ascii="Times New Roman" w:hAnsi="Times New Roman"/>
          <w:b/>
          <w:spacing w:val="59"/>
        </w:rPr>
        <w:t xml:space="preserve"> </w:t>
      </w:r>
      <w:r w:rsidRPr="00501565">
        <w:rPr>
          <w:rFonts w:ascii="Times New Roman" w:hAnsi="Times New Roman"/>
          <w:b/>
          <w:spacing w:val="15"/>
        </w:rPr>
        <w:t>panel</w:t>
      </w:r>
      <w:r w:rsidRPr="00501565">
        <w:rPr>
          <w:rFonts w:ascii="Times New Roman" w:hAnsi="Times New Roman"/>
          <w:b/>
          <w:spacing w:val="43"/>
        </w:rPr>
        <w:t xml:space="preserve"> </w:t>
      </w:r>
      <w:r w:rsidRPr="00501565">
        <w:rPr>
          <w:rFonts w:ascii="Times New Roman" w:hAnsi="Times New Roman"/>
          <w:b/>
          <w:spacing w:val="17"/>
        </w:rPr>
        <w:t>recommends shortening</w:t>
      </w:r>
      <w:r w:rsidRPr="00501565">
        <w:rPr>
          <w:rFonts w:ascii="Times New Roman" w:hAnsi="Times New Roman"/>
          <w:b/>
          <w:spacing w:val="44"/>
        </w:rPr>
        <w:t xml:space="preserve"> </w:t>
      </w:r>
      <w:r w:rsidRPr="00501565">
        <w:rPr>
          <w:rFonts w:ascii="Times New Roman" w:hAnsi="Times New Roman"/>
          <w:b/>
          <w:spacing w:val="13"/>
        </w:rPr>
        <w:t>the</w:t>
      </w:r>
      <w:r w:rsidRPr="00501565">
        <w:rPr>
          <w:rFonts w:ascii="Times New Roman" w:hAnsi="Times New Roman"/>
          <w:b/>
          <w:spacing w:val="44"/>
        </w:rPr>
        <w:t xml:space="preserve"> </w:t>
      </w:r>
      <w:r w:rsidR="00CB2846">
        <w:rPr>
          <w:rFonts w:ascii="Times New Roman" w:hAnsi="Times New Roman"/>
          <w:b/>
          <w:spacing w:val="44"/>
        </w:rPr>
        <w:t xml:space="preserve">SAP </w:t>
      </w:r>
      <w:r w:rsidRPr="00501565">
        <w:rPr>
          <w:rFonts w:ascii="Times New Roman" w:hAnsi="Times New Roman"/>
          <w:b/>
          <w:spacing w:val="16"/>
        </w:rPr>
        <w:t>period.</w:t>
      </w:r>
      <w:r w:rsidRPr="00501565">
        <w:rPr>
          <w:rFonts w:ascii="Times New Roman" w:hAnsi="Times New Roman"/>
          <w:b/>
          <w:spacing w:val="44"/>
        </w:rPr>
        <w:t xml:space="preserve"> </w:t>
      </w:r>
      <w:r w:rsidRPr="00501565">
        <w:rPr>
          <w:rFonts w:ascii="Times New Roman" w:hAnsi="Times New Roman"/>
          <w:b/>
          <w:spacing w:val="17"/>
        </w:rPr>
        <w:t>Instead</w:t>
      </w:r>
      <w:r w:rsidRPr="00501565">
        <w:rPr>
          <w:rFonts w:ascii="Times New Roman" w:hAnsi="Times New Roman"/>
          <w:b/>
          <w:spacing w:val="44"/>
        </w:rPr>
        <w:t xml:space="preserve"> </w:t>
      </w:r>
      <w:r w:rsidRPr="00501565">
        <w:rPr>
          <w:rFonts w:ascii="Times New Roman" w:hAnsi="Times New Roman"/>
          <w:b/>
          <w:spacing w:val="9"/>
        </w:rPr>
        <w:t>of</w:t>
      </w:r>
      <w:r w:rsidRPr="00501565">
        <w:rPr>
          <w:rFonts w:ascii="Times New Roman" w:hAnsi="Times New Roman"/>
          <w:b/>
          <w:spacing w:val="44"/>
        </w:rPr>
        <w:t xml:space="preserve"> </w:t>
      </w:r>
      <w:r w:rsidRPr="00501565">
        <w:rPr>
          <w:rFonts w:ascii="Times New Roman" w:hAnsi="Times New Roman"/>
          <w:b/>
          <w:spacing w:val="16"/>
        </w:rPr>
        <w:t>using</w:t>
      </w:r>
      <w:r w:rsidRPr="00501565">
        <w:rPr>
          <w:rFonts w:ascii="Times New Roman" w:hAnsi="Times New Roman"/>
          <w:b/>
          <w:spacing w:val="44"/>
        </w:rPr>
        <w:t xml:space="preserve"> </w:t>
      </w:r>
      <w:r w:rsidRPr="00501565">
        <w:rPr>
          <w:rFonts w:ascii="Times New Roman" w:hAnsi="Times New Roman"/>
          <w:b/>
          <w:spacing w:val="15"/>
        </w:rPr>
        <w:t>fixed</w:t>
      </w:r>
      <w:r w:rsidRPr="00501565">
        <w:rPr>
          <w:rFonts w:ascii="Times New Roman" w:hAnsi="Times New Roman"/>
          <w:b/>
          <w:spacing w:val="58"/>
        </w:rPr>
        <w:t xml:space="preserve"> </w:t>
      </w:r>
      <w:r w:rsidRPr="00501565">
        <w:rPr>
          <w:rFonts w:ascii="Times New Roman" w:hAnsi="Times New Roman"/>
          <w:b/>
          <w:spacing w:val="17"/>
        </w:rPr>
        <w:t>standard</w:t>
      </w:r>
      <w:r w:rsidRPr="00501565">
        <w:rPr>
          <w:rFonts w:ascii="Times New Roman" w:hAnsi="Times New Roman"/>
          <w:b/>
          <w:spacing w:val="67"/>
        </w:rPr>
        <w:t xml:space="preserve"> </w:t>
      </w:r>
      <w:r w:rsidRPr="00501565">
        <w:rPr>
          <w:rFonts w:ascii="Times New Roman" w:hAnsi="Times New Roman"/>
          <w:b/>
          <w:spacing w:val="17"/>
        </w:rPr>
        <w:t>planning</w:t>
      </w:r>
      <w:r w:rsidRPr="00501565">
        <w:rPr>
          <w:rFonts w:ascii="Times New Roman" w:hAnsi="Times New Roman"/>
          <w:b/>
          <w:spacing w:val="68"/>
        </w:rPr>
        <w:t xml:space="preserve"> </w:t>
      </w:r>
      <w:r w:rsidRPr="00501565">
        <w:rPr>
          <w:rFonts w:ascii="Times New Roman" w:hAnsi="Times New Roman"/>
          <w:b/>
          <w:spacing w:val="17"/>
        </w:rPr>
        <w:t>horizon,</w:t>
      </w:r>
      <w:r w:rsidRPr="00501565">
        <w:rPr>
          <w:rFonts w:ascii="Times New Roman" w:hAnsi="Times New Roman"/>
          <w:b/>
          <w:spacing w:val="68"/>
        </w:rPr>
        <w:t xml:space="preserve"> </w:t>
      </w:r>
      <w:r w:rsidRPr="00501565">
        <w:rPr>
          <w:rFonts w:ascii="Times New Roman" w:hAnsi="Times New Roman"/>
          <w:b/>
        </w:rPr>
        <w:t>a</w:t>
      </w:r>
      <w:r w:rsidRPr="00501565">
        <w:rPr>
          <w:rFonts w:ascii="Times New Roman" w:hAnsi="Times New Roman"/>
          <w:b/>
          <w:spacing w:val="68"/>
        </w:rPr>
        <w:t xml:space="preserve"> </w:t>
      </w:r>
      <w:r w:rsidRPr="00501565">
        <w:rPr>
          <w:rFonts w:ascii="Times New Roman" w:hAnsi="Times New Roman"/>
          <w:b/>
          <w:spacing w:val="16"/>
        </w:rPr>
        <w:t>rolling</w:t>
      </w:r>
      <w:r w:rsidRPr="00501565">
        <w:rPr>
          <w:rFonts w:ascii="Times New Roman" w:hAnsi="Times New Roman"/>
          <w:b/>
          <w:spacing w:val="68"/>
        </w:rPr>
        <w:t xml:space="preserve"> </w:t>
      </w:r>
      <w:r w:rsidRPr="00501565">
        <w:rPr>
          <w:rFonts w:ascii="Times New Roman" w:hAnsi="Times New Roman"/>
          <w:b/>
          <w:spacing w:val="16"/>
        </w:rPr>
        <w:t>horizon</w:t>
      </w:r>
      <w:r w:rsidRPr="00501565">
        <w:rPr>
          <w:rFonts w:ascii="Times New Roman" w:hAnsi="Times New Roman"/>
          <w:b/>
          <w:spacing w:val="68"/>
        </w:rPr>
        <w:t xml:space="preserve"> </w:t>
      </w:r>
      <w:r w:rsidRPr="00501565">
        <w:rPr>
          <w:rFonts w:ascii="Times New Roman" w:hAnsi="Times New Roman"/>
          <w:b/>
          <w:spacing w:val="15"/>
        </w:rPr>
        <w:t>could</w:t>
      </w:r>
      <w:r w:rsidRPr="00501565">
        <w:rPr>
          <w:rFonts w:ascii="Times New Roman" w:hAnsi="Times New Roman"/>
          <w:b/>
          <w:spacing w:val="68"/>
        </w:rPr>
        <w:t xml:space="preserve"> </w:t>
      </w:r>
      <w:r w:rsidRPr="00501565">
        <w:rPr>
          <w:rFonts w:ascii="Times New Roman" w:hAnsi="Times New Roman"/>
          <w:b/>
          <w:spacing w:val="9"/>
        </w:rPr>
        <w:t>be</w:t>
      </w:r>
      <w:r w:rsidRPr="00501565">
        <w:rPr>
          <w:rFonts w:ascii="Times New Roman" w:hAnsi="Times New Roman"/>
          <w:b/>
          <w:spacing w:val="68"/>
        </w:rPr>
        <w:t xml:space="preserve"> </w:t>
      </w:r>
      <w:r w:rsidRPr="00501565">
        <w:rPr>
          <w:rFonts w:ascii="Times New Roman" w:hAnsi="Times New Roman"/>
          <w:b/>
          <w:spacing w:val="17"/>
        </w:rPr>
        <w:t>intr</w:t>
      </w:r>
      <w:r w:rsidRPr="00501565">
        <w:rPr>
          <w:rFonts w:ascii="Times New Roman" w:hAnsi="Times New Roman"/>
          <w:b/>
          <w:spacing w:val="17"/>
        </w:rPr>
        <w:t>o</w:t>
      </w:r>
      <w:r w:rsidRPr="00501565">
        <w:rPr>
          <w:rFonts w:ascii="Times New Roman" w:hAnsi="Times New Roman"/>
          <w:b/>
          <w:spacing w:val="17"/>
        </w:rPr>
        <w:lastRenderedPageBreak/>
        <w:t>duced,</w:t>
      </w:r>
      <w:r w:rsidRPr="00501565">
        <w:rPr>
          <w:rFonts w:ascii="Times New Roman" w:hAnsi="Times New Roman"/>
          <w:b/>
          <w:spacing w:val="54"/>
        </w:rPr>
        <w:t xml:space="preserve"> </w:t>
      </w:r>
      <w:r w:rsidRPr="00501565">
        <w:rPr>
          <w:rFonts w:ascii="Times New Roman" w:hAnsi="Times New Roman"/>
          <w:b/>
          <w:spacing w:val="15"/>
        </w:rPr>
        <w:t>that</w:t>
      </w:r>
      <w:r w:rsidRPr="00501565">
        <w:rPr>
          <w:rFonts w:ascii="Times New Roman" w:hAnsi="Times New Roman"/>
          <w:b/>
          <w:spacing w:val="39"/>
        </w:rPr>
        <w:t xml:space="preserve"> </w:t>
      </w:r>
      <w:r w:rsidRPr="00501565">
        <w:rPr>
          <w:rFonts w:ascii="Times New Roman" w:hAnsi="Times New Roman"/>
          <w:b/>
          <w:spacing w:val="16"/>
        </w:rPr>
        <w:t>should</w:t>
      </w:r>
      <w:r w:rsidRPr="00501565">
        <w:rPr>
          <w:rFonts w:ascii="Times New Roman" w:hAnsi="Times New Roman"/>
          <w:b/>
          <w:spacing w:val="40"/>
        </w:rPr>
        <w:t xml:space="preserve"> </w:t>
      </w:r>
      <w:r w:rsidRPr="00501565">
        <w:rPr>
          <w:rFonts w:ascii="Times New Roman" w:hAnsi="Times New Roman"/>
          <w:b/>
          <w:spacing w:val="9"/>
        </w:rPr>
        <w:t>be</w:t>
      </w:r>
      <w:r w:rsidRPr="00501565">
        <w:rPr>
          <w:rFonts w:ascii="Times New Roman" w:hAnsi="Times New Roman"/>
          <w:b/>
          <w:spacing w:val="40"/>
        </w:rPr>
        <w:t xml:space="preserve"> </w:t>
      </w:r>
      <w:r w:rsidRPr="00501565">
        <w:rPr>
          <w:rFonts w:ascii="Times New Roman" w:hAnsi="Times New Roman"/>
          <w:b/>
          <w:spacing w:val="17"/>
        </w:rPr>
        <w:t>reviewed</w:t>
      </w:r>
      <w:r w:rsidRPr="00501565">
        <w:rPr>
          <w:rFonts w:ascii="Times New Roman" w:hAnsi="Times New Roman"/>
          <w:b/>
          <w:spacing w:val="40"/>
        </w:rPr>
        <w:t xml:space="preserve"> </w:t>
      </w:r>
      <w:r w:rsidRPr="00501565">
        <w:rPr>
          <w:rFonts w:ascii="Times New Roman" w:hAnsi="Times New Roman"/>
          <w:b/>
          <w:spacing w:val="10"/>
        </w:rPr>
        <w:t>at</w:t>
      </w:r>
      <w:r w:rsidRPr="00501565">
        <w:rPr>
          <w:rFonts w:ascii="Times New Roman" w:hAnsi="Times New Roman"/>
          <w:b/>
          <w:spacing w:val="40"/>
        </w:rPr>
        <w:t xml:space="preserve"> </w:t>
      </w:r>
      <w:r w:rsidRPr="00501565">
        <w:rPr>
          <w:rFonts w:ascii="Times New Roman" w:hAnsi="Times New Roman"/>
          <w:b/>
          <w:spacing w:val="15"/>
        </w:rPr>
        <w:t>least</w:t>
      </w:r>
      <w:r w:rsidRPr="00501565">
        <w:rPr>
          <w:rFonts w:ascii="Times New Roman" w:hAnsi="Times New Roman"/>
          <w:b/>
          <w:spacing w:val="40"/>
        </w:rPr>
        <w:t xml:space="preserve"> </w:t>
      </w:r>
      <w:r w:rsidRPr="00501565">
        <w:rPr>
          <w:rFonts w:ascii="Times New Roman" w:hAnsi="Times New Roman"/>
          <w:b/>
          <w:spacing w:val="16"/>
        </w:rPr>
        <w:t>every</w:t>
      </w:r>
      <w:r w:rsidRPr="00501565">
        <w:rPr>
          <w:rFonts w:ascii="Times New Roman" w:hAnsi="Times New Roman"/>
          <w:b/>
          <w:spacing w:val="40"/>
        </w:rPr>
        <w:t xml:space="preserve"> </w:t>
      </w:r>
      <w:r w:rsidRPr="00501565">
        <w:rPr>
          <w:rFonts w:ascii="Times New Roman" w:hAnsi="Times New Roman"/>
          <w:b/>
        </w:rPr>
        <w:t>2</w:t>
      </w:r>
      <w:r w:rsidRPr="00501565">
        <w:rPr>
          <w:rFonts w:ascii="Times New Roman" w:hAnsi="Times New Roman"/>
          <w:b/>
          <w:spacing w:val="40"/>
        </w:rPr>
        <w:t xml:space="preserve"> </w:t>
      </w:r>
      <w:r w:rsidRPr="00501565">
        <w:rPr>
          <w:rFonts w:ascii="Times New Roman" w:hAnsi="Times New Roman"/>
          <w:b/>
          <w:spacing w:val="19"/>
        </w:rPr>
        <w:t>years.</w:t>
      </w:r>
    </w:p>
    <w:p w:rsidR="006145C4" w:rsidRPr="00CB2CAC"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CB2CAC">
        <w:rPr>
          <w:rFonts w:ascii="Times New Roman" w:hAnsi="Times New Roman"/>
        </w:rPr>
        <w:t>Starting with the project “Efficiency of VBC studies” the college introduced and improved its quality management systems (QMS) using the ISO 9001:2008 and EFQM excellence model. The existing procedures and processes assessed by the both external auditor (ISO 9001:2008) responsible evaluator (EFQM) are positively evaluated. Thus</w:t>
      </w:r>
      <w:r w:rsidR="00CB2CAC">
        <w:rPr>
          <w:rFonts w:ascii="Times New Roman" w:hAnsi="Times New Roman"/>
        </w:rPr>
        <w:t>,</w:t>
      </w:r>
      <w:r w:rsidRPr="00CB2CAC">
        <w:rPr>
          <w:rFonts w:ascii="Times New Roman" w:hAnsi="Times New Roman"/>
        </w:rPr>
        <w:t xml:space="preserve"> both approaches and models might be considered to be combined, aligned and to be continued. </w:t>
      </w:r>
      <w:r w:rsidR="001626E2" w:rsidRPr="00CB2CAC">
        <w:rPr>
          <w:rFonts w:ascii="Times New Roman" w:hAnsi="Times New Roman"/>
        </w:rPr>
        <w:t xml:space="preserve">Therefore the internal quality assurance system doesn’t comply completely with the European Standards and Guidelines for Quality Assurance (ESG) requirements. </w:t>
      </w:r>
      <w:r w:rsidRPr="00CB2CAC">
        <w:rPr>
          <w:rFonts w:ascii="Times New Roman" w:hAnsi="Times New Roman"/>
        </w:rPr>
        <w:t>The impression gi</w:t>
      </w:r>
      <w:r w:rsidRPr="00CB2CAC">
        <w:rPr>
          <w:rFonts w:ascii="Times New Roman" w:hAnsi="Times New Roman"/>
        </w:rPr>
        <w:t>v</w:t>
      </w:r>
      <w:r w:rsidRPr="00CB2CAC">
        <w:rPr>
          <w:rFonts w:ascii="Times New Roman" w:hAnsi="Times New Roman"/>
        </w:rPr>
        <w:t xml:space="preserve">en was that the College was an approved ISO centre and this was not the case. </w:t>
      </w:r>
    </w:p>
    <w:p w:rsidR="006C39F7" w:rsidRPr="00CB2CAC" w:rsidRDefault="006145C4" w:rsidP="00E4609A">
      <w:pPr>
        <w:pStyle w:val="Pagrindinistekstas"/>
        <w:numPr>
          <w:ilvl w:val="0"/>
          <w:numId w:val="4"/>
        </w:numPr>
        <w:tabs>
          <w:tab w:val="left" w:pos="517"/>
        </w:tabs>
        <w:kinsoku w:val="0"/>
        <w:overflowPunct w:val="0"/>
        <w:spacing w:before="2" w:line="276" w:lineRule="auto"/>
        <w:ind w:left="567" w:right="104" w:hanging="425"/>
        <w:jc w:val="both"/>
        <w:rPr>
          <w:rFonts w:ascii="Times New Roman" w:hAnsi="Times New Roman"/>
        </w:rPr>
      </w:pPr>
      <w:r w:rsidRPr="00CB2CAC">
        <w:rPr>
          <w:rFonts w:ascii="Times New Roman" w:hAnsi="Times New Roman"/>
        </w:rPr>
        <w:t xml:space="preserve">It is planned to integrate all the monitoring indicators </w:t>
      </w:r>
      <w:r w:rsidR="001626E2" w:rsidRPr="00CB2CAC">
        <w:rPr>
          <w:rFonts w:ascii="Times New Roman" w:hAnsi="Times New Roman"/>
        </w:rPr>
        <w:t>into</w:t>
      </w:r>
      <w:r w:rsidRPr="00CB2CAC">
        <w:rPr>
          <w:rFonts w:ascii="Times New Roman" w:hAnsi="Times New Roman"/>
        </w:rPr>
        <w:t xml:space="preserve"> one system. External instit</w:t>
      </w:r>
      <w:r w:rsidRPr="00CB2CAC">
        <w:rPr>
          <w:rFonts w:ascii="Times New Roman" w:hAnsi="Times New Roman"/>
        </w:rPr>
        <w:t>u</w:t>
      </w:r>
      <w:r w:rsidRPr="00CB2CAC">
        <w:rPr>
          <w:rFonts w:ascii="Times New Roman" w:hAnsi="Times New Roman"/>
        </w:rPr>
        <w:t>tions carry out MOSTA and EFQM</w:t>
      </w:r>
      <w:r w:rsidR="001626E2" w:rsidRPr="00CB2CAC">
        <w:rPr>
          <w:rFonts w:ascii="Times New Roman" w:hAnsi="Times New Roman"/>
        </w:rPr>
        <w:t xml:space="preserve"> and </w:t>
      </w:r>
      <w:r w:rsidRPr="00CB2CAC">
        <w:rPr>
          <w:rFonts w:ascii="Times New Roman" w:hAnsi="Times New Roman"/>
        </w:rPr>
        <w:t>SAP and QMS are internal systems</w:t>
      </w:r>
      <w:r w:rsidR="001626E2" w:rsidRPr="00CB2CAC">
        <w:rPr>
          <w:rFonts w:ascii="Times New Roman" w:hAnsi="Times New Roman"/>
        </w:rPr>
        <w:t xml:space="preserve"> although all </w:t>
      </w:r>
      <w:r w:rsidRPr="00CB2CAC">
        <w:rPr>
          <w:rFonts w:ascii="Times New Roman" w:hAnsi="Times New Roman"/>
        </w:rPr>
        <w:t xml:space="preserve">these different systems have the </w:t>
      </w:r>
      <w:r w:rsidR="001626E2" w:rsidRPr="00CB2CAC">
        <w:rPr>
          <w:rFonts w:ascii="Times New Roman" w:hAnsi="Times New Roman"/>
        </w:rPr>
        <w:t xml:space="preserve">broadly the </w:t>
      </w:r>
      <w:r w:rsidRPr="00CB2CAC">
        <w:rPr>
          <w:rFonts w:ascii="Times New Roman" w:hAnsi="Times New Roman"/>
        </w:rPr>
        <w:t xml:space="preserve">same focus: quality </w:t>
      </w:r>
      <w:r w:rsidR="001626E2" w:rsidRPr="00CB2CAC">
        <w:rPr>
          <w:rFonts w:ascii="Times New Roman" w:hAnsi="Times New Roman"/>
        </w:rPr>
        <w:t>improvement for the learning experience. Internally they have different organisational status and to</w:t>
      </w:r>
      <w:r w:rsidRPr="00CB2CAC">
        <w:rPr>
          <w:rFonts w:ascii="Times New Roman" w:hAnsi="Times New Roman"/>
        </w:rPr>
        <w:t xml:space="preserve"> combine these systems as far as possible could make the quality policy more effective and eff</w:t>
      </w:r>
      <w:r w:rsidRPr="00CB2CAC">
        <w:rPr>
          <w:rFonts w:ascii="Times New Roman" w:hAnsi="Times New Roman"/>
        </w:rPr>
        <w:t>i</w:t>
      </w:r>
      <w:r w:rsidRPr="00CB2CAC">
        <w:rPr>
          <w:rFonts w:ascii="Times New Roman" w:hAnsi="Times New Roman"/>
        </w:rPr>
        <w:t xml:space="preserve">cient. </w:t>
      </w:r>
    </w:p>
    <w:p w:rsidR="001626E2" w:rsidRPr="00CB2CAC" w:rsidRDefault="001626E2" w:rsidP="00E4609A">
      <w:pPr>
        <w:pStyle w:val="Pagrindinistekstas"/>
        <w:numPr>
          <w:ilvl w:val="0"/>
          <w:numId w:val="4"/>
        </w:numPr>
        <w:tabs>
          <w:tab w:val="left" w:pos="517"/>
          <w:tab w:val="left" w:pos="919"/>
        </w:tabs>
        <w:kinsoku w:val="0"/>
        <w:overflowPunct w:val="0"/>
        <w:spacing w:line="276" w:lineRule="auto"/>
        <w:ind w:right="104"/>
        <w:jc w:val="both"/>
        <w:rPr>
          <w:rStyle w:val="Emfaz"/>
          <w:rFonts w:ascii="Times New Roman" w:hAnsi="Times New Roman"/>
          <w:i w:val="0"/>
        </w:rPr>
      </w:pPr>
      <w:r w:rsidRPr="00CB2CAC">
        <w:rPr>
          <w:rStyle w:val="Emfaz"/>
          <w:rFonts w:ascii="Times New Roman" w:hAnsi="Times New Roman"/>
          <w:i w:val="0"/>
        </w:rPr>
        <w:t xml:space="preserve">However </w:t>
      </w:r>
      <w:r w:rsidR="009673C6" w:rsidRPr="00CB2CAC">
        <w:rPr>
          <w:rStyle w:val="Emfaz"/>
          <w:rFonts w:ascii="Times New Roman" w:hAnsi="Times New Roman"/>
          <w:i w:val="0"/>
        </w:rPr>
        <w:t xml:space="preserve">given all this the quality system </w:t>
      </w:r>
      <w:r w:rsidRPr="00CB2CAC">
        <w:rPr>
          <w:rStyle w:val="Emfaz"/>
          <w:rFonts w:ascii="Times New Roman" w:hAnsi="Times New Roman"/>
          <w:i w:val="0"/>
        </w:rPr>
        <w:t>operates in a less structured manned to enable it to be effective and flexible. It is important to ensure this is as holistic as possible and not lose important inputs</w:t>
      </w:r>
      <w:r w:rsidR="009673C6" w:rsidRPr="00CB2CAC">
        <w:rPr>
          <w:rStyle w:val="Emfaz"/>
          <w:rFonts w:ascii="Times New Roman" w:hAnsi="Times New Roman"/>
          <w:i w:val="0"/>
        </w:rPr>
        <w:t xml:space="preserve">. </w:t>
      </w:r>
      <w:r w:rsidRPr="00CB2CAC">
        <w:rPr>
          <w:rStyle w:val="Emfaz"/>
          <w:rFonts w:ascii="Times New Roman" w:hAnsi="Times New Roman"/>
          <w:i w:val="0"/>
        </w:rPr>
        <w:t>For example, the panel saw that the participation of the students in the board is not according to the statutes of the college and participation of the social par</w:t>
      </w:r>
      <w:r w:rsidRPr="00CB2CAC">
        <w:rPr>
          <w:rStyle w:val="Emfaz"/>
          <w:rFonts w:ascii="Times New Roman" w:hAnsi="Times New Roman"/>
          <w:i w:val="0"/>
        </w:rPr>
        <w:t>t</w:t>
      </w:r>
      <w:r w:rsidRPr="00CB2CAC">
        <w:rPr>
          <w:rStyle w:val="Emfaz"/>
          <w:rFonts w:ascii="Times New Roman" w:hAnsi="Times New Roman"/>
          <w:i w:val="0"/>
        </w:rPr>
        <w:t xml:space="preserve">ners and graduates should be more structured. </w:t>
      </w:r>
    </w:p>
    <w:p w:rsidR="00E257BF" w:rsidRPr="006D3E46"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6D3E46">
        <w:rPr>
          <w:rFonts w:ascii="Times New Roman" w:hAnsi="Times New Roman"/>
          <w:b/>
        </w:rPr>
        <w:t>The panel recommends reconstructing the QMS on the basis of the ESG Part 1, with tailor-made supplements of other methods</w:t>
      </w:r>
      <w:r w:rsidR="003C25DB" w:rsidRPr="006D3E46">
        <w:rPr>
          <w:rFonts w:ascii="Times New Roman" w:hAnsi="Times New Roman"/>
          <w:b/>
        </w:rPr>
        <w:t xml:space="preserve"> and eventually a balanced scorecard.</w:t>
      </w:r>
      <w:r w:rsidRPr="006D3E46">
        <w:rPr>
          <w:rFonts w:ascii="Times New Roman" w:hAnsi="Times New Roman"/>
          <w:b/>
        </w:rPr>
        <w:t xml:space="preserve"> </w:t>
      </w:r>
    </w:p>
    <w:p w:rsidR="00E257BF" w:rsidRPr="00A958F4" w:rsidRDefault="00E257BF" w:rsidP="00E4609A">
      <w:pPr>
        <w:pStyle w:val="Pagrindinistekstas"/>
        <w:numPr>
          <w:ilvl w:val="0"/>
          <w:numId w:val="4"/>
        </w:numPr>
        <w:tabs>
          <w:tab w:val="left" w:pos="517"/>
        </w:tabs>
        <w:kinsoku w:val="0"/>
        <w:overflowPunct w:val="0"/>
        <w:spacing w:line="276" w:lineRule="auto"/>
        <w:ind w:right="106"/>
        <w:jc w:val="both"/>
        <w:rPr>
          <w:rFonts w:ascii="Times New Roman" w:hAnsi="Times New Roman"/>
        </w:rPr>
      </w:pPr>
      <w:r w:rsidRPr="00A958F4">
        <w:rPr>
          <w:rFonts w:ascii="Times New Roman" w:hAnsi="Times New Roman"/>
        </w:rPr>
        <w:t xml:space="preserve">The College uses a system of key performance indicators (KPI) although </w:t>
      </w:r>
      <w:r w:rsidR="009673C6" w:rsidRPr="00A958F4">
        <w:rPr>
          <w:rFonts w:ascii="Times New Roman" w:hAnsi="Times New Roman"/>
        </w:rPr>
        <w:t>some a</w:t>
      </w:r>
      <w:r w:rsidR="00A958F4">
        <w:rPr>
          <w:rFonts w:ascii="Times New Roman" w:hAnsi="Times New Roman"/>
        </w:rPr>
        <w:t>re</w:t>
      </w:r>
      <w:r w:rsidR="009673C6" w:rsidRPr="00A958F4">
        <w:rPr>
          <w:rFonts w:ascii="Times New Roman" w:hAnsi="Times New Roman"/>
        </w:rPr>
        <w:t xml:space="preserve"> diff</w:t>
      </w:r>
      <w:r w:rsidR="009673C6" w:rsidRPr="00A958F4">
        <w:rPr>
          <w:rFonts w:ascii="Times New Roman" w:hAnsi="Times New Roman"/>
        </w:rPr>
        <w:t>i</w:t>
      </w:r>
      <w:r w:rsidR="009673C6" w:rsidRPr="00A958F4">
        <w:rPr>
          <w:rFonts w:ascii="Times New Roman" w:hAnsi="Times New Roman"/>
        </w:rPr>
        <w:t xml:space="preserve">cult to quantify and </w:t>
      </w:r>
      <w:r w:rsidRPr="00A958F4">
        <w:rPr>
          <w:rFonts w:ascii="Times New Roman" w:hAnsi="Times New Roman"/>
        </w:rPr>
        <w:t>there is a need for updating</w:t>
      </w:r>
      <w:r w:rsidR="00A958F4">
        <w:rPr>
          <w:rFonts w:ascii="Times New Roman" w:hAnsi="Times New Roman"/>
        </w:rPr>
        <w:t>,</w:t>
      </w:r>
      <w:r w:rsidRPr="00A958F4">
        <w:rPr>
          <w:rFonts w:ascii="Times New Roman" w:hAnsi="Times New Roman"/>
        </w:rPr>
        <w:t xml:space="preserve"> in particular regarding KPI for future sc</w:t>
      </w:r>
      <w:r w:rsidRPr="00A958F4">
        <w:rPr>
          <w:rFonts w:ascii="Times New Roman" w:hAnsi="Times New Roman"/>
        </w:rPr>
        <w:t>i</w:t>
      </w:r>
      <w:r w:rsidRPr="00A958F4">
        <w:rPr>
          <w:rFonts w:ascii="Times New Roman" w:hAnsi="Times New Roman"/>
        </w:rPr>
        <w:t xml:space="preserve">entific activities. </w:t>
      </w:r>
      <w:r w:rsidR="003C25DB" w:rsidRPr="00A958F4">
        <w:rPr>
          <w:rFonts w:ascii="Times New Roman" w:hAnsi="Times New Roman"/>
        </w:rPr>
        <w:t>Some indicators</w:t>
      </w:r>
      <w:r w:rsidRPr="00A958F4">
        <w:rPr>
          <w:rFonts w:ascii="Times New Roman" w:hAnsi="Times New Roman"/>
        </w:rPr>
        <w:t xml:space="preserve"> are now redundant</w:t>
      </w:r>
      <w:r w:rsidR="003C25DB" w:rsidRPr="00A958F4">
        <w:rPr>
          <w:rFonts w:ascii="Times New Roman" w:hAnsi="Times New Roman"/>
        </w:rPr>
        <w:t xml:space="preserve"> </w:t>
      </w:r>
      <w:r w:rsidR="009673C6" w:rsidRPr="00A958F4">
        <w:rPr>
          <w:rFonts w:ascii="Times New Roman" w:hAnsi="Times New Roman"/>
        </w:rPr>
        <w:t>and</w:t>
      </w:r>
      <w:r w:rsidRPr="00A958F4">
        <w:rPr>
          <w:rFonts w:ascii="Times New Roman" w:hAnsi="Times New Roman"/>
        </w:rPr>
        <w:t xml:space="preserve"> should be focused on the most essential strategic activities with clearly defined measurable outputs.</w:t>
      </w:r>
    </w:p>
    <w:p w:rsidR="00E257BF" w:rsidRPr="00A958F4" w:rsidRDefault="00E257BF" w:rsidP="00E4609A">
      <w:pPr>
        <w:pStyle w:val="Pagrindinistekstas"/>
        <w:numPr>
          <w:ilvl w:val="0"/>
          <w:numId w:val="4"/>
        </w:numPr>
        <w:tabs>
          <w:tab w:val="left" w:pos="517"/>
        </w:tabs>
        <w:kinsoku w:val="0"/>
        <w:overflowPunct w:val="0"/>
        <w:spacing w:before="3" w:line="276" w:lineRule="auto"/>
        <w:ind w:right="104"/>
        <w:jc w:val="both"/>
        <w:rPr>
          <w:rFonts w:ascii="Times New Roman" w:hAnsi="Times New Roman"/>
        </w:rPr>
      </w:pPr>
      <w:r w:rsidRPr="00A958F4">
        <w:rPr>
          <w:rFonts w:ascii="Times New Roman" w:hAnsi="Times New Roman"/>
        </w:rPr>
        <w:t>VBC has changed its organizational structure according to respond to its SAP goals and chosen priorities. This was one of the recommendations of the previous accreditation and the organisational change has been</w:t>
      </w:r>
      <w:r w:rsidR="0057423A" w:rsidRPr="00A958F4">
        <w:rPr>
          <w:rFonts w:ascii="Times New Roman" w:hAnsi="Times New Roman"/>
        </w:rPr>
        <w:t xml:space="preserve"> appropriate and </w:t>
      </w:r>
      <w:r w:rsidRPr="00A958F4">
        <w:rPr>
          <w:rFonts w:ascii="Times New Roman" w:hAnsi="Times New Roman"/>
        </w:rPr>
        <w:t>positively received by staff and st</w:t>
      </w:r>
      <w:r w:rsidRPr="00A958F4">
        <w:rPr>
          <w:rFonts w:ascii="Times New Roman" w:hAnsi="Times New Roman"/>
        </w:rPr>
        <w:t>u</w:t>
      </w:r>
      <w:r w:rsidRPr="00A958F4">
        <w:rPr>
          <w:rFonts w:ascii="Times New Roman" w:hAnsi="Times New Roman"/>
        </w:rPr>
        <w:t>dents alike.</w:t>
      </w:r>
    </w:p>
    <w:p w:rsidR="00E257BF" w:rsidRPr="00A958F4" w:rsidRDefault="00E257BF" w:rsidP="00E4609A">
      <w:pPr>
        <w:pStyle w:val="Pagrindinistekstas"/>
        <w:numPr>
          <w:ilvl w:val="0"/>
          <w:numId w:val="4"/>
        </w:numPr>
        <w:tabs>
          <w:tab w:val="left" w:pos="517"/>
        </w:tabs>
        <w:kinsoku w:val="0"/>
        <w:overflowPunct w:val="0"/>
        <w:spacing w:before="40" w:line="276" w:lineRule="auto"/>
        <w:ind w:right="106"/>
        <w:jc w:val="both"/>
        <w:rPr>
          <w:rFonts w:ascii="Times New Roman" w:hAnsi="Times New Roman"/>
        </w:rPr>
      </w:pPr>
      <w:r w:rsidRPr="00A958F4">
        <w:rPr>
          <w:rFonts w:ascii="Times New Roman" w:hAnsi="Times New Roman"/>
        </w:rPr>
        <w:t>As a small institution there are a lot of informal channels and many different responsibil</w:t>
      </w:r>
      <w:r w:rsidRPr="00A958F4">
        <w:rPr>
          <w:rFonts w:ascii="Times New Roman" w:hAnsi="Times New Roman"/>
        </w:rPr>
        <w:t>i</w:t>
      </w:r>
      <w:r w:rsidRPr="00A958F4">
        <w:rPr>
          <w:rFonts w:ascii="Times New Roman" w:hAnsi="Times New Roman"/>
        </w:rPr>
        <w:t xml:space="preserve">ties for one staff member. </w:t>
      </w:r>
      <w:r w:rsidR="006145C4" w:rsidRPr="00A958F4">
        <w:rPr>
          <w:rFonts w:ascii="Times New Roman" w:hAnsi="Times New Roman"/>
        </w:rPr>
        <w:t>Consequently</w:t>
      </w:r>
      <w:r w:rsidR="00A958F4">
        <w:rPr>
          <w:rFonts w:ascii="Times New Roman" w:hAnsi="Times New Roman"/>
        </w:rPr>
        <w:t>,</w:t>
      </w:r>
      <w:r w:rsidR="006145C4" w:rsidRPr="00A958F4">
        <w:rPr>
          <w:rFonts w:ascii="Times New Roman" w:hAnsi="Times New Roman"/>
        </w:rPr>
        <w:t xml:space="preserve"> this can sometimes cause a blockage in decision making and information sharing,</w:t>
      </w:r>
      <w:r w:rsidR="004804DB" w:rsidRPr="00A958F4">
        <w:rPr>
          <w:rFonts w:ascii="Times New Roman" w:hAnsi="Times New Roman"/>
        </w:rPr>
        <w:t xml:space="preserve"> </w:t>
      </w:r>
      <w:r w:rsidRPr="00A958F4">
        <w:rPr>
          <w:rFonts w:ascii="Times New Roman" w:hAnsi="Times New Roman"/>
        </w:rPr>
        <w:t xml:space="preserve">as highlighted in the </w:t>
      </w:r>
      <w:r w:rsidR="00A958F4">
        <w:rPr>
          <w:rFonts w:ascii="Times New Roman" w:hAnsi="Times New Roman"/>
        </w:rPr>
        <w:t>SA</w:t>
      </w:r>
      <w:r w:rsidRPr="00A958F4">
        <w:rPr>
          <w:rFonts w:ascii="Times New Roman" w:hAnsi="Times New Roman"/>
        </w:rPr>
        <w:t xml:space="preserve">R, as a potential problem. </w:t>
      </w:r>
    </w:p>
    <w:p w:rsidR="00E257BF" w:rsidRPr="00A958F4" w:rsidRDefault="00E257BF" w:rsidP="00E4609A">
      <w:pPr>
        <w:pStyle w:val="Pagrindinistekstas"/>
        <w:numPr>
          <w:ilvl w:val="0"/>
          <w:numId w:val="4"/>
        </w:numPr>
        <w:tabs>
          <w:tab w:val="left" w:pos="517"/>
        </w:tabs>
        <w:kinsoku w:val="0"/>
        <w:overflowPunct w:val="0"/>
        <w:spacing w:line="276" w:lineRule="auto"/>
        <w:ind w:right="107"/>
        <w:jc w:val="both"/>
        <w:rPr>
          <w:rFonts w:ascii="Times New Roman" w:hAnsi="Times New Roman"/>
        </w:rPr>
      </w:pPr>
      <w:r w:rsidRPr="00A958F4">
        <w:rPr>
          <w:rFonts w:ascii="Times New Roman" w:hAnsi="Times New Roman"/>
        </w:rPr>
        <w:t>There is limited collaboration with other Colleges in Vilnius and then only used to reduce costs by mutual use of resources. Due to commercial confidentiality and competitor activ</w:t>
      </w:r>
      <w:r w:rsidRPr="00A958F4">
        <w:rPr>
          <w:rFonts w:ascii="Times New Roman" w:hAnsi="Times New Roman"/>
        </w:rPr>
        <w:t>i</w:t>
      </w:r>
      <w:r w:rsidRPr="00A958F4">
        <w:rPr>
          <w:rFonts w:ascii="Times New Roman" w:hAnsi="Times New Roman"/>
        </w:rPr>
        <w:t xml:space="preserve">ty developing strategic partnerships remains </w:t>
      </w:r>
      <w:r w:rsidR="0057423A" w:rsidRPr="00A958F4">
        <w:rPr>
          <w:rFonts w:ascii="Times New Roman" w:hAnsi="Times New Roman"/>
        </w:rPr>
        <w:t xml:space="preserve">up to now </w:t>
      </w:r>
      <w:r w:rsidRPr="00A958F4">
        <w:rPr>
          <w:rFonts w:ascii="Times New Roman" w:hAnsi="Times New Roman"/>
        </w:rPr>
        <w:t>only as an issue of internal discu</w:t>
      </w:r>
      <w:r w:rsidRPr="00A958F4">
        <w:rPr>
          <w:rFonts w:ascii="Times New Roman" w:hAnsi="Times New Roman"/>
        </w:rPr>
        <w:t>s</w:t>
      </w:r>
      <w:r w:rsidRPr="00A958F4">
        <w:rPr>
          <w:rFonts w:ascii="Times New Roman" w:hAnsi="Times New Roman"/>
        </w:rPr>
        <w:t xml:space="preserve">sion. To stay independent with a specific and successful place in the market place or to look for deeper collaboration with other </w:t>
      </w:r>
      <w:r w:rsidR="00FC3F25">
        <w:rPr>
          <w:rFonts w:ascii="Times New Roman" w:hAnsi="Times New Roman"/>
        </w:rPr>
        <w:t>higher education institutions</w:t>
      </w:r>
      <w:r w:rsidRPr="00A958F4">
        <w:rPr>
          <w:rFonts w:ascii="Times New Roman" w:hAnsi="Times New Roman"/>
        </w:rPr>
        <w:t>, even from abroad, is an important strategic issue.</w:t>
      </w:r>
    </w:p>
    <w:p w:rsidR="00E257BF" w:rsidRPr="00A958F4" w:rsidRDefault="00E257BF" w:rsidP="00E4609A">
      <w:pPr>
        <w:pStyle w:val="Pagrindinistekstas"/>
        <w:numPr>
          <w:ilvl w:val="0"/>
          <w:numId w:val="4"/>
        </w:numPr>
        <w:tabs>
          <w:tab w:val="left" w:pos="597"/>
        </w:tabs>
        <w:kinsoku w:val="0"/>
        <w:overflowPunct w:val="0"/>
        <w:spacing w:before="2" w:line="276" w:lineRule="auto"/>
        <w:ind w:right="104"/>
        <w:jc w:val="both"/>
        <w:rPr>
          <w:rFonts w:ascii="Times New Roman" w:hAnsi="Times New Roman"/>
        </w:rPr>
      </w:pPr>
      <w:r w:rsidRPr="00A958F4">
        <w:rPr>
          <w:rFonts w:ascii="Times New Roman" w:hAnsi="Times New Roman"/>
        </w:rPr>
        <w:t>The</w:t>
      </w:r>
      <w:r w:rsidR="00A958F4">
        <w:rPr>
          <w:rFonts w:ascii="Times New Roman" w:hAnsi="Times New Roman"/>
        </w:rPr>
        <w:t xml:space="preserve"> College</w:t>
      </w:r>
      <w:r w:rsidRPr="00A958F4">
        <w:rPr>
          <w:rFonts w:ascii="Times New Roman" w:hAnsi="Times New Roman"/>
        </w:rPr>
        <w:t xml:space="preserve"> future faces a challenging and complex time. Consequently, the single line management structure with a sole owner and director has great strengths but correspon</w:t>
      </w:r>
      <w:r w:rsidRPr="00A958F4">
        <w:rPr>
          <w:rFonts w:ascii="Times New Roman" w:hAnsi="Times New Roman"/>
        </w:rPr>
        <w:t>d</w:t>
      </w:r>
      <w:r w:rsidRPr="00A958F4">
        <w:rPr>
          <w:rFonts w:ascii="Times New Roman" w:hAnsi="Times New Roman"/>
        </w:rPr>
        <w:t>ing weaknesses. The panel is convinced, that up to now the system works quite well, but that for the future a change is needed as the system of checks and balance needs to be strengthened. The College should consider whether more external member of the Acade</w:t>
      </w:r>
      <w:r w:rsidRPr="00A958F4">
        <w:rPr>
          <w:rFonts w:ascii="Times New Roman" w:hAnsi="Times New Roman"/>
        </w:rPr>
        <w:t>m</w:t>
      </w:r>
      <w:r w:rsidRPr="00A958F4">
        <w:rPr>
          <w:rFonts w:ascii="Times New Roman" w:hAnsi="Times New Roman"/>
        </w:rPr>
        <w:t>ic Board or a change in the statutes could be an appropriate way to improve the situation.</w:t>
      </w:r>
    </w:p>
    <w:p w:rsidR="00E257BF" w:rsidRPr="00A958F4"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A958F4">
        <w:rPr>
          <w:rFonts w:ascii="Times New Roman" w:hAnsi="Times New Roman"/>
        </w:rPr>
        <w:lastRenderedPageBreak/>
        <w:t>Management processes and procedures are clearly defined and operational. The respective responsibilities are clear and appropriate for flexible reaction to changes in the relevant environments. The stakeholders are participating on different levels in a sufficient extent.</w:t>
      </w:r>
    </w:p>
    <w:p w:rsidR="00E257BF" w:rsidRPr="00A958F4" w:rsidRDefault="00E257BF" w:rsidP="00E4609A">
      <w:pPr>
        <w:pStyle w:val="Pagrindinistekstas"/>
        <w:numPr>
          <w:ilvl w:val="0"/>
          <w:numId w:val="4"/>
        </w:numPr>
        <w:tabs>
          <w:tab w:val="left" w:pos="517"/>
        </w:tabs>
        <w:kinsoku w:val="0"/>
        <w:overflowPunct w:val="0"/>
        <w:spacing w:before="2" w:line="276" w:lineRule="auto"/>
        <w:ind w:right="104"/>
        <w:jc w:val="both"/>
        <w:rPr>
          <w:rFonts w:ascii="Times New Roman" w:hAnsi="Times New Roman"/>
        </w:rPr>
      </w:pPr>
      <w:r w:rsidRPr="00A958F4">
        <w:rPr>
          <w:rFonts w:ascii="Times New Roman" w:hAnsi="Times New Roman"/>
        </w:rPr>
        <w:t>College values and main guiding principles are the base for its policies on human resource management. A special procedure “Management of Human Resources” is adopted and makes sure, that all the employees obtain the required qualifications. The demand for training and personnel development is periodically estimated and the corresponding measures are provided. This was re-enforced by the staff members, that they had appropr</w:t>
      </w:r>
      <w:r w:rsidRPr="00A958F4">
        <w:rPr>
          <w:rFonts w:ascii="Times New Roman" w:hAnsi="Times New Roman"/>
        </w:rPr>
        <w:t>i</w:t>
      </w:r>
      <w:r w:rsidRPr="00A958F4">
        <w:rPr>
          <w:rFonts w:ascii="Times New Roman" w:hAnsi="Times New Roman"/>
        </w:rPr>
        <w:t>ate opportunities to personal development and special training.</w:t>
      </w:r>
    </w:p>
    <w:p w:rsidR="003C25DB" w:rsidRPr="00A958F4" w:rsidRDefault="00E257BF"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A958F4">
        <w:rPr>
          <w:rFonts w:ascii="Times New Roman" w:hAnsi="Times New Roman"/>
        </w:rPr>
        <w:t>The</w:t>
      </w:r>
      <w:r w:rsidR="003D4613" w:rsidRPr="00A958F4">
        <w:rPr>
          <w:rFonts w:ascii="Times New Roman" w:hAnsi="Times New Roman"/>
        </w:rPr>
        <w:t xml:space="preserve"> economic activities are based on various legal acts and treaties. The allocation of the financial resources is a result of discussions and negotiations between the departments and the management according to the monitoring of the actions plans. The external assessment carried out by the MOSTA assessed that the “Efficiency of the use of funds allocated from the state budget” as positive</w:t>
      </w:r>
      <w:r w:rsidR="003C25DB" w:rsidRPr="00A958F4">
        <w:rPr>
          <w:rFonts w:ascii="Times New Roman" w:hAnsi="Times New Roman"/>
        </w:rPr>
        <w:t xml:space="preserve"> and the review concurred with this evaluation.</w:t>
      </w:r>
      <w:r w:rsidR="003D4613" w:rsidRPr="00A958F4">
        <w:rPr>
          <w:rFonts w:ascii="Times New Roman" w:hAnsi="Times New Roman"/>
        </w:rPr>
        <w:t xml:space="preserve"> </w:t>
      </w:r>
    </w:p>
    <w:p w:rsidR="00E257BF" w:rsidRPr="00A958F4" w:rsidRDefault="006145C4" w:rsidP="00E4609A">
      <w:pPr>
        <w:pStyle w:val="Pagrindinistekstas"/>
        <w:numPr>
          <w:ilvl w:val="0"/>
          <w:numId w:val="4"/>
        </w:numPr>
        <w:tabs>
          <w:tab w:val="left" w:pos="517"/>
        </w:tabs>
        <w:kinsoku w:val="0"/>
        <w:overflowPunct w:val="0"/>
        <w:spacing w:line="276" w:lineRule="auto"/>
        <w:ind w:right="104"/>
        <w:jc w:val="both"/>
        <w:rPr>
          <w:rFonts w:ascii="Times New Roman" w:hAnsi="Times New Roman"/>
        </w:rPr>
      </w:pPr>
      <w:r w:rsidRPr="00A958F4">
        <w:rPr>
          <w:rFonts w:ascii="Times New Roman" w:hAnsi="Times New Roman"/>
        </w:rPr>
        <w:t>Due to</w:t>
      </w:r>
      <w:r w:rsidR="00440111" w:rsidRPr="00A958F4">
        <w:rPr>
          <w:rFonts w:ascii="Times New Roman" w:hAnsi="Times New Roman"/>
        </w:rPr>
        <w:t xml:space="preserve"> </w:t>
      </w:r>
      <w:r w:rsidR="00E257BF" w:rsidRPr="00A958F4">
        <w:rPr>
          <w:rFonts w:ascii="Times New Roman" w:hAnsi="Times New Roman"/>
        </w:rPr>
        <w:t>decreasin</w:t>
      </w:r>
      <w:r w:rsidR="00440111" w:rsidRPr="00A958F4">
        <w:rPr>
          <w:rFonts w:ascii="Times New Roman" w:hAnsi="Times New Roman"/>
        </w:rPr>
        <w:t xml:space="preserve">g </w:t>
      </w:r>
      <w:r w:rsidR="00E257BF" w:rsidRPr="00A958F4">
        <w:rPr>
          <w:rFonts w:ascii="Times New Roman" w:hAnsi="Times New Roman"/>
        </w:rPr>
        <w:t>numbe</w:t>
      </w:r>
      <w:r w:rsidR="00440111" w:rsidRPr="00A958F4">
        <w:rPr>
          <w:rFonts w:ascii="Times New Roman" w:hAnsi="Times New Roman"/>
        </w:rPr>
        <w:t>r</w:t>
      </w:r>
      <w:r w:rsidR="00E257BF" w:rsidRPr="00A958F4">
        <w:rPr>
          <w:rFonts w:ascii="Times New Roman" w:hAnsi="Times New Roman"/>
        </w:rPr>
        <w:t xml:space="preserve"> </w:t>
      </w:r>
      <w:r w:rsidR="003D4613" w:rsidRPr="00A958F4">
        <w:rPr>
          <w:rFonts w:ascii="Times New Roman" w:hAnsi="Times New Roman"/>
        </w:rPr>
        <w:t>o</w:t>
      </w:r>
      <w:r w:rsidR="00440111" w:rsidRPr="00A958F4">
        <w:rPr>
          <w:rFonts w:ascii="Times New Roman" w:hAnsi="Times New Roman"/>
        </w:rPr>
        <w:t xml:space="preserve">f </w:t>
      </w:r>
      <w:r w:rsidR="00E257BF" w:rsidRPr="00A958F4">
        <w:rPr>
          <w:rFonts w:ascii="Times New Roman" w:hAnsi="Times New Roman"/>
        </w:rPr>
        <w:t>studen</w:t>
      </w:r>
      <w:r w:rsidR="00440111" w:rsidRPr="00A958F4">
        <w:rPr>
          <w:rFonts w:ascii="Times New Roman" w:hAnsi="Times New Roman"/>
        </w:rPr>
        <w:t xml:space="preserve">t </w:t>
      </w:r>
      <w:r w:rsidR="00E257BF" w:rsidRPr="00A958F4">
        <w:rPr>
          <w:rFonts w:ascii="Times New Roman" w:hAnsi="Times New Roman"/>
        </w:rPr>
        <w:t>populatio</w:t>
      </w:r>
      <w:r w:rsidR="00440111" w:rsidRPr="00A958F4">
        <w:rPr>
          <w:rFonts w:ascii="Times New Roman" w:hAnsi="Times New Roman"/>
        </w:rPr>
        <w:t>n</w:t>
      </w:r>
      <w:r w:rsidR="00E257BF" w:rsidRPr="00A958F4">
        <w:rPr>
          <w:rFonts w:ascii="Times New Roman" w:hAnsi="Times New Roman"/>
        </w:rPr>
        <w:t xml:space="preserve"> </w:t>
      </w:r>
      <w:r w:rsidR="003D4613" w:rsidRPr="00A958F4">
        <w:rPr>
          <w:rFonts w:ascii="Times New Roman" w:hAnsi="Times New Roman"/>
        </w:rPr>
        <w:t>fro</w:t>
      </w:r>
      <w:r w:rsidR="00440111" w:rsidRPr="00A958F4">
        <w:rPr>
          <w:rFonts w:ascii="Times New Roman" w:hAnsi="Times New Roman"/>
        </w:rPr>
        <w:t>m</w:t>
      </w:r>
      <w:r w:rsidR="00E257BF" w:rsidRPr="00A958F4">
        <w:rPr>
          <w:rFonts w:ascii="Times New Roman" w:hAnsi="Times New Roman"/>
        </w:rPr>
        <w:t xml:space="preserve"> </w:t>
      </w:r>
      <w:r w:rsidR="003D4613" w:rsidRPr="00A958F4">
        <w:rPr>
          <w:rFonts w:ascii="Times New Roman" w:hAnsi="Times New Roman"/>
        </w:rPr>
        <w:t>59</w:t>
      </w:r>
      <w:r w:rsidR="00440111" w:rsidRPr="00A958F4">
        <w:rPr>
          <w:rFonts w:ascii="Times New Roman" w:hAnsi="Times New Roman"/>
        </w:rPr>
        <w:t xml:space="preserve">4 </w:t>
      </w:r>
      <w:r w:rsidR="00E257BF" w:rsidRPr="00A958F4">
        <w:rPr>
          <w:rFonts w:ascii="Times New Roman" w:hAnsi="Times New Roman"/>
        </w:rPr>
        <w:t>student</w:t>
      </w:r>
      <w:r w:rsidR="00440111" w:rsidRPr="00A958F4">
        <w:rPr>
          <w:rFonts w:ascii="Times New Roman" w:hAnsi="Times New Roman"/>
        </w:rPr>
        <w:t>s</w:t>
      </w:r>
      <w:r w:rsidR="00E257BF" w:rsidRPr="00A958F4">
        <w:rPr>
          <w:rFonts w:ascii="Times New Roman" w:hAnsi="Times New Roman"/>
        </w:rPr>
        <w:t xml:space="preserve"> </w:t>
      </w:r>
      <w:r w:rsidR="003D4613" w:rsidRPr="00A958F4">
        <w:rPr>
          <w:rFonts w:ascii="Times New Roman" w:hAnsi="Times New Roman"/>
        </w:rPr>
        <w:t>i</w:t>
      </w:r>
      <w:r w:rsidR="00440111" w:rsidRPr="00A958F4">
        <w:rPr>
          <w:rFonts w:ascii="Times New Roman" w:hAnsi="Times New Roman"/>
        </w:rPr>
        <w:t>n</w:t>
      </w:r>
      <w:r w:rsidR="00E257BF" w:rsidRPr="00A958F4">
        <w:rPr>
          <w:rFonts w:ascii="Times New Roman" w:hAnsi="Times New Roman"/>
        </w:rPr>
        <w:t xml:space="preserve"> </w:t>
      </w:r>
      <w:r w:rsidR="003D4613" w:rsidRPr="00A958F4">
        <w:rPr>
          <w:rFonts w:ascii="Times New Roman" w:hAnsi="Times New Roman"/>
        </w:rPr>
        <w:t>200</w:t>
      </w:r>
      <w:r w:rsidR="00440111" w:rsidRPr="00A958F4">
        <w:rPr>
          <w:rFonts w:ascii="Times New Roman" w:hAnsi="Times New Roman"/>
        </w:rPr>
        <w:t xml:space="preserve">7 </w:t>
      </w:r>
      <w:r w:rsidR="00E257BF" w:rsidRPr="00A958F4">
        <w:rPr>
          <w:rFonts w:ascii="Times New Roman" w:hAnsi="Times New Roman"/>
        </w:rPr>
        <w:t>t</w:t>
      </w:r>
      <w:r w:rsidR="00440111" w:rsidRPr="00A958F4">
        <w:rPr>
          <w:rFonts w:ascii="Times New Roman" w:hAnsi="Times New Roman"/>
        </w:rPr>
        <w:t>o</w:t>
      </w:r>
      <w:r w:rsidR="00E257BF" w:rsidRPr="00A958F4">
        <w:rPr>
          <w:rFonts w:ascii="Times New Roman" w:hAnsi="Times New Roman"/>
        </w:rPr>
        <w:t xml:space="preserve"> </w:t>
      </w:r>
      <w:r w:rsidR="003D4613" w:rsidRPr="00A958F4">
        <w:rPr>
          <w:rFonts w:ascii="Times New Roman" w:hAnsi="Times New Roman"/>
        </w:rPr>
        <w:t>40</w:t>
      </w:r>
      <w:r w:rsidR="00440111" w:rsidRPr="00A958F4">
        <w:rPr>
          <w:rFonts w:ascii="Times New Roman" w:hAnsi="Times New Roman"/>
        </w:rPr>
        <w:t>6</w:t>
      </w:r>
      <w:r w:rsidR="00E257BF" w:rsidRPr="00A958F4">
        <w:rPr>
          <w:rFonts w:ascii="Times New Roman" w:hAnsi="Times New Roman"/>
        </w:rPr>
        <w:t xml:space="preserve"> </w:t>
      </w:r>
      <w:r w:rsidR="003D4613" w:rsidRPr="00A958F4">
        <w:rPr>
          <w:rFonts w:ascii="Times New Roman" w:hAnsi="Times New Roman"/>
        </w:rPr>
        <w:t>i</w:t>
      </w:r>
      <w:r w:rsidR="00440111" w:rsidRPr="00A958F4">
        <w:rPr>
          <w:rFonts w:ascii="Times New Roman" w:hAnsi="Times New Roman"/>
        </w:rPr>
        <w:t>n</w:t>
      </w:r>
      <w:r w:rsidR="00E257BF" w:rsidRPr="00A958F4">
        <w:rPr>
          <w:rFonts w:ascii="Times New Roman" w:hAnsi="Times New Roman"/>
        </w:rPr>
        <w:t xml:space="preserve"> </w:t>
      </w:r>
      <w:r w:rsidR="003D4613" w:rsidRPr="00A958F4">
        <w:rPr>
          <w:rFonts w:ascii="Times New Roman" w:hAnsi="Times New Roman"/>
        </w:rPr>
        <w:t>201</w:t>
      </w:r>
      <w:r w:rsidR="00440111" w:rsidRPr="00A958F4">
        <w:rPr>
          <w:rFonts w:ascii="Times New Roman" w:hAnsi="Times New Roman"/>
        </w:rPr>
        <w:t>3</w:t>
      </w:r>
      <w:r w:rsidR="0075154B" w:rsidRPr="00A958F4">
        <w:rPr>
          <w:rFonts w:ascii="Times New Roman" w:hAnsi="Times New Roman"/>
        </w:rPr>
        <w:t>,</w:t>
      </w:r>
      <w:r w:rsidR="00440111" w:rsidRPr="00A958F4">
        <w:rPr>
          <w:rFonts w:ascii="Times New Roman" w:hAnsi="Times New Roman"/>
        </w:rPr>
        <w:t xml:space="preserve"> </w:t>
      </w:r>
      <w:r w:rsidR="00E257BF" w:rsidRPr="00A958F4">
        <w:rPr>
          <w:rFonts w:ascii="Times New Roman" w:hAnsi="Times New Roman"/>
        </w:rPr>
        <w:t>there has been declin</w:t>
      </w:r>
      <w:r w:rsidR="000653F2" w:rsidRPr="00A958F4">
        <w:rPr>
          <w:rFonts w:ascii="Times New Roman" w:hAnsi="Times New Roman"/>
        </w:rPr>
        <w:t>ing</w:t>
      </w:r>
      <w:r w:rsidR="00440111" w:rsidRPr="00A958F4">
        <w:rPr>
          <w:rFonts w:ascii="Times New Roman" w:hAnsi="Times New Roman"/>
        </w:rPr>
        <w:t xml:space="preserve"> </w:t>
      </w:r>
      <w:r w:rsidR="00E257BF" w:rsidRPr="00A958F4">
        <w:rPr>
          <w:rFonts w:ascii="Times New Roman" w:hAnsi="Times New Roman"/>
        </w:rPr>
        <w:t>revenue while increasin</w:t>
      </w:r>
      <w:r w:rsidR="00440111" w:rsidRPr="00A958F4">
        <w:rPr>
          <w:rFonts w:ascii="Times New Roman" w:hAnsi="Times New Roman"/>
        </w:rPr>
        <w:t xml:space="preserve">g </w:t>
      </w:r>
      <w:r w:rsidR="00E257BF" w:rsidRPr="00A958F4">
        <w:rPr>
          <w:rFonts w:ascii="Times New Roman" w:hAnsi="Times New Roman"/>
        </w:rPr>
        <w:t>fixe</w:t>
      </w:r>
      <w:r w:rsidR="00440111" w:rsidRPr="00A958F4">
        <w:rPr>
          <w:rFonts w:ascii="Times New Roman" w:hAnsi="Times New Roman"/>
        </w:rPr>
        <w:t>d</w:t>
      </w:r>
      <w:r w:rsidR="00E257BF" w:rsidRPr="00A958F4">
        <w:rPr>
          <w:rFonts w:ascii="Times New Roman" w:hAnsi="Times New Roman"/>
        </w:rPr>
        <w:t xml:space="preserve"> and variabl</w:t>
      </w:r>
      <w:r w:rsidR="00440111" w:rsidRPr="00A958F4">
        <w:rPr>
          <w:rFonts w:ascii="Times New Roman" w:hAnsi="Times New Roman"/>
        </w:rPr>
        <w:t>e</w:t>
      </w:r>
      <w:r w:rsidR="00E257BF" w:rsidRPr="00A958F4">
        <w:rPr>
          <w:rFonts w:ascii="Times New Roman" w:hAnsi="Times New Roman"/>
        </w:rPr>
        <w:t xml:space="preserve"> c</w:t>
      </w:r>
      <w:r w:rsidR="003D4613" w:rsidRPr="00A958F4">
        <w:rPr>
          <w:rFonts w:ascii="Times New Roman" w:hAnsi="Times New Roman"/>
        </w:rPr>
        <w:t>osts. Additional revenue streams such as EU funding are also facing budget reductions. Consequently</w:t>
      </w:r>
      <w:r w:rsidR="00A958F4">
        <w:rPr>
          <w:rFonts w:ascii="Times New Roman" w:hAnsi="Times New Roman"/>
        </w:rPr>
        <w:t>,</w:t>
      </w:r>
      <w:r w:rsidR="003D4613" w:rsidRPr="00A958F4">
        <w:rPr>
          <w:rFonts w:ascii="Times New Roman" w:hAnsi="Times New Roman"/>
        </w:rPr>
        <w:t xml:space="preserve"> the long-term financial viability of VBC remain</w:t>
      </w:r>
      <w:r w:rsidR="00440111" w:rsidRPr="00A958F4">
        <w:rPr>
          <w:rFonts w:ascii="Times New Roman" w:hAnsi="Times New Roman"/>
        </w:rPr>
        <w:t xml:space="preserve">s </w:t>
      </w:r>
      <w:r w:rsidR="00E257BF" w:rsidRPr="00A958F4">
        <w:rPr>
          <w:rFonts w:ascii="Times New Roman" w:hAnsi="Times New Roman"/>
        </w:rPr>
        <w:t>unclear</w:t>
      </w:r>
      <w:r w:rsidR="003D4613" w:rsidRPr="00A958F4">
        <w:rPr>
          <w:rFonts w:ascii="Times New Roman" w:hAnsi="Times New Roman"/>
        </w:rPr>
        <w:t>.</w:t>
      </w:r>
    </w:p>
    <w:p w:rsidR="00AE5DFD" w:rsidRPr="00A958F4" w:rsidRDefault="00E257BF" w:rsidP="00E4609A">
      <w:pPr>
        <w:pStyle w:val="Pagrindinistekstas"/>
        <w:numPr>
          <w:ilvl w:val="0"/>
          <w:numId w:val="4"/>
        </w:numPr>
        <w:tabs>
          <w:tab w:val="left" w:pos="517"/>
        </w:tabs>
        <w:kinsoku w:val="0"/>
        <w:overflowPunct w:val="0"/>
        <w:spacing w:line="276" w:lineRule="auto"/>
        <w:ind w:right="106"/>
        <w:jc w:val="both"/>
        <w:rPr>
          <w:rFonts w:ascii="Times New Roman" w:hAnsi="Times New Roman"/>
        </w:rPr>
      </w:pPr>
      <w:r w:rsidRPr="00A958F4">
        <w:rPr>
          <w:rFonts w:ascii="Times New Roman" w:hAnsi="Times New Roman"/>
        </w:rPr>
        <w:t xml:space="preserve">Within the state financing </w:t>
      </w:r>
      <w:r w:rsidR="00FC3F25">
        <w:rPr>
          <w:rFonts w:ascii="Times New Roman" w:hAnsi="Times New Roman"/>
        </w:rPr>
        <w:t>higher education institutions</w:t>
      </w:r>
      <w:r w:rsidRPr="00A958F4">
        <w:rPr>
          <w:rFonts w:ascii="Times New Roman" w:hAnsi="Times New Roman"/>
        </w:rPr>
        <w:t xml:space="preserve"> system in Lithuania, a requirement for funding is that a private College has to define a niche study programmes offered </w:t>
      </w:r>
      <w:r w:rsidRPr="00A958F4">
        <w:rPr>
          <w:rStyle w:val="Emfaz"/>
          <w:rFonts w:ascii="Times New Roman" w:hAnsi="Times New Roman"/>
          <w:i w:val="0"/>
        </w:rPr>
        <w:t xml:space="preserve">which is not offered by a state institution in </w:t>
      </w:r>
      <w:r w:rsidRPr="00A958F4">
        <w:rPr>
          <w:rFonts w:ascii="Times New Roman" w:hAnsi="Times New Roman"/>
        </w:rPr>
        <w:t>order to attract state financed students or students from abroad. In order to for the Colleges to maintain its unique position in the market place</w:t>
      </w:r>
      <w:r w:rsidR="00A958F4">
        <w:rPr>
          <w:rFonts w:ascii="Times New Roman" w:hAnsi="Times New Roman"/>
        </w:rPr>
        <w:t>,</w:t>
      </w:r>
      <w:r w:rsidRPr="00A958F4">
        <w:rPr>
          <w:rFonts w:ascii="Times New Roman" w:hAnsi="Times New Roman"/>
        </w:rPr>
        <w:t xml:space="preserve"> </w:t>
      </w:r>
      <w:r w:rsidR="00A958F4">
        <w:rPr>
          <w:rFonts w:ascii="Times New Roman" w:hAnsi="Times New Roman"/>
        </w:rPr>
        <w:t>VBC</w:t>
      </w:r>
      <w:r w:rsidRPr="00A958F4">
        <w:rPr>
          <w:rFonts w:ascii="Times New Roman" w:hAnsi="Times New Roman"/>
        </w:rPr>
        <w:t xml:space="preserve"> has remained </w:t>
      </w:r>
      <w:r w:rsidR="000653F2" w:rsidRPr="00A958F4">
        <w:rPr>
          <w:rFonts w:ascii="Times New Roman" w:hAnsi="Times New Roman"/>
        </w:rPr>
        <w:t>small, flexible</w:t>
      </w:r>
      <w:r w:rsidRPr="00A958F4">
        <w:rPr>
          <w:rFonts w:ascii="Times New Roman" w:hAnsi="Times New Roman"/>
        </w:rPr>
        <w:t xml:space="preserve"> and responsive and has advantages in this r</w:t>
      </w:r>
      <w:r w:rsidRPr="00A958F4">
        <w:rPr>
          <w:rFonts w:ascii="Times New Roman" w:hAnsi="Times New Roman"/>
        </w:rPr>
        <w:t>e</w:t>
      </w:r>
      <w:r w:rsidRPr="00A958F4">
        <w:rPr>
          <w:rFonts w:ascii="Times New Roman" w:hAnsi="Times New Roman"/>
        </w:rPr>
        <w:t>spect.</w:t>
      </w:r>
      <w:r w:rsidR="003C25DB" w:rsidRPr="00A958F4">
        <w:rPr>
          <w:rFonts w:ascii="Times New Roman" w:hAnsi="Times New Roman"/>
          <w:color w:val="FF0000"/>
        </w:rPr>
        <w:t xml:space="preserve"> </w:t>
      </w:r>
      <w:r w:rsidR="003C25DB" w:rsidRPr="00A958F4">
        <w:rPr>
          <w:rFonts w:ascii="Times New Roman" w:hAnsi="Times New Roman"/>
          <w:color w:val="auto"/>
        </w:rPr>
        <w:t>Questions have to be asked over the long-term financial viability of the institution. The expert team is not convinced yet that there is</w:t>
      </w:r>
      <w:r w:rsidR="00A958F4">
        <w:rPr>
          <w:rFonts w:ascii="Times New Roman" w:hAnsi="Times New Roman"/>
          <w:color w:val="auto"/>
        </w:rPr>
        <w:t xml:space="preserve"> a</w:t>
      </w:r>
      <w:r w:rsidR="003C25DB" w:rsidRPr="00A958F4">
        <w:rPr>
          <w:rFonts w:ascii="Times New Roman" w:hAnsi="Times New Roman"/>
          <w:color w:val="auto"/>
        </w:rPr>
        <w:t xml:space="preserve"> clear visible strategy.</w:t>
      </w:r>
    </w:p>
    <w:p w:rsidR="00440111" w:rsidRPr="00A958F4" w:rsidRDefault="00E257BF" w:rsidP="00E4609A">
      <w:pPr>
        <w:pStyle w:val="Pagrindinistekstas"/>
        <w:numPr>
          <w:ilvl w:val="0"/>
          <w:numId w:val="4"/>
        </w:numPr>
        <w:tabs>
          <w:tab w:val="left" w:pos="517"/>
        </w:tabs>
        <w:kinsoku w:val="0"/>
        <w:overflowPunct w:val="0"/>
        <w:spacing w:line="276" w:lineRule="auto"/>
        <w:ind w:right="106"/>
        <w:jc w:val="both"/>
        <w:rPr>
          <w:rFonts w:ascii="Times New Roman" w:hAnsi="Times New Roman"/>
        </w:rPr>
      </w:pPr>
      <w:r w:rsidRPr="00A958F4">
        <w:rPr>
          <w:rFonts w:ascii="Times New Roman" w:hAnsi="Times New Roman"/>
        </w:rPr>
        <w:t>VBC applies the Code of Academic and General Ethics that is published in College pr</w:t>
      </w:r>
      <w:r w:rsidRPr="00A958F4">
        <w:rPr>
          <w:rFonts w:ascii="Times New Roman" w:hAnsi="Times New Roman"/>
        </w:rPr>
        <w:t>o</w:t>
      </w:r>
      <w:r w:rsidRPr="00A958F4">
        <w:rPr>
          <w:rFonts w:ascii="Times New Roman" w:hAnsi="Times New Roman"/>
        </w:rPr>
        <w:t>spectus. It also established a Disputes Commission to cover</w:t>
      </w:r>
      <w:r w:rsidR="00A3439F" w:rsidRPr="00A958F4">
        <w:rPr>
          <w:rFonts w:ascii="Times New Roman" w:hAnsi="Times New Roman"/>
        </w:rPr>
        <w:t xml:space="preserve"> students complains but as yet has been used because there have been informal ways to solve any issues.</w:t>
      </w:r>
      <w:r w:rsidR="00B973B4" w:rsidRPr="00A958F4">
        <w:rPr>
          <w:rFonts w:ascii="Times New Roman" w:hAnsi="Times New Roman"/>
        </w:rPr>
        <w:t xml:space="preserve"> </w:t>
      </w:r>
      <w:r w:rsidR="00683D63" w:rsidRPr="00A958F4">
        <w:rPr>
          <w:rFonts w:ascii="Times New Roman" w:hAnsi="Times New Roman"/>
        </w:rPr>
        <w:t>F</w:t>
      </w:r>
      <w:r w:rsidR="000653F2" w:rsidRPr="00A958F4">
        <w:rPr>
          <w:rFonts w:ascii="Times New Roman" w:hAnsi="Times New Roman"/>
        </w:rPr>
        <w:t>rom discu</w:t>
      </w:r>
      <w:r w:rsidR="000653F2" w:rsidRPr="00A958F4">
        <w:rPr>
          <w:rFonts w:ascii="Times New Roman" w:hAnsi="Times New Roman"/>
        </w:rPr>
        <w:t>s</w:t>
      </w:r>
      <w:r w:rsidR="000653F2" w:rsidRPr="00A958F4">
        <w:rPr>
          <w:rFonts w:ascii="Times New Roman" w:hAnsi="Times New Roman"/>
        </w:rPr>
        <w:t>sions there was</w:t>
      </w:r>
      <w:r w:rsidR="00B973B4" w:rsidRPr="00A958F4">
        <w:rPr>
          <w:rFonts w:ascii="Times New Roman" w:hAnsi="Times New Roman"/>
        </w:rPr>
        <w:t xml:space="preserve"> </w:t>
      </w:r>
      <w:r w:rsidR="009D467B" w:rsidRPr="00A958F4">
        <w:rPr>
          <w:rFonts w:ascii="Times New Roman" w:hAnsi="Times New Roman"/>
        </w:rPr>
        <w:t>little awareness of possible problems concerning the possibility of uneth</w:t>
      </w:r>
      <w:r w:rsidR="009D467B" w:rsidRPr="00A958F4">
        <w:rPr>
          <w:rFonts w:ascii="Times New Roman" w:hAnsi="Times New Roman"/>
        </w:rPr>
        <w:t>i</w:t>
      </w:r>
      <w:r w:rsidR="009D467B" w:rsidRPr="00A958F4">
        <w:rPr>
          <w:rFonts w:ascii="Times New Roman" w:hAnsi="Times New Roman"/>
        </w:rPr>
        <w:t>cal behaviou</w:t>
      </w:r>
      <w:r w:rsidR="000175A9" w:rsidRPr="00A958F4">
        <w:rPr>
          <w:rFonts w:ascii="Times New Roman" w:hAnsi="Times New Roman"/>
        </w:rPr>
        <w:t xml:space="preserve">r </w:t>
      </w:r>
      <w:r w:rsidR="009D467B" w:rsidRPr="00A958F4">
        <w:rPr>
          <w:rFonts w:ascii="Times New Roman" w:hAnsi="Times New Roman"/>
        </w:rPr>
        <w:t>in general</w:t>
      </w:r>
      <w:r w:rsidR="000175A9" w:rsidRPr="00A958F4">
        <w:rPr>
          <w:rFonts w:ascii="Times New Roman" w:hAnsi="Times New Roman"/>
        </w:rPr>
        <w:t xml:space="preserve">. The only </w:t>
      </w:r>
      <w:r w:rsidR="000653F2" w:rsidRPr="00A958F4">
        <w:rPr>
          <w:rFonts w:ascii="Times New Roman" w:hAnsi="Times New Roman"/>
        </w:rPr>
        <w:t>issue raised was</w:t>
      </w:r>
      <w:r w:rsidR="000175A9" w:rsidRPr="00A958F4">
        <w:rPr>
          <w:rFonts w:ascii="Times New Roman" w:hAnsi="Times New Roman"/>
        </w:rPr>
        <w:t xml:space="preserve"> plagiarism</w:t>
      </w:r>
      <w:r w:rsidR="003C25DB" w:rsidRPr="00A958F4">
        <w:rPr>
          <w:rFonts w:ascii="Times New Roman" w:hAnsi="Times New Roman"/>
        </w:rPr>
        <w:t>.</w:t>
      </w:r>
    </w:p>
    <w:p w:rsidR="00E257BF" w:rsidRPr="00A958F4" w:rsidRDefault="00E257BF" w:rsidP="00E4609A">
      <w:pPr>
        <w:pStyle w:val="Pagrindinistekstas"/>
        <w:numPr>
          <w:ilvl w:val="0"/>
          <w:numId w:val="4"/>
        </w:numPr>
        <w:tabs>
          <w:tab w:val="left" w:pos="517"/>
        </w:tabs>
        <w:kinsoku w:val="0"/>
        <w:overflowPunct w:val="0"/>
        <w:spacing w:line="276" w:lineRule="auto"/>
        <w:ind w:right="104"/>
        <w:jc w:val="both"/>
        <w:rPr>
          <w:rStyle w:val="Emfaz"/>
          <w:rFonts w:ascii="Times New Roman" w:hAnsi="Times New Roman"/>
          <w:i w:val="0"/>
          <w:iCs w:val="0"/>
        </w:rPr>
      </w:pPr>
      <w:r w:rsidRPr="00A958F4">
        <w:rPr>
          <w:rFonts w:ascii="Times New Roman" w:hAnsi="Times New Roman"/>
        </w:rPr>
        <w:t>According to the Statute, the Director is also responsible for all the financial activities and given the other roles</w:t>
      </w:r>
      <w:r w:rsidRPr="00A958F4">
        <w:rPr>
          <w:rStyle w:val="Emfaz"/>
          <w:rFonts w:ascii="Times New Roman" w:hAnsi="Times New Roman"/>
          <w:i w:val="0"/>
        </w:rPr>
        <w:t xml:space="preserve"> this </w:t>
      </w:r>
      <w:r w:rsidRPr="00A958F4">
        <w:rPr>
          <w:rFonts w:ascii="Times New Roman" w:hAnsi="Times New Roman"/>
        </w:rPr>
        <w:t>could also rise to a conflict of interests. Consequently, with the demographic and economic situation the College faces an economic risk. The College is not alone here and the same applies for many small institutions in Lithuania and not all of them probably can survive. However</w:t>
      </w:r>
      <w:r w:rsidR="00E128C8">
        <w:rPr>
          <w:rFonts w:ascii="Times New Roman" w:hAnsi="Times New Roman"/>
        </w:rPr>
        <w:t>,</w:t>
      </w:r>
      <w:r w:rsidRPr="00A958F4">
        <w:rPr>
          <w:rFonts w:ascii="Times New Roman" w:hAnsi="Times New Roman"/>
        </w:rPr>
        <w:t xml:space="preserve"> the panel is of the view</w:t>
      </w:r>
      <w:r w:rsidRPr="00A958F4">
        <w:rPr>
          <w:rStyle w:val="Emfaz"/>
          <w:rFonts w:ascii="Times New Roman" w:hAnsi="Times New Roman"/>
          <w:i w:val="0"/>
        </w:rPr>
        <w:t xml:space="preserve"> the College has demonstra</w:t>
      </w:r>
      <w:r w:rsidRPr="00A958F4">
        <w:rPr>
          <w:rStyle w:val="Emfaz"/>
          <w:rFonts w:ascii="Times New Roman" w:hAnsi="Times New Roman"/>
          <w:i w:val="0"/>
        </w:rPr>
        <w:t>t</w:t>
      </w:r>
      <w:r w:rsidRPr="00A958F4">
        <w:rPr>
          <w:rStyle w:val="Emfaz"/>
          <w:rFonts w:ascii="Times New Roman" w:hAnsi="Times New Roman"/>
          <w:i w:val="0"/>
        </w:rPr>
        <w:t xml:space="preserve">ed an important and local niche in the market but over the longer term must develop </w:t>
      </w:r>
      <w:r w:rsidRPr="00A958F4">
        <w:rPr>
          <w:rFonts w:ascii="Times New Roman" w:hAnsi="Times New Roman"/>
        </w:rPr>
        <w:t>an e</w:t>
      </w:r>
      <w:r w:rsidRPr="00A958F4">
        <w:rPr>
          <w:rFonts w:ascii="Times New Roman" w:hAnsi="Times New Roman"/>
        </w:rPr>
        <w:t>f</w:t>
      </w:r>
      <w:r w:rsidRPr="00A958F4">
        <w:rPr>
          <w:rFonts w:ascii="Times New Roman" w:hAnsi="Times New Roman"/>
        </w:rPr>
        <w:t>fectual financial and marketing strategy for the College.</w:t>
      </w:r>
    </w:p>
    <w:p w:rsidR="00E257BF" w:rsidRPr="00167A39" w:rsidRDefault="00E257BF" w:rsidP="00167A39">
      <w:pPr>
        <w:pStyle w:val="Antrat3"/>
        <w:spacing w:after="0" w:line="240" w:lineRule="auto"/>
        <w:rPr>
          <w:rStyle w:val="Emfaz"/>
          <w:rFonts w:ascii="Times New Roman" w:hAnsi="Times New Roman" w:cs="Times New Roman"/>
          <w:i w:val="0"/>
          <w:sz w:val="24"/>
          <w:szCs w:val="24"/>
        </w:rPr>
      </w:pPr>
      <w:bookmarkStart w:id="5" w:name="_Toc395784094"/>
      <w:r w:rsidRPr="00167A39">
        <w:rPr>
          <w:rStyle w:val="Emfaz"/>
          <w:rFonts w:ascii="Times New Roman" w:hAnsi="Times New Roman" w:cs="Times New Roman"/>
          <w:i w:val="0"/>
          <w:sz w:val="24"/>
          <w:szCs w:val="24"/>
        </w:rPr>
        <w:t>Recommendations:</w:t>
      </w:r>
      <w:bookmarkEnd w:id="5"/>
    </w:p>
    <w:p w:rsidR="00E257BF" w:rsidRPr="003C25DB" w:rsidRDefault="00167A39" w:rsidP="00E4609A">
      <w:pPr>
        <w:pStyle w:val="Antrat3"/>
        <w:spacing w:after="0" w:line="276" w:lineRule="auto"/>
        <w:ind w:left="567" w:hanging="425"/>
        <w:rPr>
          <w:rStyle w:val="Emfaz"/>
          <w:rFonts w:ascii="Times New Roman" w:hAnsi="Times New Roman" w:cs="Times New Roman"/>
          <w:b w:val="0"/>
          <w:i w:val="0"/>
          <w:sz w:val="24"/>
          <w:szCs w:val="24"/>
        </w:rPr>
      </w:pPr>
      <w:bookmarkStart w:id="6" w:name="_Toc395784095"/>
      <w:r>
        <w:rPr>
          <w:rStyle w:val="Emfaz"/>
          <w:rFonts w:ascii="Times New Roman" w:hAnsi="Times New Roman" w:cs="Times New Roman"/>
          <w:b w:val="0"/>
          <w:i w:val="0"/>
          <w:sz w:val="24"/>
          <w:szCs w:val="24"/>
        </w:rPr>
        <w:t xml:space="preserve">1.  </w:t>
      </w:r>
      <w:r w:rsidR="00E257BF" w:rsidRPr="003C25DB">
        <w:rPr>
          <w:rStyle w:val="Emfaz"/>
          <w:rFonts w:ascii="Times New Roman" w:hAnsi="Times New Roman" w:cs="Times New Roman"/>
          <w:b w:val="0"/>
          <w:i w:val="0"/>
          <w:sz w:val="24"/>
          <w:szCs w:val="24"/>
        </w:rPr>
        <w:t>The College should redefine its System of Quality Assurance building on its current systems to develop a consistent system integrating the European Standards and Guidelines</w:t>
      </w:r>
      <w:r w:rsidR="003C25DB" w:rsidRPr="003C25DB">
        <w:rPr>
          <w:rStyle w:val="Emfaz"/>
          <w:rFonts w:ascii="Times New Roman" w:hAnsi="Times New Roman" w:cs="Times New Roman"/>
          <w:b w:val="0"/>
          <w:i w:val="0"/>
          <w:sz w:val="24"/>
          <w:szCs w:val="24"/>
        </w:rPr>
        <w:t>.</w:t>
      </w:r>
      <w:bookmarkEnd w:id="6"/>
    </w:p>
    <w:p w:rsidR="00E257BF" w:rsidRPr="003C25DB" w:rsidRDefault="00167A39" w:rsidP="00E4609A">
      <w:pPr>
        <w:pStyle w:val="Antrat3"/>
        <w:spacing w:line="276" w:lineRule="auto"/>
        <w:ind w:left="567" w:hanging="425"/>
        <w:rPr>
          <w:rStyle w:val="Emfaz"/>
          <w:rFonts w:ascii="Times New Roman" w:hAnsi="Times New Roman" w:cs="Times New Roman"/>
          <w:b w:val="0"/>
          <w:i w:val="0"/>
          <w:sz w:val="24"/>
          <w:szCs w:val="24"/>
        </w:rPr>
      </w:pPr>
      <w:bookmarkStart w:id="7" w:name="_Toc395784096"/>
      <w:r>
        <w:rPr>
          <w:rStyle w:val="Emfaz"/>
          <w:rFonts w:ascii="Times New Roman" w:hAnsi="Times New Roman" w:cs="Times New Roman"/>
          <w:b w:val="0"/>
          <w:i w:val="0"/>
          <w:sz w:val="24"/>
          <w:szCs w:val="24"/>
        </w:rPr>
        <w:t xml:space="preserve">2.   </w:t>
      </w:r>
      <w:r w:rsidR="00E257BF" w:rsidRPr="003C25DB">
        <w:rPr>
          <w:rStyle w:val="Emfaz"/>
          <w:rFonts w:ascii="Times New Roman" w:hAnsi="Times New Roman" w:cs="Times New Roman"/>
          <w:b w:val="0"/>
          <w:i w:val="0"/>
          <w:sz w:val="24"/>
          <w:szCs w:val="24"/>
        </w:rPr>
        <w:t xml:space="preserve">The College should improve the Strategic </w:t>
      </w:r>
      <w:r w:rsidR="003C25DB" w:rsidRPr="003C25DB">
        <w:rPr>
          <w:rStyle w:val="Emfaz"/>
          <w:rFonts w:ascii="Times New Roman" w:hAnsi="Times New Roman" w:cs="Times New Roman"/>
          <w:b w:val="0"/>
          <w:i w:val="0"/>
          <w:sz w:val="24"/>
          <w:szCs w:val="24"/>
        </w:rPr>
        <w:t xml:space="preserve">Action </w:t>
      </w:r>
      <w:r w:rsidR="00E257BF" w:rsidRPr="003C25DB">
        <w:rPr>
          <w:rStyle w:val="Emfaz"/>
          <w:rFonts w:ascii="Times New Roman" w:hAnsi="Times New Roman" w:cs="Times New Roman"/>
          <w:b w:val="0"/>
          <w:i w:val="0"/>
          <w:sz w:val="24"/>
          <w:szCs w:val="24"/>
        </w:rPr>
        <w:t>Plan by including the analysis of the ed</w:t>
      </w:r>
      <w:r w:rsidR="00E257BF" w:rsidRPr="003C25DB">
        <w:rPr>
          <w:rStyle w:val="Emfaz"/>
          <w:rFonts w:ascii="Times New Roman" w:hAnsi="Times New Roman" w:cs="Times New Roman"/>
          <w:b w:val="0"/>
          <w:i w:val="0"/>
          <w:sz w:val="24"/>
          <w:szCs w:val="24"/>
        </w:rPr>
        <w:t>u</w:t>
      </w:r>
      <w:r w:rsidR="00E257BF" w:rsidRPr="003C25DB">
        <w:rPr>
          <w:rStyle w:val="Emfaz"/>
          <w:rFonts w:ascii="Times New Roman" w:hAnsi="Times New Roman" w:cs="Times New Roman"/>
          <w:b w:val="0"/>
          <w:i w:val="0"/>
          <w:sz w:val="24"/>
          <w:szCs w:val="24"/>
        </w:rPr>
        <w:t>cational market</w:t>
      </w:r>
      <w:r w:rsidR="003C25DB" w:rsidRPr="003C25DB">
        <w:rPr>
          <w:rStyle w:val="Emfaz"/>
          <w:rFonts w:ascii="Times New Roman" w:hAnsi="Times New Roman" w:cs="Times New Roman"/>
          <w:b w:val="0"/>
          <w:i w:val="0"/>
          <w:sz w:val="24"/>
          <w:szCs w:val="24"/>
        </w:rPr>
        <w:t xml:space="preserve"> and </w:t>
      </w:r>
      <w:r w:rsidR="00E257BF" w:rsidRPr="003C25DB">
        <w:rPr>
          <w:rStyle w:val="Emfaz"/>
          <w:rFonts w:ascii="Times New Roman" w:hAnsi="Times New Roman" w:cs="Times New Roman"/>
          <w:b w:val="0"/>
          <w:i w:val="0"/>
          <w:sz w:val="24"/>
          <w:szCs w:val="24"/>
        </w:rPr>
        <w:t xml:space="preserve">concentrating on the essential </w:t>
      </w:r>
      <w:r w:rsidR="003C25DB" w:rsidRPr="003C25DB">
        <w:rPr>
          <w:rStyle w:val="Emfaz"/>
          <w:rFonts w:ascii="Times New Roman" w:hAnsi="Times New Roman" w:cs="Times New Roman"/>
          <w:b w:val="0"/>
          <w:i w:val="0"/>
          <w:sz w:val="24"/>
          <w:szCs w:val="24"/>
        </w:rPr>
        <w:t>k</w:t>
      </w:r>
      <w:r w:rsidR="00E257BF" w:rsidRPr="003C25DB">
        <w:rPr>
          <w:rStyle w:val="Emfaz"/>
          <w:rFonts w:ascii="Times New Roman" w:hAnsi="Times New Roman" w:cs="Times New Roman"/>
          <w:b w:val="0"/>
          <w:i w:val="0"/>
          <w:sz w:val="24"/>
          <w:szCs w:val="24"/>
        </w:rPr>
        <w:t xml:space="preserve">ey </w:t>
      </w:r>
      <w:r w:rsidR="003C25DB" w:rsidRPr="003C25DB">
        <w:rPr>
          <w:rStyle w:val="Emfaz"/>
          <w:rFonts w:ascii="Times New Roman" w:hAnsi="Times New Roman" w:cs="Times New Roman"/>
          <w:b w:val="0"/>
          <w:i w:val="0"/>
          <w:sz w:val="24"/>
          <w:szCs w:val="24"/>
        </w:rPr>
        <w:t>p</w:t>
      </w:r>
      <w:r w:rsidR="00E257BF" w:rsidRPr="003C25DB">
        <w:rPr>
          <w:rStyle w:val="Emfaz"/>
          <w:rFonts w:ascii="Times New Roman" w:hAnsi="Times New Roman" w:cs="Times New Roman"/>
          <w:b w:val="0"/>
          <w:i w:val="0"/>
          <w:sz w:val="24"/>
          <w:szCs w:val="24"/>
        </w:rPr>
        <w:t xml:space="preserve">erformance </w:t>
      </w:r>
      <w:r w:rsidR="003C25DB" w:rsidRPr="003C25DB">
        <w:rPr>
          <w:rStyle w:val="Emfaz"/>
          <w:rFonts w:ascii="Times New Roman" w:hAnsi="Times New Roman" w:cs="Times New Roman"/>
          <w:b w:val="0"/>
          <w:i w:val="0"/>
          <w:sz w:val="24"/>
          <w:szCs w:val="24"/>
        </w:rPr>
        <w:t>i</w:t>
      </w:r>
      <w:r w:rsidR="00E257BF" w:rsidRPr="003C25DB">
        <w:rPr>
          <w:rStyle w:val="Emfaz"/>
          <w:rFonts w:ascii="Times New Roman" w:hAnsi="Times New Roman" w:cs="Times New Roman"/>
          <w:b w:val="0"/>
          <w:i w:val="0"/>
          <w:sz w:val="24"/>
          <w:szCs w:val="24"/>
        </w:rPr>
        <w:t xml:space="preserve">ndicators. The KPI </w:t>
      </w:r>
      <w:r w:rsidR="003C25DB" w:rsidRPr="003C25DB">
        <w:rPr>
          <w:rStyle w:val="Emfaz"/>
          <w:rFonts w:ascii="Times New Roman" w:hAnsi="Times New Roman" w:cs="Times New Roman"/>
          <w:b w:val="0"/>
          <w:i w:val="0"/>
          <w:sz w:val="24"/>
          <w:szCs w:val="24"/>
        </w:rPr>
        <w:t>should include</w:t>
      </w:r>
      <w:r w:rsidR="00E257BF" w:rsidRPr="003C25DB">
        <w:rPr>
          <w:rStyle w:val="Emfaz"/>
          <w:rFonts w:ascii="Times New Roman" w:hAnsi="Times New Roman" w:cs="Times New Roman"/>
          <w:b w:val="0"/>
          <w:i w:val="0"/>
          <w:sz w:val="24"/>
          <w:szCs w:val="24"/>
        </w:rPr>
        <w:t xml:space="preserve"> quantitative data from the last 3 to 5 </w:t>
      </w:r>
      <w:r w:rsidR="00B973B4" w:rsidRPr="003C25DB">
        <w:rPr>
          <w:rStyle w:val="Emfaz"/>
          <w:rFonts w:ascii="Times New Roman" w:hAnsi="Times New Roman" w:cs="Times New Roman"/>
          <w:b w:val="0"/>
          <w:i w:val="0"/>
          <w:sz w:val="24"/>
          <w:szCs w:val="24"/>
        </w:rPr>
        <w:t>years</w:t>
      </w:r>
      <w:r w:rsidR="003C25DB" w:rsidRPr="003C25DB">
        <w:rPr>
          <w:rStyle w:val="Emfaz"/>
          <w:rFonts w:ascii="Times New Roman" w:hAnsi="Times New Roman" w:cs="Times New Roman"/>
          <w:b w:val="0"/>
          <w:i w:val="0"/>
          <w:sz w:val="24"/>
          <w:szCs w:val="24"/>
        </w:rPr>
        <w:t xml:space="preserve"> supplemented by market and </w:t>
      </w:r>
      <w:r w:rsidR="003C25DB" w:rsidRPr="003C25DB">
        <w:rPr>
          <w:rStyle w:val="Emfaz"/>
          <w:rFonts w:ascii="Times New Roman" w:hAnsi="Times New Roman" w:cs="Times New Roman"/>
          <w:b w:val="0"/>
          <w:i w:val="0"/>
          <w:sz w:val="24"/>
          <w:szCs w:val="24"/>
        </w:rPr>
        <w:lastRenderedPageBreak/>
        <w:t>company oriented research activities</w:t>
      </w:r>
      <w:r w:rsidR="009836B6">
        <w:rPr>
          <w:rStyle w:val="Emfaz"/>
          <w:rFonts w:ascii="Times New Roman" w:hAnsi="Times New Roman" w:cs="Times New Roman"/>
          <w:b w:val="0"/>
          <w:i w:val="0"/>
          <w:sz w:val="24"/>
          <w:szCs w:val="24"/>
        </w:rPr>
        <w:t>.</w:t>
      </w:r>
      <w:r w:rsidR="003C25DB" w:rsidRPr="003C25DB">
        <w:rPr>
          <w:rStyle w:val="Emfaz"/>
          <w:rFonts w:ascii="Times New Roman" w:hAnsi="Times New Roman" w:cs="Times New Roman"/>
          <w:b w:val="0"/>
          <w:i w:val="0"/>
          <w:sz w:val="24"/>
          <w:szCs w:val="24"/>
        </w:rPr>
        <w:t xml:space="preserve"> </w:t>
      </w:r>
      <w:r w:rsidR="00B973B4" w:rsidRPr="003C25DB">
        <w:rPr>
          <w:rStyle w:val="Emfaz"/>
          <w:rFonts w:ascii="Times New Roman" w:hAnsi="Times New Roman" w:cs="Times New Roman"/>
          <w:b w:val="0"/>
          <w:i w:val="0"/>
          <w:sz w:val="24"/>
          <w:szCs w:val="24"/>
        </w:rPr>
        <w:t>The</w:t>
      </w:r>
      <w:r w:rsidR="00E257BF" w:rsidRPr="003C25DB">
        <w:rPr>
          <w:rStyle w:val="Emfaz"/>
          <w:rFonts w:ascii="Times New Roman" w:hAnsi="Times New Roman" w:cs="Times New Roman"/>
          <w:b w:val="0"/>
          <w:i w:val="0"/>
          <w:sz w:val="24"/>
          <w:szCs w:val="24"/>
        </w:rPr>
        <w:t xml:space="preserve"> Annual Action Plans</w:t>
      </w:r>
      <w:r w:rsidR="003C25DB" w:rsidRPr="003C25DB">
        <w:rPr>
          <w:rStyle w:val="Emfaz"/>
          <w:rFonts w:ascii="Times New Roman" w:hAnsi="Times New Roman" w:cs="Times New Roman"/>
          <w:b w:val="0"/>
          <w:i w:val="0"/>
          <w:sz w:val="24"/>
          <w:szCs w:val="24"/>
        </w:rPr>
        <w:t xml:space="preserve"> should include timescales allocate human and physical resources </w:t>
      </w:r>
      <w:r w:rsidR="00E257BF" w:rsidRPr="003C25DB">
        <w:rPr>
          <w:rStyle w:val="Emfaz"/>
          <w:rFonts w:ascii="Times New Roman" w:hAnsi="Times New Roman" w:cs="Times New Roman"/>
          <w:b w:val="0"/>
          <w:i w:val="0"/>
          <w:sz w:val="24"/>
          <w:szCs w:val="24"/>
        </w:rPr>
        <w:t xml:space="preserve">and </w:t>
      </w:r>
      <w:r w:rsidR="003C25DB" w:rsidRPr="003C25DB">
        <w:rPr>
          <w:rStyle w:val="Emfaz"/>
          <w:rFonts w:ascii="Times New Roman" w:hAnsi="Times New Roman" w:cs="Times New Roman"/>
          <w:b w:val="0"/>
          <w:i w:val="0"/>
          <w:sz w:val="24"/>
          <w:szCs w:val="24"/>
        </w:rPr>
        <w:t xml:space="preserve">clearly identify roles and </w:t>
      </w:r>
      <w:r w:rsidR="00E257BF" w:rsidRPr="003C25DB">
        <w:rPr>
          <w:rStyle w:val="Emfaz"/>
          <w:rFonts w:ascii="Times New Roman" w:hAnsi="Times New Roman" w:cs="Times New Roman"/>
          <w:b w:val="0"/>
          <w:i w:val="0"/>
          <w:sz w:val="24"/>
          <w:szCs w:val="24"/>
        </w:rPr>
        <w:t xml:space="preserve">responsibilities in a </w:t>
      </w:r>
      <w:r w:rsidR="003C25DB" w:rsidRPr="003C25DB">
        <w:rPr>
          <w:rStyle w:val="Emfaz"/>
          <w:rFonts w:ascii="Times New Roman" w:hAnsi="Times New Roman" w:cs="Times New Roman"/>
          <w:b w:val="0"/>
          <w:i w:val="0"/>
          <w:sz w:val="24"/>
          <w:szCs w:val="24"/>
        </w:rPr>
        <w:t xml:space="preserve">clear </w:t>
      </w:r>
      <w:r w:rsidR="00E257BF" w:rsidRPr="003C25DB">
        <w:rPr>
          <w:rStyle w:val="Emfaz"/>
          <w:rFonts w:ascii="Times New Roman" w:hAnsi="Times New Roman" w:cs="Times New Roman"/>
          <w:b w:val="0"/>
          <w:i w:val="0"/>
          <w:sz w:val="24"/>
          <w:szCs w:val="24"/>
        </w:rPr>
        <w:t>strategic and consistent manner.</w:t>
      </w:r>
      <w:bookmarkEnd w:id="7"/>
    </w:p>
    <w:p w:rsidR="00E257BF" w:rsidRPr="003C25DB" w:rsidRDefault="00167A39" w:rsidP="00E4609A">
      <w:pPr>
        <w:pStyle w:val="Antrat3"/>
        <w:spacing w:line="276" w:lineRule="auto"/>
        <w:ind w:left="567" w:hanging="425"/>
        <w:rPr>
          <w:rStyle w:val="Emfaz"/>
          <w:rFonts w:ascii="Times New Roman" w:hAnsi="Times New Roman" w:cs="Times New Roman"/>
          <w:b w:val="0"/>
          <w:i w:val="0"/>
          <w:sz w:val="24"/>
          <w:szCs w:val="24"/>
        </w:rPr>
      </w:pPr>
      <w:bookmarkStart w:id="8" w:name="_Toc395784097"/>
      <w:r>
        <w:rPr>
          <w:rStyle w:val="Emfaz"/>
          <w:rFonts w:ascii="Times New Roman" w:hAnsi="Times New Roman" w:cs="Times New Roman"/>
          <w:b w:val="0"/>
          <w:i w:val="0"/>
          <w:sz w:val="24"/>
          <w:szCs w:val="24"/>
        </w:rPr>
        <w:t xml:space="preserve">3.  </w:t>
      </w:r>
      <w:r w:rsidR="00E257BF" w:rsidRPr="003C25DB">
        <w:rPr>
          <w:rStyle w:val="Emfaz"/>
          <w:rFonts w:ascii="Times New Roman" w:hAnsi="Times New Roman" w:cs="Times New Roman"/>
          <w:b w:val="0"/>
          <w:i w:val="0"/>
          <w:sz w:val="24"/>
          <w:szCs w:val="24"/>
        </w:rPr>
        <w:t>The College should develop a consistent marketing strategy to include growth and business development opportunities which profile clearly its unique position within the market plan, for the future development and survival of the College. This should be fully supported by a risk-analysis and appropriate allocation of resources such as the development of a dedica</w:t>
      </w:r>
      <w:r w:rsidR="00E257BF" w:rsidRPr="003C25DB">
        <w:rPr>
          <w:rStyle w:val="Emfaz"/>
          <w:rFonts w:ascii="Times New Roman" w:hAnsi="Times New Roman" w:cs="Times New Roman"/>
          <w:b w:val="0"/>
          <w:i w:val="0"/>
          <w:sz w:val="24"/>
          <w:szCs w:val="24"/>
        </w:rPr>
        <w:t>t</w:t>
      </w:r>
      <w:r w:rsidR="00E257BF" w:rsidRPr="003C25DB">
        <w:rPr>
          <w:rStyle w:val="Emfaz"/>
          <w:rFonts w:ascii="Times New Roman" w:hAnsi="Times New Roman" w:cs="Times New Roman"/>
          <w:b w:val="0"/>
          <w:i w:val="0"/>
          <w:sz w:val="24"/>
          <w:szCs w:val="24"/>
        </w:rPr>
        <w:t>ed Business development unit. This profile should be made publicly visible in order to e</w:t>
      </w:r>
      <w:r w:rsidR="00E257BF" w:rsidRPr="003C25DB">
        <w:rPr>
          <w:rStyle w:val="Emfaz"/>
          <w:rFonts w:ascii="Times New Roman" w:hAnsi="Times New Roman" w:cs="Times New Roman"/>
          <w:b w:val="0"/>
          <w:i w:val="0"/>
          <w:sz w:val="24"/>
          <w:szCs w:val="24"/>
        </w:rPr>
        <w:t>s</w:t>
      </w:r>
      <w:r w:rsidR="00E257BF" w:rsidRPr="003C25DB">
        <w:rPr>
          <w:rStyle w:val="Emfaz"/>
          <w:rFonts w:ascii="Times New Roman" w:hAnsi="Times New Roman" w:cs="Times New Roman"/>
          <w:b w:val="0"/>
          <w:i w:val="0"/>
          <w:sz w:val="24"/>
          <w:szCs w:val="24"/>
        </w:rPr>
        <w:t>tablish a brand on the educational market.</w:t>
      </w:r>
      <w:bookmarkEnd w:id="8"/>
    </w:p>
    <w:p w:rsidR="006C39F7" w:rsidRPr="003C25DB" w:rsidRDefault="00167A39" w:rsidP="00E4609A">
      <w:pPr>
        <w:pStyle w:val="Antrat3"/>
        <w:spacing w:line="276" w:lineRule="auto"/>
        <w:ind w:left="567" w:hanging="425"/>
        <w:rPr>
          <w:rStyle w:val="Emfaz"/>
          <w:rFonts w:ascii="Times New Roman" w:hAnsi="Times New Roman" w:cs="Times New Roman"/>
          <w:b w:val="0"/>
          <w:i w:val="0"/>
          <w:sz w:val="24"/>
          <w:szCs w:val="24"/>
        </w:rPr>
      </w:pPr>
      <w:bookmarkStart w:id="9" w:name="_Toc395784098"/>
      <w:r>
        <w:rPr>
          <w:rStyle w:val="Emfaz"/>
          <w:rFonts w:ascii="Times New Roman" w:hAnsi="Times New Roman" w:cs="Times New Roman"/>
          <w:b w:val="0"/>
          <w:i w:val="0"/>
          <w:sz w:val="24"/>
          <w:szCs w:val="24"/>
        </w:rPr>
        <w:t xml:space="preserve">4.  </w:t>
      </w:r>
      <w:r w:rsidR="00E257BF" w:rsidRPr="003C25DB">
        <w:rPr>
          <w:rStyle w:val="Emfaz"/>
          <w:rFonts w:ascii="Times New Roman" w:hAnsi="Times New Roman" w:cs="Times New Roman"/>
          <w:b w:val="0"/>
          <w:i w:val="0"/>
          <w:sz w:val="24"/>
          <w:szCs w:val="24"/>
        </w:rPr>
        <w:t>The College should define a collaboration strategy regarding local, regional and further partners in order to increase its market impact, number of students</w:t>
      </w:r>
      <w:r w:rsidR="003C25DB" w:rsidRPr="003C25DB">
        <w:rPr>
          <w:rStyle w:val="Emfaz"/>
          <w:rFonts w:ascii="Times New Roman" w:hAnsi="Times New Roman" w:cs="Times New Roman"/>
          <w:b w:val="0"/>
          <w:i w:val="0"/>
          <w:sz w:val="24"/>
          <w:szCs w:val="24"/>
        </w:rPr>
        <w:t xml:space="preserve"> and </w:t>
      </w:r>
      <w:r w:rsidR="00E257BF" w:rsidRPr="003C25DB">
        <w:rPr>
          <w:rStyle w:val="Emfaz"/>
          <w:rFonts w:ascii="Times New Roman" w:hAnsi="Times New Roman" w:cs="Times New Roman"/>
          <w:b w:val="0"/>
          <w:i w:val="0"/>
          <w:sz w:val="24"/>
          <w:szCs w:val="24"/>
        </w:rPr>
        <w:t>to share existing i</w:t>
      </w:r>
      <w:r w:rsidR="00E257BF" w:rsidRPr="003C25DB">
        <w:rPr>
          <w:rStyle w:val="Emfaz"/>
          <w:rFonts w:ascii="Times New Roman" w:hAnsi="Times New Roman" w:cs="Times New Roman"/>
          <w:b w:val="0"/>
          <w:i w:val="0"/>
          <w:sz w:val="24"/>
          <w:szCs w:val="24"/>
        </w:rPr>
        <w:t>n</w:t>
      </w:r>
      <w:r w:rsidR="00E257BF" w:rsidRPr="003C25DB">
        <w:rPr>
          <w:rStyle w:val="Emfaz"/>
          <w:rFonts w:ascii="Times New Roman" w:hAnsi="Times New Roman" w:cs="Times New Roman"/>
          <w:b w:val="0"/>
          <w:i w:val="0"/>
          <w:sz w:val="24"/>
          <w:szCs w:val="24"/>
        </w:rPr>
        <w:t>frastructure and facilities.</w:t>
      </w:r>
      <w:bookmarkEnd w:id="9"/>
      <w:r w:rsidR="0075154B" w:rsidRPr="003C25DB" w:rsidDel="0075154B">
        <w:rPr>
          <w:rStyle w:val="Emfaz"/>
          <w:rFonts w:ascii="Times New Roman" w:hAnsi="Times New Roman" w:cs="Times New Roman"/>
          <w:b w:val="0"/>
          <w:i w:val="0"/>
          <w:sz w:val="24"/>
          <w:szCs w:val="24"/>
        </w:rPr>
        <w:t xml:space="preserve"> </w:t>
      </w:r>
    </w:p>
    <w:p w:rsidR="003769BF" w:rsidRDefault="003769BF" w:rsidP="0075154B">
      <w:pPr>
        <w:pStyle w:val="Pagrindinistekstas"/>
        <w:tabs>
          <w:tab w:val="left" w:pos="474"/>
          <w:tab w:val="left" w:pos="567"/>
        </w:tabs>
        <w:kinsoku w:val="0"/>
        <w:overflowPunct w:val="0"/>
        <w:spacing w:line="206" w:lineRule="auto"/>
        <w:ind w:left="567" w:right="106" w:firstLine="0"/>
        <w:jc w:val="both"/>
        <w:rPr>
          <w:sz w:val="28"/>
          <w:szCs w:val="28"/>
        </w:rPr>
      </w:pPr>
    </w:p>
    <w:p w:rsidR="0099231C" w:rsidRDefault="0099231C" w:rsidP="0099231C">
      <w:pPr>
        <w:spacing w:line="240" w:lineRule="auto"/>
        <w:rPr>
          <w:b/>
        </w:rPr>
      </w:pPr>
      <w:r w:rsidRPr="008B15F1">
        <w:rPr>
          <w:b/>
        </w:rPr>
        <w:t>Judgement on the area: Strategic Management is given a positive evaluation.</w:t>
      </w:r>
    </w:p>
    <w:p w:rsidR="0099231C" w:rsidRDefault="0099231C" w:rsidP="0075154B">
      <w:pPr>
        <w:pStyle w:val="Pagrindinistekstas"/>
        <w:tabs>
          <w:tab w:val="left" w:pos="474"/>
          <w:tab w:val="left" w:pos="567"/>
        </w:tabs>
        <w:kinsoku w:val="0"/>
        <w:overflowPunct w:val="0"/>
        <w:spacing w:line="206" w:lineRule="auto"/>
        <w:ind w:left="567" w:right="106" w:firstLine="0"/>
        <w:jc w:val="both"/>
        <w:rPr>
          <w:sz w:val="28"/>
          <w:szCs w:val="28"/>
        </w:rPr>
      </w:pPr>
    </w:p>
    <w:p w:rsidR="0099231C" w:rsidRDefault="0099231C" w:rsidP="0075154B">
      <w:pPr>
        <w:pStyle w:val="Pagrindinistekstas"/>
        <w:tabs>
          <w:tab w:val="left" w:pos="474"/>
          <w:tab w:val="left" w:pos="567"/>
        </w:tabs>
        <w:kinsoku w:val="0"/>
        <w:overflowPunct w:val="0"/>
        <w:spacing w:line="206" w:lineRule="auto"/>
        <w:ind w:left="567" w:right="106" w:firstLine="0"/>
        <w:jc w:val="both"/>
        <w:rPr>
          <w:rFonts w:ascii="Times New Roman" w:hAnsi="Times New Roman"/>
          <w:sz w:val="28"/>
          <w:szCs w:val="28"/>
        </w:rPr>
      </w:pPr>
    </w:p>
    <w:p w:rsidR="0099231C" w:rsidRDefault="0099231C" w:rsidP="0075154B">
      <w:pPr>
        <w:pStyle w:val="Pagrindinistekstas"/>
        <w:tabs>
          <w:tab w:val="left" w:pos="474"/>
          <w:tab w:val="left" w:pos="567"/>
        </w:tabs>
        <w:kinsoku w:val="0"/>
        <w:overflowPunct w:val="0"/>
        <w:spacing w:line="206" w:lineRule="auto"/>
        <w:ind w:left="567" w:right="106" w:firstLine="0"/>
        <w:jc w:val="both"/>
        <w:rPr>
          <w:rFonts w:ascii="Times New Roman" w:hAnsi="Times New Roman"/>
          <w:sz w:val="28"/>
          <w:szCs w:val="28"/>
        </w:rPr>
      </w:pPr>
    </w:p>
    <w:p w:rsidR="00E257BF" w:rsidRPr="00AE5CA2" w:rsidRDefault="00E257BF" w:rsidP="0075154B">
      <w:pPr>
        <w:pStyle w:val="Pagrindinistekstas"/>
        <w:tabs>
          <w:tab w:val="left" w:pos="474"/>
          <w:tab w:val="left" w:pos="567"/>
        </w:tabs>
        <w:kinsoku w:val="0"/>
        <w:overflowPunct w:val="0"/>
        <w:spacing w:line="206" w:lineRule="auto"/>
        <w:ind w:left="567" w:right="106" w:firstLine="0"/>
        <w:jc w:val="both"/>
        <w:rPr>
          <w:rFonts w:ascii="Times New Roman" w:hAnsi="Times New Roman"/>
          <w:sz w:val="28"/>
          <w:szCs w:val="28"/>
        </w:rPr>
      </w:pPr>
      <w:r w:rsidRPr="00AE5CA2">
        <w:rPr>
          <w:rFonts w:ascii="Times New Roman" w:hAnsi="Times New Roman"/>
          <w:sz w:val="28"/>
          <w:szCs w:val="28"/>
        </w:rPr>
        <w:t xml:space="preserve">IV. ACADEMIC STUDIES AND LIFE-LONG LEARNING </w:t>
      </w:r>
    </w:p>
    <w:p w:rsidR="00E257BF" w:rsidRDefault="00E257BF" w:rsidP="00E257BF">
      <w:pPr>
        <w:spacing w:line="240" w:lineRule="auto"/>
      </w:pPr>
    </w:p>
    <w:p w:rsidR="006C39F7" w:rsidRPr="009673C6" w:rsidRDefault="00E257BF" w:rsidP="00AE5CA2">
      <w:pPr>
        <w:pStyle w:val="Pagrindinistekstas"/>
        <w:numPr>
          <w:ilvl w:val="0"/>
          <w:numId w:val="4"/>
        </w:numPr>
        <w:tabs>
          <w:tab w:val="left" w:pos="517"/>
        </w:tabs>
        <w:kinsoku w:val="0"/>
        <w:overflowPunct w:val="0"/>
        <w:spacing w:line="276" w:lineRule="auto"/>
        <w:ind w:right="104"/>
        <w:jc w:val="both"/>
        <w:rPr>
          <w:rStyle w:val="Emfaz"/>
          <w:rFonts w:ascii="Times New Roman" w:hAnsi="Times New Roman"/>
          <w:i w:val="0"/>
        </w:rPr>
      </w:pPr>
      <w:r w:rsidRPr="00B4307A">
        <w:rPr>
          <w:rStyle w:val="Emfaz"/>
          <w:rFonts w:ascii="Times New Roman" w:hAnsi="Times New Roman"/>
          <w:i w:val="0"/>
        </w:rPr>
        <w:t>All the study programmes of VBC are accredited by SKVC and comply with its mission</w:t>
      </w:r>
      <w:r w:rsidR="000175A9" w:rsidRPr="00B4307A">
        <w:rPr>
          <w:rStyle w:val="Emfaz"/>
          <w:rFonts w:ascii="Times New Roman" w:hAnsi="Times New Roman"/>
          <w:i w:val="0"/>
        </w:rPr>
        <w:t xml:space="preserve"> to </w:t>
      </w:r>
      <w:r w:rsidR="00B4307A" w:rsidRPr="00B4307A">
        <w:rPr>
          <w:rStyle w:val="Emfaz"/>
          <w:rFonts w:ascii="Times New Roman" w:hAnsi="Times New Roman"/>
        </w:rPr>
        <w:t>“</w:t>
      </w:r>
      <w:r w:rsidR="00EE2CEE" w:rsidRPr="00B4307A">
        <w:rPr>
          <w:rStyle w:val="Emfaz"/>
          <w:rFonts w:ascii="Times New Roman" w:hAnsi="Times New Roman"/>
        </w:rPr>
        <w:t>enhance opportunities for professional and personal development for all learners</w:t>
      </w:r>
      <w:r w:rsidR="00B4307A" w:rsidRPr="00B4307A">
        <w:rPr>
          <w:rStyle w:val="Emfaz"/>
          <w:rFonts w:ascii="Times New Roman" w:hAnsi="Times New Roman"/>
        </w:rPr>
        <w:t>. The pr</w:t>
      </w:r>
      <w:r w:rsidR="003769BF">
        <w:rPr>
          <w:rStyle w:val="Emfaz"/>
          <w:rFonts w:ascii="Times New Roman" w:hAnsi="Times New Roman"/>
        </w:rPr>
        <w:t>ogrammes provide flexibility by</w:t>
      </w:r>
      <w:r w:rsidR="00EE2CEE" w:rsidRPr="00B4307A">
        <w:rPr>
          <w:rStyle w:val="Emfaz"/>
          <w:rFonts w:ascii="Times New Roman" w:hAnsi="Times New Roman"/>
        </w:rPr>
        <w:t xml:space="preserve"> combining high standard studies that respond the real-life business needs </w:t>
      </w:r>
      <w:r w:rsidR="00B4307A" w:rsidRPr="00B4307A">
        <w:rPr>
          <w:rStyle w:val="Emfaz"/>
          <w:rFonts w:ascii="Times New Roman" w:hAnsi="Times New Roman"/>
        </w:rPr>
        <w:t xml:space="preserve">using </w:t>
      </w:r>
      <w:r w:rsidR="00EE2CEE" w:rsidRPr="00B4307A">
        <w:rPr>
          <w:rStyle w:val="Emfaz"/>
          <w:rFonts w:ascii="Times New Roman" w:hAnsi="Times New Roman"/>
        </w:rPr>
        <w:t xml:space="preserve">innovative learning methods, and promoting ideas of </w:t>
      </w:r>
      <w:r w:rsidR="008A4C47" w:rsidRPr="00B4307A">
        <w:rPr>
          <w:rStyle w:val="Emfaz"/>
          <w:rFonts w:ascii="Times New Roman" w:hAnsi="Times New Roman"/>
        </w:rPr>
        <w:t>sustainable</w:t>
      </w:r>
      <w:r w:rsidR="00EE2CEE" w:rsidRPr="00B4307A">
        <w:rPr>
          <w:rStyle w:val="Emfaz"/>
          <w:rFonts w:ascii="Times New Roman" w:hAnsi="Times New Roman"/>
        </w:rPr>
        <w:t xml:space="preserve"> development and life-long learning</w:t>
      </w:r>
      <w:r w:rsidR="00B4307A" w:rsidRPr="00B4307A">
        <w:rPr>
          <w:rStyle w:val="Emfaz"/>
          <w:rFonts w:ascii="Times New Roman" w:hAnsi="Times New Roman"/>
        </w:rPr>
        <w:t>”</w:t>
      </w:r>
      <w:r w:rsidR="00EE2CEE" w:rsidRPr="00B4307A">
        <w:rPr>
          <w:rStyle w:val="Emfaz"/>
          <w:rFonts w:ascii="Times New Roman" w:hAnsi="Times New Roman"/>
        </w:rPr>
        <w:t>.</w:t>
      </w:r>
      <w:r w:rsidR="00EE2CEE" w:rsidRPr="00B4307A">
        <w:rPr>
          <w:rStyle w:val="Emfaz"/>
          <w:rFonts w:ascii="Times New Roman" w:hAnsi="Times New Roman"/>
          <w:i w:val="0"/>
        </w:rPr>
        <w:t xml:space="preserve"> It complies also with the SAP</w:t>
      </w:r>
      <w:r w:rsidR="008A4C47" w:rsidRPr="00B4307A">
        <w:rPr>
          <w:rStyle w:val="Emfaz"/>
          <w:rFonts w:ascii="Times New Roman" w:hAnsi="Times New Roman"/>
          <w:i w:val="0"/>
        </w:rPr>
        <w:t xml:space="preserve"> where the current study programmes and the </w:t>
      </w:r>
      <w:r w:rsidR="00B4307A">
        <w:rPr>
          <w:rStyle w:val="Emfaz"/>
          <w:rFonts w:ascii="Times New Roman" w:hAnsi="Times New Roman"/>
          <w:i w:val="0"/>
        </w:rPr>
        <w:t>future developments are defined and t</w:t>
      </w:r>
      <w:r w:rsidRPr="009673C6">
        <w:rPr>
          <w:rStyle w:val="Emfaz"/>
          <w:rFonts w:ascii="Times New Roman" w:hAnsi="Times New Roman"/>
          <w:i w:val="0"/>
        </w:rPr>
        <w:t>he</w:t>
      </w:r>
      <w:r w:rsidR="008A4C47" w:rsidRPr="009673C6">
        <w:rPr>
          <w:rStyle w:val="Emfaz"/>
          <w:rFonts w:ascii="Times New Roman" w:hAnsi="Times New Roman"/>
          <w:i w:val="0"/>
        </w:rPr>
        <w:t xml:space="preserve"> study </w:t>
      </w:r>
      <w:r w:rsidR="007F6AED" w:rsidRPr="009673C6">
        <w:rPr>
          <w:rStyle w:val="Emfaz"/>
          <w:rFonts w:ascii="Times New Roman" w:hAnsi="Times New Roman"/>
          <w:i w:val="0"/>
        </w:rPr>
        <w:t>programmes</w:t>
      </w:r>
      <w:r w:rsidRPr="009673C6">
        <w:rPr>
          <w:rStyle w:val="Emfaz"/>
          <w:rFonts w:ascii="Times New Roman" w:hAnsi="Times New Roman"/>
          <w:i w:val="0"/>
        </w:rPr>
        <w:t xml:space="preserve"> are in line with Lithuanian Government strategies (</w:t>
      </w:r>
      <w:r w:rsidR="008A4C47" w:rsidRPr="009673C6">
        <w:rPr>
          <w:rStyle w:val="Emfaz"/>
          <w:rFonts w:ascii="Times New Roman" w:hAnsi="Times New Roman"/>
          <w:i w:val="0"/>
        </w:rPr>
        <w:t xml:space="preserve">fostering </w:t>
      </w:r>
      <w:r w:rsidRPr="009673C6">
        <w:rPr>
          <w:rStyle w:val="Emfaz"/>
          <w:rFonts w:ascii="Times New Roman" w:hAnsi="Times New Roman"/>
          <w:i w:val="0"/>
        </w:rPr>
        <w:t xml:space="preserve">internationalisation, information society, tourism, </w:t>
      </w:r>
      <w:r w:rsidR="0075154B" w:rsidRPr="009673C6">
        <w:rPr>
          <w:rStyle w:val="Emfaz"/>
          <w:rFonts w:ascii="Times New Roman" w:hAnsi="Times New Roman"/>
          <w:i w:val="0"/>
        </w:rPr>
        <w:t>transport industry</w:t>
      </w:r>
      <w:r w:rsidRPr="009673C6">
        <w:rPr>
          <w:rStyle w:val="Emfaz"/>
          <w:rFonts w:ascii="Times New Roman" w:hAnsi="Times New Roman"/>
          <w:i w:val="0"/>
        </w:rPr>
        <w:t xml:space="preserve">, </w:t>
      </w:r>
      <w:r w:rsidR="0075154B" w:rsidRPr="009673C6">
        <w:rPr>
          <w:rStyle w:val="Emfaz"/>
          <w:rFonts w:ascii="Times New Roman" w:hAnsi="Times New Roman"/>
          <w:i w:val="0"/>
        </w:rPr>
        <w:t xml:space="preserve">and </w:t>
      </w:r>
      <w:r w:rsidRPr="009673C6">
        <w:rPr>
          <w:rStyle w:val="Emfaz"/>
          <w:rFonts w:ascii="Times New Roman" w:hAnsi="Times New Roman"/>
          <w:i w:val="0"/>
        </w:rPr>
        <w:t>sustainability)</w:t>
      </w:r>
      <w:r w:rsidR="0075154B" w:rsidRPr="009673C6">
        <w:rPr>
          <w:rStyle w:val="Emfaz"/>
          <w:rFonts w:ascii="Times New Roman" w:hAnsi="Times New Roman"/>
          <w:i w:val="0"/>
        </w:rPr>
        <w:t>.</w:t>
      </w:r>
      <w:r w:rsidRPr="009673C6">
        <w:rPr>
          <w:rStyle w:val="Emfaz"/>
          <w:rFonts w:ascii="Times New Roman" w:hAnsi="Times New Roman"/>
          <w:i w:val="0"/>
        </w:rPr>
        <w:t xml:space="preserve"> New</w:t>
      </w:r>
      <w:r w:rsidR="0057423A" w:rsidRPr="009673C6">
        <w:rPr>
          <w:rStyle w:val="Emfaz"/>
          <w:rFonts w:ascii="Times New Roman" w:hAnsi="Times New Roman"/>
          <w:i w:val="0"/>
        </w:rPr>
        <w:t xml:space="preserve">ly established </w:t>
      </w:r>
      <w:r w:rsidRPr="009673C6">
        <w:rPr>
          <w:rStyle w:val="Emfaz"/>
          <w:rFonts w:ascii="Times New Roman" w:hAnsi="Times New Roman"/>
          <w:i w:val="0"/>
        </w:rPr>
        <w:t xml:space="preserve">goals </w:t>
      </w:r>
      <w:r w:rsidR="0057423A" w:rsidRPr="009673C6">
        <w:rPr>
          <w:rStyle w:val="Emfaz"/>
          <w:rFonts w:ascii="Times New Roman" w:hAnsi="Times New Roman"/>
          <w:i w:val="0"/>
        </w:rPr>
        <w:t>as</w:t>
      </w:r>
      <w:r w:rsidRPr="009673C6">
        <w:rPr>
          <w:rStyle w:val="Emfaz"/>
          <w:rFonts w:ascii="Times New Roman" w:hAnsi="Times New Roman"/>
          <w:i w:val="0"/>
        </w:rPr>
        <w:t xml:space="preserve"> su</w:t>
      </w:r>
      <w:r w:rsidRPr="009673C6">
        <w:rPr>
          <w:rStyle w:val="Emfaz"/>
          <w:rFonts w:ascii="Times New Roman" w:hAnsi="Times New Roman"/>
          <w:i w:val="0"/>
        </w:rPr>
        <w:t>s</w:t>
      </w:r>
      <w:r w:rsidRPr="009673C6">
        <w:rPr>
          <w:rStyle w:val="Emfaz"/>
          <w:rFonts w:ascii="Times New Roman" w:hAnsi="Times New Roman"/>
          <w:i w:val="0"/>
        </w:rPr>
        <w:t xml:space="preserve">tainability, integrity and the entrepreneurship </w:t>
      </w:r>
      <w:r w:rsidR="007F6AED" w:rsidRPr="009673C6">
        <w:rPr>
          <w:rStyle w:val="Emfaz"/>
          <w:rFonts w:ascii="Times New Roman" w:hAnsi="Times New Roman"/>
          <w:i w:val="0"/>
        </w:rPr>
        <w:t>stimulated by European and national politics are</w:t>
      </w:r>
      <w:r w:rsidRPr="009673C6">
        <w:rPr>
          <w:rStyle w:val="Emfaz"/>
          <w:rFonts w:ascii="Times New Roman" w:hAnsi="Times New Roman"/>
          <w:i w:val="0"/>
        </w:rPr>
        <w:t xml:space="preserve"> in the most, integrated into the curricula.</w:t>
      </w:r>
    </w:p>
    <w:p w:rsidR="006C39F7" w:rsidRPr="009673C6" w:rsidRDefault="00E257BF" w:rsidP="00AE5CA2">
      <w:pPr>
        <w:pStyle w:val="Pagrindinistekstas"/>
        <w:numPr>
          <w:ilvl w:val="0"/>
          <w:numId w:val="4"/>
        </w:numPr>
        <w:tabs>
          <w:tab w:val="left" w:pos="517"/>
        </w:tabs>
        <w:kinsoku w:val="0"/>
        <w:overflowPunct w:val="0"/>
        <w:spacing w:before="3" w:line="276" w:lineRule="auto"/>
        <w:ind w:right="104"/>
        <w:jc w:val="both"/>
        <w:rPr>
          <w:rStyle w:val="Emfaz"/>
          <w:rFonts w:ascii="Times New Roman" w:hAnsi="Times New Roman"/>
          <w:i w:val="0"/>
        </w:rPr>
      </w:pPr>
      <w:r w:rsidRPr="009673C6">
        <w:rPr>
          <w:rStyle w:val="Emfaz"/>
          <w:rFonts w:ascii="Times New Roman" w:hAnsi="Times New Roman"/>
          <w:i w:val="0"/>
        </w:rPr>
        <w:t xml:space="preserve">There is a positive response from </w:t>
      </w:r>
      <w:r w:rsidR="0018646B">
        <w:rPr>
          <w:rStyle w:val="Emfaz"/>
          <w:rFonts w:ascii="Times New Roman" w:hAnsi="Times New Roman"/>
          <w:i w:val="0"/>
        </w:rPr>
        <w:t xml:space="preserve">full and part-time </w:t>
      </w:r>
      <w:r w:rsidRPr="009673C6">
        <w:rPr>
          <w:rStyle w:val="Emfaz"/>
          <w:rFonts w:ascii="Times New Roman" w:hAnsi="Times New Roman"/>
          <w:i w:val="0"/>
        </w:rPr>
        <w:t xml:space="preserve">students in all aspects of teaching learning, pastoral and academic support. The panel was impressed by the familiar and trusted relationship between the lecturers and </w:t>
      </w:r>
      <w:r w:rsidR="0018646B">
        <w:rPr>
          <w:rStyle w:val="Emfaz"/>
          <w:rFonts w:ascii="Times New Roman" w:hAnsi="Times New Roman"/>
          <w:i w:val="0"/>
        </w:rPr>
        <w:t>students with t</w:t>
      </w:r>
      <w:r w:rsidRPr="009673C6">
        <w:rPr>
          <w:rStyle w:val="Emfaz"/>
          <w:rFonts w:ascii="Times New Roman" w:hAnsi="Times New Roman"/>
          <w:i w:val="0"/>
        </w:rPr>
        <w:t xml:space="preserve">he students </w:t>
      </w:r>
      <w:r w:rsidR="0018646B">
        <w:rPr>
          <w:rStyle w:val="Emfaz"/>
          <w:rFonts w:ascii="Times New Roman" w:hAnsi="Times New Roman"/>
          <w:i w:val="0"/>
        </w:rPr>
        <w:t xml:space="preserve">being </w:t>
      </w:r>
      <w:r w:rsidRPr="009673C6">
        <w:rPr>
          <w:rStyle w:val="Emfaz"/>
          <w:rFonts w:ascii="Times New Roman" w:hAnsi="Times New Roman"/>
          <w:i w:val="0"/>
        </w:rPr>
        <w:t>articulate and enthusiastic regarding their learning experience.</w:t>
      </w:r>
    </w:p>
    <w:p w:rsidR="006C39F7" w:rsidRPr="009673C6" w:rsidRDefault="00E257BF" w:rsidP="00AE5CA2">
      <w:pPr>
        <w:pStyle w:val="Pagrindinistekstas"/>
        <w:numPr>
          <w:ilvl w:val="0"/>
          <w:numId w:val="4"/>
        </w:numPr>
        <w:tabs>
          <w:tab w:val="left" w:pos="517"/>
        </w:tabs>
        <w:kinsoku w:val="0"/>
        <w:overflowPunct w:val="0"/>
        <w:spacing w:before="39" w:line="276" w:lineRule="auto"/>
        <w:ind w:right="104"/>
        <w:jc w:val="both"/>
        <w:rPr>
          <w:rStyle w:val="Emfaz"/>
          <w:rFonts w:ascii="Times New Roman" w:hAnsi="Times New Roman"/>
          <w:i w:val="0"/>
        </w:rPr>
      </w:pPr>
      <w:r w:rsidRPr="009673C6">
        <w:rPr>
          <w:rStyle w:val="Emfaz"/>
          <w:rFonts w:ascii="Times New Roman" w:hAnsi="Times New Roman"/>
          <w:i w:val="0"/>
        </w:rPr>
        <w:t>In particular, the small study-groups, the intensive contact to the teachers and the short and fast ways for solving problems were mentioned. The pastoral care taken by VBC was cited as a particular strength of the College. The positive view of the College was re-enforced by students’ words of mouth recommendation to other potential students.</w:t>
      </w:r>
    </w:p>
    <w:p w:rsidR="006C39F7" w:rsidRPr="009673C6" w:rsidRDefault="00E257BF" w:rsidP="00AE5CA2">
      <w:pPr>
        <w:pStyle w:val="Pagrindinistekstas"/>
        <w:numPr>
          <w:ilvl w:val="0"/>
          <w:numId w:val="4"/>
        </w:numPr>
        <w:tabs>
          <w:tab w:val="left" w:pos="517"/>
        </w:tabs>
        <w:kinsoku w:val="0"/>
        <w:overflowPunct w:val="0"/>
        <w:spacing w:before="3" w:line="276" w:lineRule="auto"/>
        <w:ind w:right="106"/>
        <w:jc w:val="both"/>
        <w:rPr>
          <w:rStyle w:val="Emfaz"/>
          <w:rFonts w:ascii="Times New Roman" w:hAnsi="Times New Roman"/>
          <w:i w:val="0"/>
        </w:rPr>
      </w:pPr>
      <w:r w:rsidRPr="009673C6">
        <w:rPr>
          <w:rStyle w:val="Emfaz"/>
          <w:rFonts w:ascii="Times New Roman" w:hAnsi="Times New Roman"/>
          <w:i w:val="0"/>
        </w:rPr>
        <w:t xml:space="preserve">Teachers use </w:t>
      </w:r>
      <w:r w:rsidR="0057423A" w:rsidRPr="009673C6">
        <w:rPr>
          <w:rStyle w:val="Emfaz"/>
          <w:rFonts w:ascii="Times New Roman" w:hAnsi="Times New Roman"/>
          <w:i w:val="0"/>
        </w:rPr>
        <w:t>the common modern</w:t>
      </w:r>
      <w:r w:rsidRPr="009673C6">
        <w:rPr>
          <w:rStyle w:val="Emfaz"/>
          <w:rFonts w:ascii="Times New Roman" w:hAnsi="Times New Roman"/>
          <w:i w:val="0"/>
        </w:rPr>
        <w:t xml:space="preserve"> teaching methods and a new and specific method is the peer to peer approach, developed by a Fin</w:t>
      </w:r>
      <w:r w:rsidR="003769BF">
        <w:rPr>
          <w:rStyle w:val="Emfaz"/>
          <w:rFonts w:ascii="Times New Roman" w:hAnsi="Times New Roman"/>
          <w:i w:val="0"/>
        </w:rPr>
        <w:t>n</w:t>
      </w:r>
      <w:r w:rsidRPr="009673C6">
        <w:rPr>
          <w:rStyle w:val="Emfaz"/>
          <w:rFonts w:ascii="Times New Roman" w:hAnsi="Times New Roman"/>
          <w:i w:val="0"/>
        </w:rPr>
        <w:t>ish university. This has been adapted by the College via an intensive partnership. It is planned to install this method into all of the pr</w:t>
      </w:r>
      <w:r w:rsidRPr="009673C6">
        <w:rPr>
          <w:rStyle w:val="Emfaz"/>
          <w:rFonts w:ascii="Times New Roman" w:hAnsi="Times New Roman"/>
          <w:i w:val="0"/>
        </w:rPr>
        <w:t>o</w:t>
      </w:r>
      <w:r w:rsidRPr="009673C6">
        <w:rPr>
          <w:rStyle w:val="Emfaz"/>
          <w:rFonts w:ascii="Times New Roman" w:hAnsi="Times New Roman"/>
          <w:i w:val="0"/>
        </w:rPr>
        <w:t>grammes.</w:t>
      </w:r>
    </w:p>
    <w:p w:rsidR="006C39F7" w:rsidRPr="009673C6" w:rsidRDefault="00E257BF" w:rsidP="00AE5CA2">
      <w:pPr>
        <w:pStyle w:val="Pagrindinistekstas"/>
        <w:numPr>
          <w:ilvl w:val="0"/>
          <w:numId w:val="4"/>
        </w:numPr>
        <w:tabs>
          <w:tab w:val="left" w:pos="517"/>
        </w:tabs>
        <w:kinsoku w:val="0"/>
        <w:overflowPunct w:val="0"/>
        <w:spacing w:line="276" w:lineRule="auto"/>
        <w:ind w:right="104"/>
        <w:jc w:val="both"/>
        <w:rPr>
          <w:rStyle w:val="Emfaz"/>
          <w:rFonts w:ascii="Times New Roman" w:hAnsi="Times New Roman"/>
          <w:i w:val="0"/>
        </w:rPr>
      </w:pPr>
      <w:r w:rsidRPr="009673C6">
        <w:rPr>
          <w:rStyle w:val="Emfaz"/>
          <w:rFonts w:ascii="Times New Roman" w:hAnsi="Times New Roman"/>
          <w:i w:val="0"/>
        </w:rPr>
        <w:t>Unpopular programmes</w:t>
      </w:r>
      <w:r w:rsidR="0057423A" w:rsidRPr="009673C6">
        <w:rPr>
          <w:rStyle w:val="Emfaz"/>
          <w:rFonts w:ascii="Times New Roman" w:hAnsi="Times New Roman"/>
          <w:i w:val="0"/>
        </w:rPr>
        <w:t xml:space="preserve"> like the M</w:t>
      </w:r>
      <w:r w:rsidR="00AE5CA2">
        <w:rPr>
          <w:rStyle w:val="Emfaz"/>
          <w:rFonts w:ascii="Times New Roman" w:hAnsi="Times New Roman"/>
          <w:i w:val="0"/>
        </w:rPr>
        <w:t xml:space="preserve">obile </w:t>
      </w:r>
      <w:r w:rsidR="0057423A" w:rsidRPr="009673C6">
        <w:rPr>
          <w:rStyle w:val="Emfaz"/>
          <w:rFonts w:ascii="Times New Roman" w:hAnsi="Times New Roman"/>
          <w:i w:val="0"/>
        </w:rPr>
        <w:t>T</w:t>
      </w:r>
      <w:r w:rsidR="00AE5CA2">
        <w:rPr>
          <w:rStyle w:val="Emfaz"/>
          <w:rFonts w:ascii="Times New Roman" w:hAnsi="Times New Roman"/>
          <w:i w:val="0"/>
        </w:rPr>
        <w:t xml:space="preserve">echnologies and </w:t>
      </w:r>
      <w:r w:rsidR="0057423A" w:rsidRPr="009673C6">
        <w:rPr>
          <w:rStyle w:val="Emfaz"/>
          <w:rFonts w:ascii="Times New Roman" w:hAnsi="Times New Roman"/>
          <w:i w:val="0"/>
        </w:rPr>
        <w:t>R</w:t>
      </w:r>
      <w:r w:rsidR="00AE5CA2">
        <w:rPr>
          <w:rStyle w:val="Emfaz"/>
          <w:rFonts w:ascii="Times New Roman" w:hAnsi="Times New Roman"/>
          <w:i w:val="0"/>
        </w:rPr>
        <w:t>obotics</w:t>
      </w:r>
      <w:r w:rsidR="0057423A" w:rsidRPr="009673C6">
        <w:rPr>
          <w:rStyle w:val="Emfaz"/>
          <w:rFonts w:ascii="Times New Roman" w:hAnsi="Times New Roman"/>
          <w:i w:val="0"/>
        </w:rPr>
        <w:t xml:space="preserve"> </w:t>
      </w:r>
      <w:r w:rsidRPr="009673C6">
        <w:rPr>
          <w:rStyle w:val="Emfaz"/>
          <w:rFonts w:ascii="Times New Roman" w:hAnsi="Times New Roman"/>
          <w:i w:val="0"/>
        </w:rPr>
        <w:t>were cancelled and new programmes have been offered. Future employers have participated in the design of new and the improvement of old programmes</w:t>
      </w:r>
      <w:r w:rsidR="0018646B">
        <w:rPr>
          <w:rStyle w:val="Emfaz"/>
          <w:rFonts w:ascii="Times New Roman" w:hAnsi="Times New Roman"/>
          <w:i w:val="0"/>
        </w:rPr>
        <w:t xml:space="preserve"> with a</w:t>
      </w:r>
      <w:r w:rsidRPr="009673C6">
        <w:rPr>
          <w:rStyle w:val="Emfaz"/>
          <w:rFonts w:ascii="Times New Roman" w:hAnsi="Times New Roman"/>
          <w:i w:val="0"/>
        </w:rPr>
        <w:t xml:space="preserve"> willingness of partners and graduates </w:t>
      </w:r>
      <w:r w:rsidRPr="009673C6">
        <w:rPr>
          <w:rStyle w:val="Emfaz"/>
          <w:rFonts w:ascii="Times New Roman" w:hAnsi="Times New Roman"/>
          <w:i w:val="0"/>
        </w:rPr>
        <w:lastRenderedPageBreak/>
        <w:t xml:space="preserve">to </w:t>
      </w:r>
      <w:r w:rsidR="0018646B">
        <w:rPr>
          <w:rStyle w:val="Emfaz"/>
          <w:rFonts w:ascii="Times New Roman" w:hAnsi="Times New Roman"/>
          <w:i w:val="0"/>
        </w:rPr>
        <w:t xml:space="preserve">continue to </w:t>
      </w:r>
      <w:r w:rsidRPr="009673C6">
        <w:rPr>
          <w:rStyle w:val="Emfaz"/>
          <w:rFonts w:ascii="Times New Roman" w:hAnsi="Times New Roman"/>
          <w:i w:val="0"/>
        </w:rPr>
        <w:t>do this. Given the good will expressed by the large and comprehensive s</w:t>
      </w:r>
      <w:r w:rsidRPr="009673C6">
        <w:rPr>
          <w:rStyle w:val="Emfaz"/>
          <w:rFonts w:ascii="Times New Roman" w:hAnsi="Times New Roman"/>
          <w:i w:val="0"/>
        </w:rPr>
        <w:t>o</w:t>
      </w:r>
      <w:r w:rsidRPr="009673C6">
        <w:rPr>
          <w:rStyle w:val="Emfaz"/>
          <w:rFonts w:ascii="Times New Roman" w:hAnsi="Times New Roman"/>
          <w:i w:val="0"/>
        </w:rPr>
        <w:t>cial partners, more should be done to ensure the review and preparation of programmes is less selective and arbitrary and should become more systematic.</w:t>
      </w:r>
    </w:p>
    <w:p w:rsidR="006C39F7" w:rsidRPr="009673C6" w:rsidRDefault="00E257BF"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9673C6">
        <w:rPr>
          <w:rStyle w:val="Emfaz"/>
          <w:rFonts w:ascii="Times New Roman" w:hAnsi="Times New Roman"/>
          <w:i w:val="0"/>
        </w:rPr>
        <w:t>Most of the programmes are competing w</w:t>
      </w:r>
      <w:r w:rsidR="00FC3F25">
        <w:rPr>
          <w:rStyle w:val="Emfaz"/>
          <w:rFonts w:ascii="Times New Roman" w:hAnsi="Times New Roman"/>
          <w:i w:val="0"/>
        </w:rPr>
        <w:t>ith offers of other Lithuanian h</w:t>
      </w:r>
      <w:r w:rsidR="00AE5CA2">
        <w:rPr>
          <w:rStyle w:val="Emfaz"/>
          <w:rFonts w:ascii="Times New Roman" w:hAnsi="Times New Roman"/>
          <w:i w:val="0"/>
        </w:rPr>
        <w:t xml:space="preserve">igher </w:t>
      </w:r>
      <w:r w:rsidR="00FC3F25">
        <w:rPr>
          <w:rStyle w:val="Emfaz"/>
          <w:rFonts w:ascii="Times New Roman" w:hAnsi="Times New Roman"/>
          <w:i w:val="0"/>
        </w:rPr>
        <w:t>e</w:t>
      </w:r>
      <w:r w:rsidR="00AE5CA2">
        <w:rPr>
          <w:rStyle w:val="Emfaz"/>
          <w:rFonts w:ascii="Times New Roman" w:hAnsi="Times New Roman"/>
          <w:i w:val="0"/>
        </w:rPr>
        <w:t xml:space="preserve">ducation </w:t>
      </w:r>
      <w:r w:rsidR="00FC3F25">
        <w:rPr>
          <w:rStyle w:val="Emfaz"/>
          <w:rFonts w:ascii="Times New Roman" w:hAnsi="Times New Roman"/>
          <w:i w:val="0"/>
        </w:rPr>
        <w:t>i</w:t>
      </w:r>
      <w:r w:rsidR="00AE5CA2">
        <w:rPr>
          <w:rStyle w:val="Emfaz"/>
          <w:rFonts w:ascii="Times New Roman" w:hAnsi="Times New Roman"/>
          <w:i w:val="0"/>
        </w:rPr>
        <w:t>n</w:t>
      </w:r>
      <w:r w:rsidRPr="009673C6">
        <w:rPr>
          <w:rStyle w:val="Emfaz"/>
          <w:rFonts w:ascii="Times New Roman" w:hAnsi="Times New Roman"/>
          <w:i w:val="0"/>
        </w:rPr>
        <w:t>s</w:t>
      </w:r>
      <w:r w:rsidR="00AE5CA2">
        <w:rPr>
          <w:rStyle w:val="Emfaz"/>
          <w:rFonts w:ascii="Times New Roman" w:hAnsi="Times New Roman"/>
          <w:i w:val="0"/>
        </w:rPr>
        <w:t>titutions</w:t>
      </w:r>
      <w:r w:rsidRPr="009673C6">
        <w:rPr>
          <w:rStyle w:val="Emfaz"/>
          <w:rFonts w:ascii="Times New Roman" w:hAnsi="Times New Roman"/>
          <w:i w:val="0"/>
        </w:rPr>
        <w:t>, and only a few</w:t>
      </w:r>
      <w:r w:rsidR="00962D62" w:rsidRPr="009673C6">
        <w:rPr>
          <w:rStyle w:val="Emfaz"/>
          <w:rFonts w:ascii="Times New Roman" w:hAnsi="Times New Roman"/>
          <w:i w:val="0"/>
        </w:rPr>
        <w:t xml:space="preserve"> e.g.</w:t>
      </w:r>
      <w:r w:rsidR="00A20C29" w:rsidRPr="009673C6">
        <w:rPr>
          <w:rStyle w:val="Emfaz"/>
          <w:rFonts w:ascii="Times New Roman" w:hAnsi="Times New Roman"/>
          <w:i w:val="0"/>
        </w:rPr>
        <w:t xml:space="preserve"> Applied English </w:t>
      </w:r>
      <w:proofErr w:type="gramStart"/>
      <w:r w:rsidR="00A20C29" w:rsidRPr="009673C6">
        <w:rPr>
          <w:rStyle w:val="Emfaz"/>
          <w:rFonts w:ascii="Times New Roman" w:hAnsi="Times New Roman"/>
          <w:i w:val="0"/>
        </w:rPr>
        <w:t>Language</w:t>
      </w:r>
      <w:proofErr w:type="gramEnd"/>
      <w:r w:rsidR="00A20C29" w:rsidRPr="009673C6">
        <w:rPr>
          <w:rStyle w:val="Emfaz"/>
          <w:rFonts w:ascii="Times New Roman" w:hAnsi="Times New Roman"/>
          <w:i w:val="0"/>
        </w:rPr>
        <w:t>,</w:t>
      </w:r>
      <w:r w:rsidR="00AE5CA2">
        <w:rPr>
          <w:rStyle w:val="Emfaz"/>
          <w:rFonts w:ascii="Times New Roman" w:hAnsi="Times New Roman"/>
          <w:i w:val="0"/>
        </w:rPr>
        <w:t xml:space="preserve"> English Language for Media or</w:t>
      </w:r>
      <w:r w:rsidR="00962D62" w:rsidRPr="009673C6">
        <w:rPr>
          <w:rStyle w:val="Emfaz"/>
          <w:rFonts w:ascii="Times New Roman" w:hAnsi="Times New Roman"/>
          <w:i w:val="0"/>
        </w:rPr>
        <w:t xml:space="preserve"> Transport Business Management taught in Russia</w:t>
      </w:r>
      <w:r w:rsidR="0018646B">
        <w:rPr>
          <w:rStyle w:val="Emfaz"/>
          <w:rFonts w:ascii="Times New Roman" w:hAnsi="Times New Roman"/>
          <w:i w:val="0"/>
        </w:rPr>
        <w:t>n</w:t>
      </w:r>
      <w:r w:rsidR="00962D62" w:rsidRPr="009673C6">
        <w:rPr>
          <w:rStyle w:val="Emfaz"/>
          <w:rFonts w:ascii="Times New Roman" w:hAnsi="Times New Roman"/>
          <w:i w:val="0"/>
        </w:rPr>
        <w:t xml:space="preserve"> </w:t>
      </w:r>
      <w:r w:rsidRPr="009673C6">
        <w:rPr>
          <w:rStyle w:val="Emfaz"/>
          <w:rFonts w:ascii="Times New Roman" w:hAnsi="Times New Roman"/>
          <w:i w:val="0"/>
        </w:rPr>
        <w:t>are unique to the Higher Education se</w:t>
      </w:r>
      <w:r w:rsidRPr="009673C6">
        <w:rPr>
          <w:rStyle w:val="Emfaz"/>
          <w:rFonts w:ascii="Times New Roman" w:hAnsi="Times New Roman"/>
          <w:i w:val="0"/>
        </w:rPr>
        <w:t>c</w:t>
      </w:r>
      <w:r w:rsidRPr="009673C6">
        <w:rPr>
          <w:rStyle w:val="Emfaz"/>
          <w:rFonts w:ascii="Times New Roman" w:hAnsi="Times New Roman"/>
          <w:i w:val="0"/>
        </w:rPr>
        <w:t>tor. VBC has adopted a strategy to attract more foreign students in particular from Russian speaking countries. It is important to develop a specific profile while maintaining its culture at the same time.</w:t>
      </w:r>
    </w:p>
    <w:p w:rsidR="006C39F7" w:rsidRPr="009673C6" w:rsidRDefault="00E257BF"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9673C6">
        <w:rPr>
          <w:rStyle w:val="Emfaz"/>
          <w:rFonts w:ascii="Times New Roman" w:hAnsi="Times New Roman"/>
          <w:i w:val="0"/>
        </w:rPr>
        <w:t>Part-time and full-time study programmes are established and currently distance learning is also being integrated into some programmes. Despite the decreasing number of part-time students the programmes are viable. Recruitment can change according to the economic situation and local developments.</w:t>
      </w:r>
    </w:p>
    <w:p w:rsidR="006C39F7" w:rsidRPr="009673C6" w:rsidRDefault="00E257BF" w:rsidP="00501A37">
      <w:pPr>
        <w:pStyle w:val="Pagrindinistekstas"/>
        <w:numPr>
          <w:ilvl w:val="0"/>
          <w:numId w:val="4"/>
        </w:numPr>
        <w:tabs>
          <w:tab w:val="left" w:pos="517"/>
        </w:tabs>
        <w:kinsoku w:val="0"/>
        <w:overflowPunct w:val="0"/>
        <w:spacing w:line="276" w:lineRule="auto"/>
        <w:ind w:left="426" w:right="-2" w:hanging="284"/>
        <w:jc w:val="both"/>
        <w:rPr>
          <w:rStyle w:val="Emfaz"/>
          <w:rFonts w:ascii="Times New Roman" w:hAnsi="Times New Roman"/>
          <w:i w:val="0"/>
        </w:rPr>
      </w:pPr>
      <w:r w:rsidRPr="009673C6">
        <w:rPr>
          <w:rStyle w:val="Emfaz"/>
          <w:rFonts w:ascii="Times New Roman" w:hAnsi="Times New Roman"/>
          <w:i w:val="0"/>
        </w:rPr>
        <w:t>Selective course studies are implemented for students, graduates or professionals to co</w:t>
      </w:r>
      <w:r w:rsidRPr="009673C6">
        <w:rPr>
          <w:rStyle w:val="Emfaz"/>
          <w:rFonts w:ascii="Times New Roman" w:hAnsi="Times New Roman"/>
          <w:i w:val="0"/>
        </w:rPr>
        <w:t>m</w:t>
      </w:r>
      <w:r w:rsidRPr="009673C6">
        <w:rPr>
          <w:rStyle w:val="Emfaz"/>
          <w:rFonts w:ascii="Times New Roman" w:hAnsi="Times New Roman"/>
          <w:i w:val="0"/>
        </w:rPr>
        <w:t>plement or renew their qualification. VBC provides non-formal and non-degree education. The college develops individual study schedules, which enable learners the possibility to combine studies with work. The recognition of prior learning is established with the a</w:t>
      </w:r>
      <w:r w:rsidRPr="009673C6">
        <w:rPr>
          <w:rStyle w:val="Emfaz"/>
          <w:rFonts w:ascii="Times New Roman" w:hAnsi="Times New Roman"/>
          <w:i w:val="0"/>
        </w:rPr>
        <w:t>c</w:t>
      </w:r>
      <w:r w:rsidRPr="009673C6">
        <w:rPr>
          <w:rStyle w:val="Emfaz"/>
          <w:rFonts w:ascii="Times New Roman" w:hAnsi="Times New Roman"/>
          <w:i w:val="0"/>
        </w:rPr>
        <w:t>ceptance of modules and study result</w:t>
      </w:r>
      <w:r w:rsidR="00FC3F25">
        <w:rPr>
          <w:rStyle w:val="Emfaz"/>
          <w:rFonts w:ascii="Times New Roman" w:hAnsi="Times New Roman"/>
          <w:i w:val="0"/>
        </w:rPr>
        <w:t>s acquired in other recognized higher education i</w:t>
      </w:r>
      <w:r w:rsidRPr="009673C6">
        <w:rPr>
          <w:rStyle w:val="Emfaz"/>
          <w:rFonts w:ascii="Times New Roman" w:hAnsi="Times New Roman"/>
          <w:i w:val="0"/>
        </w:rPr>
        <w:t>nstit</w:t>
      </w:r>
      <w:r w:rsidRPr="009673C6">
        <w:rPr>
          <w:rStyle w:val="Emfaz"/>
          <w:rFonts w:ascii="Times New Roman" w:hAnsi="Times New Roman"/>
          <w:i w:val="0"/>
        </w:rPr>
        <w:t>u</w:t>
      </w:r>
      <w:r w:rsidRPr="009673C6">
        <w:rPr>
          <w:rStyle w:val="Emfaz"/>
          <w:rFonts w:ascii="Times New Roman" w:hAnsi="Times New Roman"/>
          <w:i w:val="0"/>
        </w:rPr>
        <w:t xml:space="preserve">tions. The teaching </w:t>
      </w:r>
      <w:proofErr w:type="gramStart"/>
      <w:r w:rsidRPr="009673C6">
        <w:rPr>
          <w:rStyle w:val="Emfaz"/>
          <w:rFonts w:ascii="Times New Roman" w:hAnsi="Times New Roman"/>
          <w:i w:val="0"/>
        </w:rPr>
        <w:t>staff</w:t>
      </w:r>
      <w:proofErr w:type="gramEnd"/>
      <w:r w:rsidRPr="009673C6">
        <w:rPr>
          <w:rStyle w:val="Emfaz"/>
          <w:rFonts w:ascii="Times New Roman" w:hAnsi="Times New Roman"/>
          <w:i w:val="0"/>
        </w:rPr>
        <w:t xml:space="preserve"> was keen to offer this flexibility for external clients or students.</w:t>
      </w:r>
    </w:p>
    <w:p w:rsidR="006C39F7" w:rsidRPr="009673C6" w:rsidRDefault="00E257BF" w:rsidP="00501A37">
      <w:pPr>
        <w:pStyle w:val="Pagrindinistekstas"/>
        <w:numPr>
          <w:ilvl w:val="0"/>
          <w:numId w:val="4"/>
        </w:numPr>
        <w:tabs>
          <w:tab w:val="left" w:pos="517"/>
        </w:tabs>
        <w:kinsoku w:val="0"/>
        <w:overflowPunct w:val="0"/>
        <w:spacing w:line="276" w:lineRule="auto"/>
        <w:ind w:left="426" w:right="-2" w:hanging="284"/>
        <w:jc w:val="both"/>
        <w:rPr>
          <w:rStyle w:val="Emfaz"/>
          <w:rFonts w:ascii="Times New Roman" w:hAnsi="Times New Roman"/>
          <w:i w:val="0"/>
        </w:rPr>
      </w:pPr>
      <w:r w:rsidRPr="009673C6">
        <w:rPr>
          <w:rStyle w:val="Emfaz"/>
          <w:rFonts w:ascii="Times New Roman" w:hAnsi="Times New Roman"/>
          <w:i w:val="0"/>
        </w:rPr>
        <w:t>A special focus is laid on the recognition of non-formal and self-learning by implementing the system for the formalizing of competences obtained by non-formal means. As a result of an international project appropriate regulations are set up and in practice.</w:t>
      </w:r>
    </w:p>
    <w:p w:rsidR="00B16098" w:rsidRPr="009673C6" w:rsidRDefault="00B16098" w:rsidP="00501A37">
      <w:pPr>
        <w:pStyle w:val="Pagrindinistekstas"/>
        <w:numPr>
          <w:ilvl w:val="0"/>
          <w:numId w:val="4"/>
        </w:numPr>
        <w:tabs>
          <w:tab w:val="left" w:pos="517"/>
        </w:tabs>
        <w:kinsoku w:val="0"/>
        <w:overflowPunct w:val="0"/>
        <w:spacing w:before="40" w:line="276" w:lineRule="auto"/>
        <w:ind w:right="-2"/>
        <w:jc w:val="both"/>
        <w:rPr>
          <w:rStyle w:val="Emfaz"/>
          <w:rFonts w:ascii="Times New Roman" w:hAnsi="Times New Roman"/>
          <w:i w:val="0"/>
        </w:rPr>
      </w:pPr>
      <w:r w:rsidRPr="009673C6">
        <w:rPr>
          <w:rStyle w:val="Emfaz"/>
          <w:rFonts w:ascii="Times New Roman" w:hAnsi="Times New Roman"/>
          <w:i w:val="0"/>
        </w:rPr>
        <w:t>VBC monitors and analyses the reasons for student dropout. 70%</w:t>
      </w:r>
      <w:r w:rsidR="00701074">
        <w:rPr>
          <w:rStyle w:val="Emfaz"/>
          <w:rFonts w:ascii="Times New Roman" w:hAnsi="Times New Roman"/>
          <w:i w:val="0"/>
        </w:rPr>
        <w:t xml:space="preserve"> </w:t>
      </w:r>
      <w:r w:rsidRPr="009673C6">
        <w:rPr>
          <w:rStyle w:val="Emfaz"/>
          <w:rFonts w:ascii="Times New Roman" w:hAnsi="Times New Roman"/>
          <w:i w:val="0"/>
        </w:rPr>
        <w:t>-</w:t>
      </w:r>
      <w:r w:rsidR="00701074">
        <w:rPr>
          <w:rStyle w:val="Emfaz"/>
          <w:rFonts w:ascii="Times New Roman" w:hAnsi="Times New Roman"/>
          <w:i w:val="0"/>
        </w:rPr>
        <w:t xml:space="preserve"> </w:t>
      </w:r>
      <w:r w:rsidRPr="009673C6">
        <w:rPr>
          <w:rStyle w:val="Emfaz"/>
          <w:rFonts w:ascii="Times New Roman" w:hAnsi="Times New Roman"/>
          <w:i w:val="0"/>
        </w:rPr>
        <w:t>100%</w:t>
      </w:r>
      <w:r w:rsidR="009673C6" w:rsidRPr="009673C6">
        <w:rPr>
          <w:rStyle w:val="Emfaz"/>
          <w:rFonts w:ascii="Times New Roman" w:hAnsi="Times New Roman"/>
          <w:i w:val="0"/>
        </w:rPr>
        <w:t xml:space="preserve"> (</w:t>
      </w:r>
      <w:r w:rsidRPr="009673C6">
        <w:rPr>
          <w:rStyle w:val="Emfaz"/>
          <w:rFonts w:ascii="Times New Roman" w:hAnsi="Times New Roman"/>
          <w:i w:val="0"/>
        </w:rPr>
        <w:t>depending of the study programmes</w:t>
      </w:r>
      <w:r w:rsidR="009673C6" w:rsidRPr="009673C6">
        <w:rPr>
          <w:rStyle w:val="Emfaz"/>
          <w:rFonts w:ascii="Times New Roman" w:hAnsi="Times New Roman"/>
          <w:i w:val="0"/>
        </w:rPr>
        <w:t>)</w:t>
      </w:r>
      <w:r w:rsidRPr="009673C6">
        <w:rPr>
          <w:rStyle w:val="Emfaz"/>
          <w:rFonts w:ascii="Times New Roman" w:hAnsi="Times New Roman"/>
          <w:i w:val="0"/>
        </w:rPr>
        <w:t xml:space="preserve"> are underachievement</w:t>
      </w:r>
      <w:r w:rsidR="009673C6" w:rsidRPr="009673C6">
        <w:rPr>
          <w:rStyle w:val="Emfaz"/>
          <w:rFonts w:ascii="Times New Roman" w:hAnsi="Times New Roman"/>
          <w:i w:val="0"/>
        </w:rPr>
        <w:t xml:space="preserve"> and is</w:t>
      </w:r>
      <w:r w:rsidRPr="009673C6">
        <w:rPr>
          <w:rStyle w:val="Emfaz"/>
          <w:rFonts w:ascii="Times New Roman" w:hAnsi="Times New Roman"/>
          <w:i w:val="0"/>
        </w:rPr>
        <w:t xml:space="preserve"> on par with other </w:t>
      </w:r>
      <w:r w:rsidR="00FC3F25">
        <w:rPr>
          <w:rStyle w:val="Emfaz"/>
          <w:rFonts w:ascii="Times New Roman" w:hAnsi="Times New Roman"/>
          <w:i w:val="0"/>
        </w:rPr>
        <w:t>higher education instit</w:t>
      </w:r>
      <w:r w:rsidR="00FC3F25">
        <w:rPr>
          <w:rStyle w:val="Emfaz"/>
          <w:rFonts w:ascii="Times New Roman" w:hAnsi="Times New Roman"/>
          <w:i w:val="0"/>
        </w:rPr>
        <w:t>u</w:t>
      </w:r>
      <w:r w:rsidR="00FC3F25">
        <w:rPr>
          <w:rStyle w:val="Emfaz"/>
          <w:rFonts w:ascii="Times New Roman" w:hAnsi="Times New Roman"/>
          <w:i w:val="0"/>
        </w:rPr>
        <w:t>tion</w:t>
      </w:r>
      <w:r w:rsidR="009673C6" w:rsidRPr="009673C6">
        <w:rPr>
          <w:rStyle w:val="Emfaz"/>
          <w:rFonts w:ascii="Times New Roman" w:hAnsi="Times New Roman"/>
          <w:i w:val="0"/>
        </w:rPr>
        <w:t>s</w:t>
      </w:r>
      <w:r w:rsidRPr="009673C6">
        <w:rPr>
          <w:rStyle w:val="Emfaz"/>
          <w:rFonts w:ascii="Times New Roman" w:hAnsi="Times New Roman"/>
          <w:i w:val="0"/>
        </w:rPr>
        <w:t xml:space="preserve"> in Lithuania. In order to provide greater support for students who are facing difficu</w:t>
      </w:r>
      <w:r w:rsidRPr="009673C6">
        <w:rPr>
          <w:rStyle w:val="Emfaz"/>
          <w:rFonts w:ascii="Times New Roman" w:hAnsi="Times New Roman"/>
          <w:i w:val="0"/>
        </w:rPr>
        <w:t>l</w:t>
      </w:r>
      <w:r w:rsidRPr="009673C6">
        <w:rPr>
          <w:rStyle w:val="Emfaz"/>
          <w:rFonts w:ascii="Times New Roman" w:hAnsi="Times New Roman"/>
          <w:i w:val="0"/>
        </w:rPr>
        <w:t>ties the college provides increased pastoral care, tutorial support and even adjusting the study programmes where appropriate to al</w:t>
      </w:r>
      <w:r w:rsidR="009673C6" w:rsidRPr="009673C6">
        <w:rPr>
          <w:rStyle w:val="Emfaz"/>
          <w:rFonts w:ascii="Times New Roman" w:hAnsi="Times New Roman"/>
          <w:i w:val="0"/>
        </w:rPr>
        <w:t>low students to study part time</w:t>
      </w:r>
      <w:r w:rsidRPr="009673C6">
        <w:rPr>
          <w:rStyle w:val="Emfaz"/>
          <w:rFonts w:ascii="Times New Roman" w:hAnsi="Times New Roman"/>
          <w:i w:val="0"/>
        </w:rPr>
        <w:t>.</w:t>
      </w:r>
    </w:p>
    <w:p w:rsidR="00B16098" w:rsidRPr="009673C6" w:rsidRDefault="00B16098" w:rsidP="00501A37">
      <w:pPr>
        <w:pStyle w:val="Pagrindinistekstas"/>
        <w:numPr>
          <w:ilvl w:val="0"/>
          <w:numId w:val="4"/>
        </w:numPr>
        <w:tabs>
          <w:tab w:val="left" w:pos="517"/>
        </w:tabs>
        <w:kinsoku w:val="0"/>
        <w:overflowPunct w:val="0"/>
        <w:spacing w:line="276" w:lineRule="auto"/>
        <w:ind w:left="567" w:right="-2" w:hanging="448"/>
        <w:jc w:val="both"/>
        <w:rPr>
          <w:rStyle w:val="Emfaz"/>
          <w:rFonts w:ascii="Times New Roman" w:hAnsi="Times New Roman"/>
          <w:i w:val="0"/>
        </w:rPr>
      </w:pPr>
      <w:r w:rsidRPr="009673C6">
        <w:rPr>
          <w:rStyle w:val="Emfaz"/>
          <w:rFonts w:ascii="Times New Roman" w:hAnsi="Times New Roman"/>
          <w:i w:val="0"/>
        </w:rPr>
        <w:t>The College is exploring recruitment in the International market and has up to now limited success by establishing new programmes in English and Russian. The number of students in these programmes is low but the intention is to increase substantially</w:t>
      </w:r>
      <w:r w:rsidR="009673C6" w:rsidRPr="009673C6">
        <w:rPr>
          <w:rStyle w:val="Emfaz"/>
          <w:rFonts w:ascii="Times New Roman" w:hAnsi="Times New Roman"/>
          <w:i w:val="0"/>
        </w:rPr>
        <w:t>,</w:t>
      </w:r>
      <w:r w:rsidRPr="009673C6">
        <w:rPr>
          <w:rStyle w:val="Emfaz"/>
          <w:rFonts w:ascii="Times New Roman" w:hAnsi="Times New Roman"/>
          <w:i w:val="0"/>
        </w:rPr>
        <w:t xml:space="preserve"> albeit in the face of already well established international competition in this area.</w:t>
      </w:r>
      <w:r w:rsidR="009673C6" w:rsidRPr="009673C6">
        <w:rPr>
          <w:rStyle w:val="Emfaz"/>
          <w:rFonts w:ascii="Times New Roman" w:hAnsi="Times New Roman"/>
          <w:i w:val="0"/>
        </w:rPr>
        <w:t xml:space="preserve"> </w:t>
      </w:r>
      <w:r w:rsidRPr="009673C6">
        <w:rPr>
          <w:rStyle w:val="Emfaz"/>
          <w:rFonts w:ascii="Times New Roman" w:hAnsi="Times New Roman"/>
          <w:i w:val="0"/>
        </w:rPr>
        <w:t xml:space="preserve">Offering joint-programmes in cooperation with other </w:t>
      </w:r>
      <w:r w:rsidR="00FC3F25">
        <w:rPr>
          <w:rStyle w:val="Emfaz"/>
          <w:rFonts w:ascii="Times New Roman" w:hAnsi="Times New Roman"/>
          <w:i w:val="0"/>
        </w:rPr>
        <w:t>higher education institutions</w:t>
      </w:r>
      <w:r w:rsidRPr="009673C6">
        <w:rPr>
          <w:rStyle w:val="Emfaz"/>
          <w:rFonts w:ascii="Times New Roman" w:hAnsi="Times New Roman"/>
          <w:i w:val="0"/>
        </w:rPr>
        <w:t xml:space="preserve"> could strengthen inte</w:t>
      </w:r>
      <w:r w:rsidRPr="009673C6">
        <w:rPr>
          <w:rStyle w:val="Emfaz"/>
          <w:rFonts w:ascii="Times New Roman" w:hAnsi="Times New Roman"/>
          <w:i w:val="0"/>
        </w:rPr>
        <w:t>r</w:t>
      </w:r>
      <w:r w:rsidRPr="009673C6">
        <w:rPr>
          <w:rStyle w:val="Emfaz"/>
          <w:rFonts w:ascii="Times New Roman" w:hAnsi="Times New Roman"/>
          <w:i w:val="0"/>
        </w:rPr>
        <w:t>national attractiveness. However</w:t>
      </w:r>
      <w:r w:rsidR="00E4609A">
        <w:rPr>
          <w:rStyle w:val="Emfaz"/>
          <w:rFonts w:ascii="Times New Roman" w:hAnsi="Times New Roman"/>
          <w:i w:val="0"/>
        </w:rPr>
        <w:t>,</w:t>
      </w:r>
      <w:r w:rsidRPr="009673C6">
        <w:rPr>
          <w:rStyle w:val="Emfaz"/>
          <w:rFonts w:ascii="Times New Roman" w:hAnsi="Times New Roman"/>
          <w:i w:val="0"/>
        </w:rPr>
        <w:t xml:space="preserve"> the intention is to remain a small but discernible College with a specific profile. It aims for closer cooperation with other </w:t>
      </w:r>
      <w:r w:rsidR="00FC3F25">
        <w:rPr>
          <w:rStyle w:val="Emfaz"/>
          <w:rFonts w:ascii="Times New Roman" w:hAnsi="Times New Roman"/>
          <w:i w:val="0"/>
        </w:rPr>
        <w:t>higher education instit</w:t>
      </w:r>
      <w:r w:rsidR="00FC3F25">
        <w:rPr>
          <w:rStyle w:val="Emfaz"/>
          <w:rFonts w:ascii="Times New Roman" w:hAnsi="Times New Roman"/>
          <w:i w:val="0"/>
        </w:rPr>
        <w:t>u</w:t>
      </w:r>
      <w:r w:rsidR="00FC3F25">
        <w:rPr>
          <w:rStyle w:val="Emfaz"/>
          <w:rFonts w:ascii="Times New Roman" w:hAnsi="Times New Roman"/>
          <w:i w:val="0"/>
        </w:rPr>
        <w:t>tion</w:t>
      </w:r>
      <w:r w:rsidRPr="009673C6">
        <w:rPr>
          <w:rStyle w:val="Emfaz"/>
          <w:rFonts w:ascii="Times New Roman" w:hAnsi="Times New Roman"/>
          <w:i w:val="0"/>
        </w:rPr>
        <w:t>s for a more efficient use of resources, but not in content-related co-operation.</w:t>
      </w:r>
    </w:p>
    <w:p w:rsidR="00B16098" w:rsidRPr="009673C6" w:rsidRDefault="009673C6"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9673C6">
        <w:rPr>
          <w:rStyle w:val="Emfaz"/>
          <w:rFonts w:ascii="Times New Roman" w:hAnsi="Times New Roman"/>
          <w:i w:val="0"/>
        </w:rPr>
        <w:t>All the study programmes are external accredited by SKVC. Surveys on students, emplo</w:t>
      </w:r>
      <w:r w:rsidRPr="009673C6">
        <w:rPr>
          <w:rStyle w:val="Emfaz"/>
          <w:rFonts w:ascii="Times New Roman" w:hAnsi="Times New Roman"/>
          <w:i w:val="0"/>
        </w:rPr>
        <w:t>y</w:t>
      </w:r>
      <w:r w:rsidRPr="009673C6">
        <w:rPr>
          <w:rStyle w:val="Emfaz"/>
          <w:rFonts w:ascii="Times New Roman" w:hAnsi="Times New Roman"/>
          <w:i w:val="0"/>
        </w:rPr>
        <w:t>ees, employers and graduates are performed on a regular basis. The results are used for the improvement of quality, updating of existing programmes and creating of new study pr</w:t>
      </w:r>
      <w:r w:rsidRPr="009673C6">
        <w:rPr>
          <w:rStyle w:val="Emfaz"/>
          <w:rFonts w:ascii="Times New Roman" w:hAnsi="Times New Roman"/>
          <w:i w:val="0"/>
        </w:rPr>
        <w:t>o</w:t>
      </w:r>
      <w:r w:rsidRPr="009673C6">
        <w:rPr>
          <w:rStyle w:val="Emfaz"/>
          <w:rFonts w:ascii="Times New Roman" w:hAnsi="Times New Roman"/>
          <w:i w:val="0"/>
        </w:rPr>
        <w:t>grammes. Whilst employers and graduates give recommendations concerning the needs of the labour marked student’s feedback is mostly used to improve the teaching methods and pedagogical abilities. Programmes have been developed to provide student flexibility to e</w:t>
      </w:r>
      <w:r w:rsidRPr="009673C6">
        <w:rPr>
          <w:rStyle w:val="Emfaz"/>
          <w:rFonts w:ascii="Times New Roman" w:hAnsi="Times New Roman"/>
          <w:i w:val="0"/>
        </w:rPr>
        <w:t>n</w:t>
      </w:r>
      <w:r w:rsidRPr="009673C6">
        <w:rPr>
          <w:rStyle w:val="Emfaz"/>
          <w:rFonts w:ascii="Times New Roman" w:hAnsi="Times New Roman"/>
          <w:i w:val="0"/>
        </w:rPr>
        <w:t>able a combination of studies and work.</w:t>
      </w:r>
    </w:p>
    <w:p w:rsidR="006C39F7" w:rsidRPr="009673C6" w:rsidRDefault="00E257BF" w:rsidP="00501A37">
      <w:pPr>
        <w:pStyle w:val="Pagrindinistekstas"/>
        <w:numPr>
          <w:ilvl w:val="0"/>
          <w:numId w:val="4"/>
        </w:numPr>
        <w:tabs>
          <w:tab w:val="left" w:pos="517"/>
        </w:tabs>
        <w:kinsoku w:val="0"/>
        <w:overflowPunct w:val="0"/>
        <w:spacing w:before="2" w:line="276" w:lineRule="auto"/>
        <w:ind w:right="-2"/>
        <w:jc w:val="both"/>
        <w:rPr>
          <w:rStyle w:val="Emfaz"/>
          <w:rFonts w:ascii="Times New Roman" w:hAnsi="Times New Roman"/>
          <w:i w:val="0"/>
        </w:rPr>
      </w:pPr>
      <w:r w:rsidRPr="009673C6">
        <w:rPr>
          <w:rStyle w:val="Emfaz"/>
          <w:rFonts w:ascii="Times New Roman" w:hAnsi="Times New Roman"/>
          <w:i w:val="0"/>
        </w:rPr>
        <w:t>Once a year an external institution collates Lithuanian graduate data survey using electronic questionnaires and the results are used for assessing the VBC activities. The results are very positive indicating the lowest graduate unemployment levels in comparison to other instit</w:t>
      </w:r>
      <w:r w:rsidRPr="009673C6">
        <w:rPr>
          <w:rStyle w:val="Emfaz"/>
          <w:rFonts w:ascii="Times New Roman" w:hAnsi="Times New Roman"/>
          <w:i w:val="0"/>
        </w:rPr>
        <w:t>u</w:t>
      </w:r>
      <w:r w:rsidRPr="009673C6">
        <w:rPr>
          <w:rStyle w:val="Emfaz"/>
          <w:rFonts w:ascii="Times New Roman" w:hAnsi="Times New Roman"/>
          <w:i w:val="0"/>
        </w:rPr>
        <w:lastRenderedPageBreak/>
        <w:t>tions in Lithuania.  Further College base surveys indicate that most graduates are employed at the appropriate level. Further activity is carried out with social partners to look at e</w:t>
      </w:r>
      <w:r w:rsidRPr="009673C6">
        <w:rPr>
          <w:rStyle w:val="Emfaz"/>
          <w:rFonts w:ascii="Times New Roman" w:hAnsi="Times New Roman"/>
          <w:i w:val="0"/>
        </w:rPr>
        <w:t>m</w:t>
      </w:r>
      <w:r w:rsidRPr="009673C6">
        <w:rPr>
          <w:rStyle w:val="Emfaz"/>
          <w:rFonts w:ascii="Times New Roman" w:hAnsi="Times New Roman"/>
          <w:i w:val="0"/>
        </w:rPr>
        <w:t>ployability and what are the expected competences of graduates</w:t>
      </w:r>
      <w:r w:rsidR="00683D63" w:rsidRPr="009673C6">
        <w:rPr>
          <w:rStyle w:val="Emfaz"/>
          <w:rFonts w:ascii="Times New Roman" w:hAnsi="Times New Roman"/>
          <w:i w:val="0"/>
        </w:rPr>
        <w:t xml:space="preserve"> who were in general sati</w:t>
      </w:r>
      <w:r w:rsidR="00683D63" w:rsidRPr="009673C6">
        <w:rPr>
          <w:rStyle w:val="Emfaz"/>
          <w:rFonts w:ascii="Times New Roman" w:hAnsi="Times New Roman"/>
          <w:i w:val="0"/>
        </w:rPr>
        <w:t>s</w:t>
      </w:r>
      <w:r w:rsidR="00683D63" w:rsidRPr="009673C6">
        <w:rPr>
          <w:rStyle w:val="Emfaz"/>
          <w:rFonts w:ascii="Times New Roman" w:hAnsi="Times New Roman"/>
          <w:i w:val="0"/>
        </w:rPr>
        <w:t>fied with the graduates they received.</w:t>
      </w:r>
    </w:p>
    <w:p w:rsidR="006C39F7" w:rsidRPr="009673C6" w:rsidRDefault="00E257BF" w:rsidP="00501A37">
      <w:pPr>
        <w:pStyle w:val="Pagrindinistekstas"/>
        <w:numPr>
          <w:ilvl w:val="0"/>
          <w:numId w:val="4"/>
        </w:numPr>
        <w:tabs>
          <w:tab w:val="left" w:pos="517"/>
        </w:tabs>
        <w:kinsoku w:val="0"/>
        <w:overflowPunct w:val="0"/>
        <w:spacing w:before="39" w:line="276" w:lineRule="auto"/>
        <w:ind w:right="-2"/>
        <w:jc w:val="both"/>
        <w:rPr>
          <w:rStyle w:val="Emfaz"/>
          <w:rFonts w:ascii="Times New Roman" w:hAnsi="Times New Roman"/>
          <w:i w:val="0"/>
        </w:rPr>
      </w:pPr>
      <w:r w:rsidRPr="009673C6">
        <w:rPr>
          <w:rStyle w:val="Emfaz"/>
          <w:rFonts w:ascii="Times New Roman" w:hAnsi="Times New Roman"/>
          <w:i w:val="0"/>
        </w:rPr>
        <w:t xml:space="preserve">The College collaborates and participates with academic, social and business partners in and </w:t>
      </w:r>
      <w:r w:rsidR="0057423A" w:rsidRPr="009673C6">
        <w:rPr>
          <w:rStyle w:val="Emfaz"/>
          <w:rFonts w:ascii="Times New Roman" w:hAnsi="Times New Roman"/>
          <w:i w:val="0"/>
        </w:rPr>
        <w:t xml:space="preserve">they </w:t>
      </w:r>
      <w:r w:rsidRPr="009673C6">
        <w:rPr>
          <w:rStyle w:val="Emfaz"/>
          <w:rFonts w:ascii="Times New Roman" w:hAnsi="Times New Roman"/>
          <w:i w:val="0"/>
        </w:rPr>
        <w:t>play an active and important role in the College. All these partners are involved on different levels in a formal and informal way in the process of development of new and the improvement of existing study programmes. Employers participate in the Academic board, teaching, give specific lectures, organize student’s practices, and provide topics for the final theses and project-related EU-programmes. There are 57 contracts of academic collabor</w:t>
      </w:r>
      <w:r w:rsidRPr="009673C6">
        <w:rPr>
          <w:rStyle w:val="Emfaz"/>
          <w:rFonts w:ascii="Times New Roman" w:hAnsi="Times New Roman"/>
          <w:i w:val="0"/>
        </w:rPr>
        <w:t>a</w:t>
      </w:r>
      <w:r w:rsidRPr="009673C6">
        <w:rPr>
          <w:rStyle w:val="Emfaz"/>
          <w:rFonts w:ascii="Times New Roman" w:hAnsi="Times New Roman"/>
          <w:i w:val="0"/>
        </w:rPr>
        <w:t>tion.</w:t>
      </w:r>
    </w:p>
    <w:p w:rsidR="006C39F7" w:rsidRPr="009673C6" w:rsidRDefault="00E257BF" w:rsidP="00501A37">
      <w:pPr>
        <w:pStyle w:val="Pagrindinistekstas"/>
        <w:numPr>
          <w:ilvl w:val="0"/>
          <w:numId w:val="4"/>
        </w:numPr>
        <w:tabs>
          <w:tab w:val="left" w:pos="517"/>
        </w:tabs>
        <w:kinsoku w:val="0"/>
        <w:overflowPunct w:val="0"/>
        <w:spacing w:before="39" w:line="276" w:lineRule="auto"/>
        <w:ind w:right="-2"/>
        <w:jc w:val="both"/>
        <w:rPr>
          <w:rStyle w:val="Emfaz"/>
          <w:rFonts w:ascii="Times New Roman" w:hAnsi="Times New Roman"/>
          <w:i w:val="0"/>
        </w:rPr>
      </w:pPr>
      <w:r w:rsidRPr="009673C6">
        <w:rPr>
          <w:rStyle w:val="Emfaz"/>
          <w:rFonts w:ascii="Times New Roman" w:hAnsi="Times New Roman"/>
          <w:i w:val="0"/>
        </w:rPr>
        <w:t xml:space="preserve">Study programmes comply with the requirement of the Bologna process and ECTS. Student international mobility is one main strategic goal. Up to now there are more outgoings than incoming students </w:t>
      </w:r>
      <w:r w:rsidR="00962D62" w:rsidRPr="009673C6">
        <w:rPr>
          <w:rStyle w:val="Emfaz"/>
          <w:rFonts w:ascii="Times New Roman" w:hAnsi="Times New Roman"/>
          <w:i w:val="0"/>
        </w:rPr>
        <w:t>(2013: 17:1)</w:t>
      </w:r>
      <w:r w:rsidR="00F172A4" w:rsidRPr="009673C6">
        <w:rPr>
          <w:rStyle w:val="Emfaz"/>
          <w:rFonts w:ascii="Times New Roman" w:hAnsi="Times New Roman"/>
          <w:i w:val="0"/>
        </w:rPr>
        <w:t xml:space="preserve"> </w:t>
      </w:r>
      <w:r w:rsidRPr="009673C6">
        <w:rPr>
          <w:rStyle w:val="Emfaz"/>
          <w:rFonts w:ascii="Times New Roman" w:hAnsi="Times New Roman"/>
          <w:i w:val="0"/>
        </w:rPr>
        <w:t>and the same is true for teaching staff members</w:t>
      </w:r>
      <w:r w:rsidR="00962D62" w:rsidRPr="009673C6">
        <w:rPr>
          <w:rStyle w:val="Emfaz"/>
          <w:rFonts w:ascii="Times New Roman" w:hAnsi="Times New Roman"/>
          <w:i w:val="0"/>
        </w:rPr>
        <w:t xml:space="preserve"> (2013: 22:19)</w:t>
      </w:r>
      <w:r w:rsidRPr="009673C6">
        <w:rPr>
          <w:rStyle w:val="Emfaz"/>
          <w:rFonts w:ascii="Times New Roman" w:hAnsi="Times New Roman"/>
          <w:i w:val="0"/>
        </w:rPr>
        <w:t>. The mobility is mainly financed by EU-programmes. To improve the situation and to become more integrated in the European Area of Higher Education increasingly modules are taught in English and some study programmes are provided totally in English or Ru</w:t>
      </w:r>
      <w:r w:rsidRPr="009673C6">
        <w:rPr>
          <w:rStyle w:val="Emfaz"/>
          <w:rFonts w:ascii="Times New Roman" w:hAnsi="Times New Roman"/>
          <w:i w:val="0"/>
        </w:rPr>
        <w:t>s</w:t>
      </w:r>
      <w:r w:rsidRPr="009673C6">
        <w:rPr>
          <w:rStyle w:val="Emfaz"/>
          <w:rFonts w:ascii="Times New Roman" w:hAnsi="Times New Roman"/>
          <w:i w:val="0"/>
        </w:rPr>
        <w:t>sian language.</w:t>
      </w:r>
    </w:p>
    <w:p w:rsidR="006C39F7" w:rsidRPr="009673C6" w:rsidRDefault="00E257BF"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9673C6">
        <w:rPr>
          <w:rStyle w:val="Emfaz"/>
          <w:rFonts w:ascii="Times New Roman" w:hAnsi="Times New Roman"/>
          <w:i w:val="0"/>
        </w:rPr>
        <w:t xml:space="preserve">The teaching </w:t>
      </w:r>
      <w:r w:rsidR="0057423A" w:rsidRPr="009673C6">
        <w:rPr>
          <w:rStyle w:val="Emfaz"/>
          <w:rFonts w:ascii="Times New Roman" w:hAnsi="Times New Roman"/>
          <w:i w:val="0"/>
        </w:rPr>
        <w:t>staffs are</w:t>
      </w:r>
      <w:r w:rsidR="009521CE" w:rsidRPr="009673C6">
        <w:rPr>
          <w:rStyle w:val="Emfaz"/>
          <w:rFonts w:ascii="Times New Roman" w:hAnsi="Times New Roman"/>
          <w:i w:val="0"/>
        </w:rPr>
        <w:t xml:space="preserve"> </w:t>
      </w:r>
      <w:r w:rsidRPr="009673C6">
        <w:rPr>
          <w:rStyle w:val="Emfaz"/>
          <w:rFonts w:ascii="Times New Roman" w:hAnsi="Times New Roman"/>
          <w:i w:val="0"/>
        </w:rPr>
        <w:t>encouraged with students to participate in a number of European mobili</w:t>
      </w:r>
      <w:r w:rsidR="00701074">
        <w:rPr>
          <w:rStyle w:val="Emfaz"/>
          <w:rFonts w:ascii="Times New Roman" w:hAnsi="Times New Roman"/>
          <w:i w:val="0"/>
        </w:rPr>
        <w:t xml:space="preserve">ty programmes such as ERASMUS, </w:t>
      </w:r>
      <w:proofErr w:type="spellStart"/>
      <w:r w:rsidR="00701074">
        <w:rPr>
          <w:rStyle w:val="Emfaz"/>
          <w:rFonts w:ascii="Times New Roman" w:hAnsi="Times New Roman"/>
          <w:i w:val="0"/>
        </w:rPr>
        <w:t>N</w:t>
      </w:r>
      <w:r w:rsidRPr="009673C6">
        <w:rPr>
          <w:rStyle w:val="Emfaz"/>
          <w:rFonts w:ascii="Times New Roman" w:hAnsi="Times New Roman"/>
          <w:i w:val="0"/>
        </w:rPr>
        <w:t>ordplus</w:t>
      </w:r>
      <w:proofErr w:type="spellEnd"/>
      <w:r w:rsidRPr="009673C6">
        <w:rPr>
          <w:rStyle w:val="Emfaz"/>
          <w:rFonts w:ascii="Times New Roman" w:hAnsi="Times New Roman"/>
          <w:i w:val="0"/>
        </w:rPr>
        <w:t xml:space="preserve">, and </w:t>
      </w:r>
      <w:proofErr w:type="spellStart"/>
      <w:r w:rsidRPr="009673C6">
        <w:rPr>
          <w:rStyle w:val="Emfaz"/>
          <w:rFonts w:ascii="Times New Roman" w:hAnsi="Times New Roman"/>
          <w:i w:val="0"/>
        </w:rPr>
        <w:t>Grundvig</w:t>
      </w:r>
      <w:proofErr w:type="spellEnd"/>
      <w:r w:rsidRPr="009673C6">
        <w:rPr>
          <w:rStyle w:val="Emfaz"/>
          <w:rFonts w:ascii="Times New Roman" w:hAnsi="Times New Roman"/>
          <w:i w:val="0"/>
        </w:rPr>
        <w:t>. The recommendation of the previous evaluation “to prepare for international studies” is being fulfilled.</w:t>
      </w:r>
    </w:p>
    <w:p w:rsidR="006C39F7" w:rsidRPr="009673C6" w:rsidRDefault="00E257BF"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9673C6">
        <w:rPr>
          <w:rStyle w:val="Emfaz"/>
          <w:rFonts w:ascii="Times New Roman" w:hAnsi="Times New Roman"/>
          <w:i w:val="0"/>
        </w:rPr>
        <w:t>Historically, VBC has offered a few non-formal certified education programmes. Presently</w:t>
      </w:r>
      <w:r w:rsidR="00701074">
        <w:rPr>
          <w:rStyle w:val="Emfaz"/>
          <w:rFonts w:ascii="Times New Roman" w:hAnsi="Times New Roman"/>
          <w:i w:val="0"/>
        </w:rPr>
        <w:t>,</w:t>
      </w:r>
      <w:r w:rsidRPr="009673C6">
        <w:rPr>
          <w:rStyle w:val="Emfaz"/>
          <w:rFonts w:ascii="Times New Roman" w:hAnsi="Times New Roman"/>
          <w:i w:val="0"/>
        </w:rPr>
        <w:t xml:space="preserve"> the number of participant is very low because there is a strong competition on this market. The college has considerable strengths in this area with its social networks as mentioned above. However</w:t>
      </w:r>
      <w:r w:rsidR="00E4609A">
        <w:rPr>
          <w:rStyle w:val="Emfaz"/>
          <w:rFonts w:ascii="Times New Roman" w:hAnsi="Times New Roman"/>
          <w:i w:val="0"/>
        </w:rPr>
        <w:t>,</w:t>
      </w:r>
      <w:r w:rsidRPr="009673C6">
        <w:rPr>
          <w:rStyle w:val="Emfaz"/>
          <w:rFonts w:ascii="Times New Roman" w:hAnsi="Times New Roman"/>
          <w:i w:val="0"/>
        </w:rPr>
        <w:t xml:space="preserve"> in its self this is not enough and the College needs to market these oppo</w:t>
      </w:r>
      <w:r w:rsidRPr="009673C6">
        <w:rPr>
          <w:rStyle w:val="Emfaz"/>
          <w:rFonts w:ascii="Times New Roman" w:hAnsi="Times New Roman"/>
          <w:i w:val="0"/>
        </w:rPr>
        <w:t>r</w:t>
      </w:r>
      <w:r w:rsidRPr="009673C6">
        <w:rPr>
          <w:rStyle w:val="Emfaz"/>
          <w:rFonts w:ascii="Times New Roman" w:hAnsi="Times New Roman"/>
          <w:i w:val="0"/>
        </w:rPr>
        <w:t xml:space="preserve">tunities to local business and commerce more effectively and to be publicly recognisable as a provider. Little progress has been made on </w:t>
      </w:r>
      <w:r w:rsidR="00962D62" w:rsidRPr="009673C6">
        <w:rPr>
          <w:rStyle w:val="Emfaz"/>
          <w:rFonts w:ascii="Times New Roman" w:hAnsi="Times New Roman"/>
          <w:i w:val="0"/>
        </w:rPr>
        <w:t>non-formal programmes</w:t>
      </w:r>
      <w:r w:rsidR="0018646B">
        <w:rPr>
          <w:rStyle w:val="Emfaz"/>
          <w:rFonts w:ascii="Times New Roman" w:hAnsi="Times New Roman"/>
          <w:i w:val="0"/>
        </w:rPr>
        <w:t xml:space="preserve">. The </w:t>
      </w:r>
      <w:r w:rsidRPr="009673C6">
        <w:rPr>
          <w:rStyle w:val="Emfaz"/>
          <w:rFonts w:ascii="Times New Roman" w:hAnsi="Times New Roman"/>
          <w:i w:val="0"/>
        </w:rPr>
        <w:t>College is aware of the issue but needs a stronger focus on this business opportunity.</w:t>
      </w:r>
    </w:p>
    <w:p w:rsidR="006C39F7" w:rsidRPr="009673C6" w:rsidRDefault="00E257BF"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9673C6">
        <w:rPr>
          <w:rStyle w:val="Emfaz"/>
          <w:rFonts w:ascii="Times New Roman" w:hAnsi="Times New Roman"/>
          <w:i w:val="0"/>
        </w:rPr>
        <w:t>The newly formed Department of Communication and International Relations provides i</w:t>
      </w:r>
      <w:r w:rsidRPr="009673C6">
        <w:rPr>
          <w:rStyle w:val="Emfaz"/>
          <w:rFonts w:ascii="Times New Roman" w:hAnsi="Times New Roman"/>
          <w:i w:val="0"/>
        </w:rPr>
        <w:t>n</w:t>
      </w:r>
      <w:r w:rsidRPr="009673C6">
        <w:rPr>
          <w:rStyle w:val="Emfaz"/>
          <w:rFonts w:ascii="Times New Roman" w:hAnsi="Times New Roman"/>
          <w:i w:val="0"/>
        </w:rPr>
        <w:t>formation in foreign language through many communication channels. However</w:t>
      </w:r>
      <w:r w:rsidR="00E4609A">
        <w:rPr>
          <w:rStyle w:val="Emfaz"/>
          <w:rFonts w:ascii="Times New Roman" w:hAnsi="Times New Roman"/>
          <w:i w:val="0"/>
        </w:rPr>
        <w:t>,</w:t>
      </w:r>
      <w:r w:rsidRPr="009673C6">
        <w:rPr>
          <w:rStyle w:val="Emfaz"/>
          <w:rFonts w:ascii="Times New Roman" w:hAnsi="Times New Roman"/>
          <w:i w:val="0"/>
        </w:rPr>
        <w:t xml:space="preserve"> word of mouth recommendation by present and former graduates remains a powerful marketing tool.</w:t>
      </w:r>
    </w:p>
    <w:p w:rsidR="006C39F7" w:rsidRPr="009673C6" w:rsidRDefault="00E257BF"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9673C6">
        <w:rPr>
          <w:rStyle w:val="Emfaz"/>
          <w:rFonts w:ascii="Times New Roman" w:hAnsi="Times New Roman"/>
          <w:i w:val="0"/>
        </w:rPr>
        <w:t xml:space="preserve">To improve that situation it is planned to offer more modules in foreign languages and make VBC more visible on an international level. VBC collaborates with other </w:t>
      </w:r>
      <w:r w:rsidR="00FC3F25">
        <w:rPr>
          <w:rStyle w:val="Emfaz"/>
          <w:rFonts w:ascii="Times New Roman" w:hAnsi="Times New Roman"/>
          <w:i w:val="0"/>
        </w:rPr>
        <w:t>higher ed</w:t>
      </w:r>
      <w:r w:rsidR="00FC3F25">
        <w:rPr>
          <w:rStyle w:val="Emfaz"/>
          <w:rFonts w:ascii="Times New Roman" w:hAnsi="Times New Roman"/>
          <w:i w:val="0"/>
        </w:rPr>
        <w:t>u</w:t>
      </w:r>
      <w:r w:rsidR="00FC3F25">
        <w:rPr>
          <w:rStyle w:val="Emfaz"/>
          <w:rFonts w:ascii="Times New Roman" w:hAnsi="Times New Roman"/>
          <w:i w:val="0"/>
        </w:rPr>
        <w:t>cation institutions</w:t>
      </w:r>
      <w:r w:rsidRPr="009673C6">
        <w:rPr>
          <w:rStyle w:val="Emfaz"/>
          <w:rFonts w:ascii="Times New Roman" w:hAnsi="Times New Roman"/>
          <w:i w:val="0"/>
        </w:rPr>
        <w:t xml:space="preserve"> and the Lithuanian Government by attending International student r</w:t>
      </w:r>
      <w:r w:rsidRPr="009673C6">
        <w:rPr>
          <w:rStyle w:val="Emfaz"/>
          <w:rFonts w:ascii="Times New Roman" w:hAnsi="Times New Roman"/>
          <w:i w:val="0"/>
        </w:rPr>
        <w:t>e</w:t>
      </w:r>
      <w:r w:rsidRPr="009673C6">
        <w:rPr>
          <w:rStyle w:val="Emfaz"/>
          <w:rFonts w:ascii="Times New Roman" w:hAnsi="Times New Roman"/>
          <w:i w:val="0"/>
        </w:rPr>
        <w:t>cruitment fairs. Of course</w:t>
      </w:r>
      <w:r w:rsidR="00E4609A">
        <w:rPr>
          <w:rStyle w:val="Emfaz"/>
          <w:rFonts w:ascii="Times New Roman" w:hAnsi="Times New Roman"/>
          <w:i w:val="0"/>
        </w:rPr>
        <w:t>,</w:t>
      </w:r>
      <w:r w:rsidRPr="009673C6">
        <w:rPr>
          <w:rStyle w:val="Emfaz"/>
          <w:rFonts w:ascii="Times New Roman" w:hAnsi="Times New Roman"/>
          <w:i w:val="0"/>
        </w:rPr>
        <w:t xml:space="preserve"> VBC is not alone and directly competing with other Lithuanian </w:t>
      </w:r>
      <w:r w:rsidR="00FC3F25">
        <w:rPr>
          <w:rStyle w:val="Emfaz"/>
          <w:rFonts w:ascii="Times New Roman" w:hAnsi="Times New Roman"/>
          <w:i w:val="0"/>
        </w:rPr>
        <w:t>higher education in</w:t>
      </w:r>
      <w:r w:rsidRPr="009673C6">
        <w:rPr>
          <w:rStyle w:val="Emfaz"/>
          <w:rFonts w:ascii="Times New Roman" w:hAnsi="Times New Roman"/>
          <w:i w:val="0"/>
        </w:rPr>
        <w:t>s</w:t>
      </w:r>
      <w:r w:rsidR="00FC3F25">
        <w:rPr>
          <w:rStyle w:val="Emfaz"/>
          <w:rFonts w:ascii="Times New Roman" w:hAnsi="Times New Roman"/>
          <w:i w:val="0"/>
        </w:rPr>
        <w:t>titutions</w:t>
      </w:r>
      <w:r w:rsidRPr="009673C6">
        <w:rPr>
          <w:rStyle w:val="Emfaz"/>
          <w:rFonts w:ascii="Times New Roman" w:hAnsi="Times New Roman"/>
          <w:i w:val="0"/>
        </w:rPr>
        <w:t xml:space="preserve"> and other European and International Institutions in attracting foreign students. This competition can often be well established with an extensive marke</w:t>
      </w:r>
      <w:r w:rsidRPr="009673C6">
        <w:rPr>
          <w:rStyle w:val="Emfaz"/>
          <w:rFonts w:ascii="Times New Roman" w:hAnsi="Times New Roman"/>
          <w:i w:val="0"/>
        </w:rPr>
        <w:t>t</w:t>
      </w:r>
      <w:r w:rsidRPr="009673C6">
        <w:rPr>
          <w:rStyle w:val="Emfaz"/>
          <w:rFonts w:ascii="Times New Roman" w:hAnsi="Times New Roman"/>
          <w:i w:val="0"/>
        </w:rPr>
        <w:t>ing budget, long established networks and all the supporting requirements such as intern</w:t>
      </w:r>
      <w:r w:rsidRPr="009673C6">
        <w:rPr>
          <w:rStyle w:val="Emfaz"/>
          <w:rFonts w:ascii="Times New Roman" w:hAnsi="Times New Roman"/>
          <w:i w:val="0"/>
        </w:rPr>
        <w:t>a</w:t>
      </w:r>
      <w:r w:rsidRPr="009673C6">
        <w:rPr>
          <w:rStyle w:val="Emfaz"/>
          <w:rFonts w:ascii="Times New Roman" w:hAnsi="Times New Roman"/>
          <w:i w:val="0"/>
        </w:rPr>
        <w:t>tional Alumni, pastoral support and purpose built accommodation. This is a highly compet</w:t>
      </w:r>
      <w:r w:rsidRPr="009673C6">
        <w:rPr>
          <w:rStyle w:val="Emfaz"/>
          <w:rFonts w:ascii="Times New Roman" w:hAnsi="Times New Roman"/>
          <w:i w:val="0"/>
        </w:rPr>
        <w:t>i</w:t>
      </w:r>
      <w:r w:rsidRPr="009673C6">
        <w:rPr>
          <w:rStyle w:val="Emfaz"/>
          <w:rFonts w:ascii="Times New Roman" w:hAnsi="Times New Roman"/>
          <w:i w:val="0"/>
        </w:rPr>
        <w:t>tive market and the College has to find a special profile in order to become successful in this area.</w:t>
      </w:r>
    </w:p>
    <w:p w:rsidR="006C39F7" w:rsidRPr="009673C6" w:rsidRDefault="00E257BF"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9673C6">
        <w:rPr>
          <w:rStyle w:val="Emfaz"/>
          <w:rFonts w:ascii="Times New Roman" w:hAnsi="Times New Roman"/>
          <w:i w:val="0"/>
        </w:rPr>
        <w:t>The learning resources were positively assessed by MOSTA</w:t>
      </w:r>
      <w:r w:rsidR="00E4609A">
        <w:rPr>
          <w:rStyle w:val="Emfaz"/>
          <w:rFonts w:ascii="Times New Roman" w:hAnsi="Times New Roman"/>
          <w:i w:val="0"/>
        </w:rPr>
        <w:t>,</w:t>
      </w:r>
      <w:r w:rsidRPr="009673C6">
        <w:rPr>
          <w:rStyle w:val="Emfaz"/>
          <w:rFonts w:ascii="Times New Roman" w:hAnsi="Times New Roman"/>
          <w:i w:val="0"/>
        </w:rPr>
        <w:t xml:space="preserve"> </w:t>
      </w:r>
      <w:r w:rsidR="009521CE" w:rsidRPr="009673C6">
        <w:rPr>
          <w:rStyle w:val="Emfaz"/>
          <w:rFonts w:ascii="Times New Roman" w:hAnsi="Times New Roman"/>
          <w:i w:val="0"/>
        </w:rPr>
        <w:t>although no</w:t>
      </w:r>
      <w:r w:rsidRPr="009673C6">
        <w:rPr>
          <w:rStyle w:val="Emfaz"/>
          <w:rFonts w:ascii="Times New Roman" w:hAnsi="Times New Roman"/>
          <w:i w:val="0"/>
        </w:rPr>
        <w:t xml:space="preserve"> mention is made regarding disability access and consideration should be given how this might be addressed given that the college is located on the </w:t>
      </w:r>
      <w:r w:rsidR="007F6AED" w:rsidRPr="009673C6">
        <w:rPr>
          <w:rStyle w:val="Emfaz"/>
          <w:rFonts w:ascii="Times New Roman" w:hAnsi="Times New Roman"/>
          <w:i w:val="0"/>
        </w:rPr>
        <w:t>4</w:t>
      </w:r>
      <w:r w:rsidR="00440111" w:rsidRPr="009673C6">
        <w:rPr>
          <w:rStyle w:val="Emfaz"/>
          <w:rFonts w:ascii="Times New Roman" w:hAnsi="Times New Roman"/>
          <w:i w:val="0"/>
        </w:rPr>
        <w:t>th</w:t>
      </w:r>
      <w:r w:rsidR="007F6AED" w:rsidRPr="009673C6">
        <w:rPr>
          <w:rStyle w:val="Emfaz"/>
          <w:rFonts w:ascii="Times New Roman" w:hAnsi="Times New Roman"/>
          <w:i w:val="0"/>
        </w:rPr>
        <w:t xml:space="preserve"> </w:t>
      </w:r>
      <w:r w:rsidRPr="009673C6">
        <w:rPr>
          <w:rStyle w:val="Emfaz"/>
          <w:rFonts w:ascii="Times New Roman" w:hAnsi="Times New Roman"/>
          <w:i w:val="0"/>
        </w:rPr>
        <w:t>floor.</w:t>
      </w:r>
    </w:p>
    <w:p w:rsidR="006C39F7" w:rsidRPr="00C83D8A" w:rsidRDefault="00E257BF" w:rsidP="00501A37">
      <w:pPr>
        <w:pStyle w:val="Pagrindinistekstas"/>
        <w:numPr>
          <w:ilvl w:val="0"/>
          <w:numId w:val="4"/>
        </w:numPr>
        <w:tabs>
          <w:tab w:val="left" w:pos="517"/>
        </w:tabs>
        <w:kinsoku w:val="0"/>
        <w:overflowPunct w:val="0"/>
        <w:spacing w:line="276" w:lineRule="auto"/>
        <w:ind w:right="-2"/>
        <w:jc w:val="both"/>
        <w:rPr>
          <w:rStyle w:val="Emfaz"/>
          <w:rFonts w:ascii="Times New Roman" w:hAnsi="Times New Roman"/>
          <w:i w:val="0"/>
        </w:rPr>
      </w:pPr>
      <w:r w:rsidRPr="00C83D8A">
        <w:rPr>
          <w:rStyle w:val="Emfaz"/>
          <w:rFonts w:ascii="Times New Roman" w:hAnsi="Times New Roman"/>
          <w:i w:val="0"/>
        </w:rPr>
        <w:lastRenderedPageBreak/>
        <w:t>There was no mention of the Lithuanian Qualification Framework (LQF) or the European Qualification Framework either in the document review or within group discussions. The EQF is an important reference point, and particularly important for the recruitment of Inte</w:t>
      </w:r>
      <w:r w:rsidRPr="00C83D8A">
        <w:rPr>
          <w:rStyle w:val="Emfaz"/>
          <w:rFonts w:ascii="Times New Roman" w:hAnsi="Times New Roman"/>
          <w:i w:val="0"/>
        </w:rPr>
        <w:t>r</w:t>
      </w:r>
      <w:r w:rsidRPr="00C83D8A">
        <w:rPr>
          <w:rStyle w:val="Emfaz"/>
          <w:rFonts w:ascii="Times New Roman" w:hAnsi="Times New Roman"/>
          <w:i w:val="0"/>
        </w:rPr>
        <w:t>national students.</w:t>
      </w:r>
    </w:p>
    <w:p w:rsidR="009521CE" w:rsidRPr="00701074" w:rsidRDefault="00E257BF" w:rsidP="00501A37">
      <w:pPr>
        <w:pStyle w:val="Pagrindinistekstas"/>
        <w:numPr>
          <w:ilvl w:val="0"/>
          <w:numId w:val="4"/>
        </w:numPr>
        <w:tabs>
          <w:tab w:val="left" w:pos="517"/>
        </w:tabs>
        <w:kinsoku w:val="0"/>
        <w:overflowPunct w:val="0"/>
        <w:spacing w:before="39" w:line="276" w:lineRule="auto"/>
        <w:ind w:right="-2"/>
        <w:jc w:val="both"/>
        <w:rPr>
          <w:rStyle w:val="Emfaz"/>
          <w:rFonts w:ascii="Times New Roman" w:hAnsi="Times New Roman"/>
          <w:i w:val="0"/>
        </w:rPr>
      </w:pPr>
      <w:r w:rsidRPr="009673C6">
        <w:rPr>
          <w:rStyle w:val="Emfaz"/>
          <w:rFonts w:ascii="Times New Roman" w:hAnsi="Times New Roman"/>
          <w:i w:val="0"/>
        </w:rPr>
        <w:t>The college is very well suited to provide LQF Level 5 – short cycle programmes. Learning at this level can provide an important entry into Higher Education and further progression often to Degree level. The College offers the appropriate environment to support learners from a varied and wide background, such as return to learn, more adults and even those who have not succeeded as well in the school environment. These types of programmes are particularly effective for these learners in other member states but unfortunately under the current Lithuanian state law this is not allowed.</w:t>
      </w:r>
    </w:p>
    <w:p w:rsidR="00E257BF" w:rsidRDefault="00E257BF" w:rsidP="00501A37">
      <w:pPr>
        <w:pStyle w:val="Pagrindinistekstas"/>
        <w:kinsoku w:val="0"/>
        <w:overflowPunct w:val="0"/>
        <w:spacing w:line="274" w:lineRule="exact"/>
        <w:ind w:left="119" w:right="-2" w:firstLine="0"/>
        <w:jc w:val="both"/>
        <w:rPr>
          <w:rStyle w:val="Emfaz"/>
          <w:rFonts w:ascii="Times New Roman" w:hAnsi="Times New Roman"/>
          <w:i w:val="0"/>
        </w:rPr>
      </w:pPr>
    </w:p>
    <w:p w:rsidR="00701074" w:rsidRPr="009673C6" w:rsidRDefault="00701074" w:rsidP="00501A37">
      <w:pPr>
        <w:pStyle w:val="Pagrindinistekstas"/>
        <w:kinsoku w:val="0"/>
        <w:overflowPunct w:val="0"/>
        <w:spacing w:line="274" w:lineRule="exact"/>
        <w:ind w:left="119" w:right="-2" w:firstLine="0"/>
        <w:jc w:val="both"/>
        <w:rPr>
          <w:rStyle w:val="Emfaz"/>
          <w:rFonts w:ascii="Times New Roman" w:hAnsi="Times New Roman"/>
          <w:i w:val="0"/>
        </w:rPr>
      </w:pPr>
    </w:p>
    <w:p w:rsidR="00E257BF" w:rsidRPr="00701074" w:rsidRDefault="00E257BF" w:rsidP="00501A37">
      <w:pPr>
        <w:pStyle w:val="Pagrindinistekstas"/>
        <w:kinsoku w:val="0"/>
        <w:overflowPunct w:val="0"/>
        <w:ind w:left="119" w:right="-2" w:firstLine="0"/>
        <w:jc w:val="both"/>
        <w:rPr>
          <w:rStyle w:val="Emfaz"/>
          <w:rFonts w:ascii="Times New Roman" w:hAnsi="Times New Roman"/>
          <w:b/>
          <w:i w:val="0"/>
        </w:rPr>
      </w:pPr>
      <w:r w:rsidRPr="00701074">
        <w:rPr>
          <w:rStyle w:val="Emfaz"/>
          <w:rFonts w:ascii="Times New Roman" w:hAnsi="Times New Roman"/>
          <w:b/>
          <w:i w:val="0"/>
        </w:rPr>
        <w:t>Recommendations:</w:t>
      </w:r>
    </w:p>
    <w:p w:rsidR="00E257BF" w:rsidRPr="009673C6" w:rsidRDefault="00E257BF" w:rsidP="00501A37">
      <w:pPr>
        <w:pStyle w:val="Pagrindinistekstas"/>
        <w:numPr>
          <w:ilvl w:val="0"/>
          <w:numId w:val="14"/>
        </w:numPr>
        <w:tabs>
          <w:tab w:val="left" w:pos="0"/>
        </w:tabs>
        <w:kinsoku w:val="0"/>
        <w:overflowPunct w:val="0"/>
        <w:ind w:left="426" w:right="-2" w:hanging="284"/>
        <w:jc w:val="both"/>
        <w:rPr>
          <w:rStyle w:val="Emfaz"/>
          <w:rFonts w:ascii="Times New Roman" w:hAnsi="Times New Roman"/>
          <w:i w:val="0"/>
        </w:rPr>
      </w:pPr>
      <w:r w:rsidRPr="009673C6">
        <w:rPr>
          <w:rStyle w:val="Emfaz"/>
          <w:rFonts w:ascii="Times New Roman" w:hAnsi="Times New Roman"/>
          <w:i w:val="0"/>
        </w:rPr>
        <w:t xml:space="preserve">The College should prepare more new and various programmes for non-formal continuous education. </w:t>
      </w:r>
    </w:p>
    <w:p w:rsidR="00E257BF" w:rsidRPr="009673C6" w:rsidRDefault="00E257BF" w:rsidP="00501A37">
      <w:pPr>
        <w:pStyle w:val="Pagrindinistekstas"/>
        <w:tabs>
          <w:tab w:val="left" w:pos="0"/>
        </w:tabs>
        <w:kinsoku w:val="0"/>
        <w:overflowPunct w:val="0"/>
        <w:ind w:left="426" w:right="-2" w:firstLine="0"/>
        <w:jc w:val="both"/>
        <w:rPr>
          <w:rStyle w:val="Emfaz"/>
          <w:rFonts w:ascii="Times New Roman" w:hAnsi="Times New Roman"/>
          <w:i w:val="0"/>
        </w:rPr>
      </w:pPr>
    </w:p>
    <w:p w:rsidR="00E257BF" w:rsidRPr="009673C6" w:rsidRDefault="00E257BF" w:rsidP="00501A37">
      <w:pPr>
        <w:pStyle w:val="Pagrindinistekstas"/>
        <w:numPr>
          <w:ilvl w:val="0"/>
          <w:numId w:val="14"/>
        </w:numPr>
        <w:tabs>
          <w:tab w:val="left" w:pos="0"/>
        </w:tabs>
        <w:kinsoku w:val="0"/>
        <w:overflowPunct w:val="0"/>
        <w:ind w:left="426" w:right="-2" w:hanging="284"/>
        <w:jc w:val="both"/>
        <w:rPr>
          <w:rStyle w:val="Emfaz"/>
          <w:rFonts w:ascii="Times New Roman" w:hAnsi="Times New Roman"/>
          <w:i w:val="0"/>
        </w:rPr>
      </w:pPr>
      <w:r w:rsidRPr="009673C6">
        <w:rPr>
          <w:rStyle w:val="Emfaz"/>
          <w:rFonts w:ascii="Times New Roman" w:hAnsi="Times New Roman"/>
          <w:i w:val="0"/>
        </w:rPr>
        <w:t xml:space="preserve"> The College should develop more new educational programmes in the field of formal ed</w:t>
      </w:r>
      <w:r w:rsidRPr="009673C6">
        <w:rPr>
          <w:rStyle w:val="Emfaz"/>
          <w:rFonts w:ascii="Times New Roman" w:hAnsi="Times New Roman"/>
          <w:i w:val="0"/>
        </w:rPr>
        <w:t>u</w:t>
      </w:r>
      <w:r w:rsidRPr="009673C6">
        <w:rPr>
          <w:rStyle w:val="Emfaz"/>
          <w:rFonts w:ascii="Times New Roman" w:hAnsi="Times New Roman"/>
          <w:i w:val="0"/>
        </w:rPr>
        <w:t xml:space="preserve">cation with the innovative philosophy and niche marketing strategy of the college. </w:t>
      </w:r>
    </w:p>
    <w:p w:rsidR="00E257BF" w:rsidRPr="009673C6" w:rsidRDefault="00E257BF" w:rsidP="00501A37">
      <w:pPr>
        <w:pStyle w:val="Sraopastraipa"/>
        <w:ind w:right="-2"/>
        <w:rPr>
          <w:rStyle w:val="Emfaz"/>
          <w:rFonts w:ascii="Times New Roman" w:hAnsi="Times New Roman"/>
          <w:i w:val="0"/>
        </w:rPr>
      </w:pPr>
    </w:p>
    <w:p w:rsidR="00E257BF" w:rsidRPr="009673C6" w:rsidRDefault="00E257BF" w:rsidP="00501A37">
      <w:pPr>
        <w:pStyle w:val="Pagrindinistekstas"/>
        <w:numPr>
          <w:ilvl w:val="0"/>
          <w:numId w:val="14"/>
        </w:numPr>
        <w:tabs>
          <w:tab w:val="left" w:pos="0"/>
        </w:tabs>
        <w:kinsoku w:val="0"/>
        <w:overflowPunct w:val="0"/>
        <w:ind w:left="426" w:right="-2" w:hanging="284"/>
        <w:jc w:val="both"/>
        <w:rPr>
          <w:rStyle w:val="Emfaz"/>
          <w:rFonts w:ascii="Times New Roman" w:hAnsi="Times New Roman"/>
          <w:i w:val="0"/>
        </w:rPr>
      </w:pPr>
      <w:r w:rsidRPr="009673C6">
        <w:rPr>
          <w:rStyle w:val="Emfaz"/>
          <w:rFonts w:ascii="Times New Roman" w:hAnsi="Times New Roman"/>
          <w:i w:val="0"/>
        </w:rPr>
        <w:t>The College should promote to Government the importance of the development of Level 5 learning.</w:t>
      </w:r>
    </w:p>
    <w:p w:rsidR="00E257BF" w:rsidRPr="009673C6" w:rsidRDefault="00E257BF" w:rsidP="00501A37">
      <w:pPr>
        <w:pStyle w:val="Pagrindinistekstas"/>
        <w:tabs>
          <w:tab w:val="left" w:pos="0"/>
        </w:tabs>
        <w:kinsoku w:val="0"/>
        <w:overflowPunct w:val="0"/>
        <w:ind w:left="0" w:right="-2" w:firstLine="0"/>
        <w:jc w:val="both"/>
        <w:rPr>
          <w:rStyle w:val="Emfaz"/>
          <w:rFonts w:ascii="Times New Roman" w:hAnsi="Times New Roman"/>
          <w:i w:val="0"/>
        </w:rPr>
      </w:pPr>
    </w:p>
    <w:p w:rsidR="00E257BF" w:rsidRPr="009673C6" w:rsidRDefault="00E257BF" w:rsidP="00501A37">
      <w:pPr>
        <w:pStyle w:val="Pagrindinistekstas"/>
        <w:numPr>
          <w:ilvl w:val="0"/>
          <w:numId w:val="14"/>
        </w:numPr>
        <w:tabs>
          <w:tab w:val="left" w:pos="0"/>
        </w:tabs>
        <w:kinsoku w:val="0"/>
        <w:overflowPunct w:val="0"/>
        <w:ind w:left="426" w:right="-2" w:hanging="284"/>
        <w:jc w:val="both"/>
        <w:rPr>
          <w:rStyle w:val="Emfaz"/>
          <w:rFonts w:ascii="Times New Roman" w:hAnsi="Times New Roman"/>
          <w:i w:val="0"/>
        </w:rPr>
      </w:pPr>
      <w:r w:rsidRPr="009673C6">
        <w:rPr>
          <w:rStyle w:val="Emfaz"/>
          <w:rFonts w:ascii="Times New Roman" w:hAnsi="Times New Roman"/>
          <w:i w:val="0"/>
        </w:rPr>
        <w:t xml:space="preserve">The College should develop a more systematic approach to market </w:t>
      </w:r>
      <w:r w:rsidR="00061CDE" w:rsidRPr="009673C6">
        <w:rPr>
          <w:rStyle w:val="Emfaz"/>
          <w:rFonts w:ascii="Times New Roman" w:hAnsi="Times New Roman"/>
          <w:i w:val="0"/>
        </w:rPr>
        <w:t>research and</w:t>
      </w:r>
      <w:r w:rsidRPr="009673C6">
        <w:rPr>
          <w:rStyle w:val="Emfaz"/>
          <w:rFonts w:ascii="Times New Roman" w:hAnsi="Times New Roman"/>
          <w:i w:val="0"/>
        </w:rPr>
        <w:t xml:space="preserve"> business development opportunities.</w:t>
      </w:r>
    </w:p>
    <w:p w:rsidR="00E257BF" w:rsidRPr="009673C6" w:rsidRDefault="00E257BF" w:rsidP="00501A37">
      <w:pPr>
        <w:pStyle w:val="Pagrindinistekstas"/>
        <w:tabs>
          <w:tab w:val="left" w:pos="0"/>
        </w:tabs>
        <w:kinsoku w:val="0"/>
        <w:overflowPunct w:val="0"/>
        <w:ind w:left="426" w:right="-2" w:firstLine="0"/>
        <w:jc w:val="both"/>
        <w:rPr>
          <w:rStyle w:val="Emfaz"/>
          <w:rFonts w:ascii="Times New Roman" w:hAnsi="Times New Roman"/>
          <w:i w:val="0"/>
        </w:rPr>
      </w:pPr>
    </w:p>
    <w:p w:rsidR="00E257BF" w:rsidRPr="009673C6" w:rsidRDefault="00E257BF" w:rsidP="00501A37">
      <w:pPr>
        <w:pStyle w:val="Pagrindinistekstas"/>
        <w:numPr>
          <w:ilvl w:val="0"/>
          <w:numId w:val="14"/>
        </w:numPr>
        <w:tabs>
          <w:tab w:val="left" w:pos="426"/>
        </w:tabs>
        <w:kinsoku w:val="0"/>
        <w:overflowPunct w:val="0"/>
        <w:ind w:left="426" w:right="-2" w:hanging="284"/>
        <w:jc w:val="both"/>
        <w:rPr>
          <w:rStyle w:val="Emfaz"/>
          <w:rFonts w:ascii="Times New Roman" w:hAnsi="Times New Roman"/>
          <w:i w:val="0"/>
        </w:rPr>
      </w:pPr>
      <w:r w:rsidRPr="009673C6">
        <w:rPr>
          <w:rStyle w:val="Emfaz"/>
          <w:rFonts w:ascii="Times New Roman" w:hAnsi="Times New Roman"/>
          <w:i w:val="0"/>
        </w:rPr>
        <w:t>The College should extend their co</w:t>
      </w:r>
      <w:r w:rsidR="0015044C">
        <w:rPr>
          <w:rStyle w:val="Emfaz"/>
          <w:rFonts w:ascii="Times New Roman" w:hAnsi="Times New Roman"/>
          <w:i w:val="0"/>
        </w:rPr>
        <w:t>-</w:t>
      </w:r>
      <w:r w:rsidRPr="009673C6">
        <w:rPr>
          <w:rStyle w:val="Emfaz"/>
          <w:rFonts w:ascii="Times New Roman" w:hAnsi="Times New Roman"/>
          <w:i w:val="0"/>
        </w:rPr>
        <w:t xml:space="preserve">operation with further </w:t>
      </w:r>
      <w:r w:rsidR="00FC3F25">
        <w:rPr>
          <w:rStyle w:val="Emfaz"/>
          <w:rFonts w:ascii="Times New Roman" w:hAnsi="Times New Roman"/>
          <w:i w:val="0"/>
        </w:rPr>
        <w:t>higher education institutions</w:t>
      </w:r>
      <w:r w:rsidRPr="009673C6">
        <w:rPr>
          <w:rStyle w:val="Emfaz"/>
          <w:rFonts w:ascii="Times New Roman" w:hAnsi="Times New Roman"/>
          <w:i w:val="0"/>
        </w:rPr>
        <w:t xml:space="preserve"> in order to deliver dual and joint degrees.</w:t>
      </w:r>
    </w:p>
    <w:p w:rsidR="00E257BF" w:rsidRPr="009673C6" w:rsidRDefault="00E257BF" w:rsidP="00501A37">
      <w:pPr>
        <w:pStyle w:val="Pagrindinistekstas"/>
        <w:tabs>
          <w:tab w:val="left" w:pos="426"/>
        </w:tabs>
        <w:kinsoku w:val="0"/>
        <w:overflowPunct w:val="0"/>
        <w:ind w:left="0" w:right="-2" w:firstLine="0"/>
        <w:jc w:val="both"/>
        <w:rPr>
          <w:rStyle w:val="Emfaz"/>
          <w:rFonts w:ascii="Times New Roman" w:hAnsi="Times New Roman"/>
          <w:i w:val="0"/>
        </w:rPr>
      </w:pPr>
    </w:p>
    <w:p w:rsidR="00E257BF" w:rsidRPr="009673C6" w:rsidRDefault="00E257BF" w:rsidP="00501A37">
      <w:pPr>
        <w:pStyle w:val="Pagrindinistekstas"/>
        <w:numPr>
          <w:ilvl w:val="0"/>
          <w:numId w:val="14"/>
        </w:numPr>
        <w:tabs>
          <w:tab w:val="left" w:pos="426"/>
        </w:tabs>
        <w:kinsoku w:val="0"/>
        <w:overflowPunct w:val="0"/>
        <w:ind w:left="426" w:right="-2" w:hanging="284"/>
        <w:jc w:val="both"/>
        <w:rPr>
          <w:rStyle w:val="Emfaz"/>
          <w:rFonts w:ascii="Times New Roman" w:hAnsi="Times New Roman"/>
          <w:i w:val="0"/>
        </w:rPr>
      </w:pPr>
      <w:r w:rsidRPr="009673C6">
        <w:rPr>
          <w:rStyle w:val="Emfaz"/>
          <w:rFonts w:ascii="Times New Roman" w:hAnsi="Times New Roman"/>
          <w:i w:val="0"/>
        </w:rPr>
        <w:t>The College has an effective informal relationship with its former students and should build on this to integrate and to support the activities of the Alumni association.</w:t>
      </w:r>
    </w:p>
    <w:p w:rsidR="00E257BF" w:rsidRPr="00EA3F62" w:rsidRDefault="00E257BF" w:rsidP="00E257BF">
      <w:pPr>
        <w:spacing w:line="240" w:lineRule="auto"/>
      </w:pPr>
    </w:p>
    <w:p w:rsidR="00E257BF" w:rsidRDefault="0099231C" w:rsidP="00E257BF">
      <w:pPr>
        <w:spacing w:line="240" w:lineRule="auto"/>
        <w:rPr>
          <w:b/>
        </w:rPr>
      </w:pPr>
      <w:r w:rsidRPr="008B15F1">
        <w:rPr>
          <w:b/>
        </w:rPr>
        <w:t xml:space="preserve">Judgement on the area: Academic Studies and Lifelong Learning </w:t>
      </w:r>
      <w:proofErr w:type="gramStart"/>
      <w:r w:rsidRPr="008B15F1">
        <w:rPr>
          <w:b/>
        </w:rPr>
        <w:t>is</w:t>
      </w:r>
      <w:proofErr w:type="gramEnd"/>
      <w:r w:rsidRPr="008B15F1">
        <w:rPr>
          <w:b/>
        </w:rPr>
        <w:t xml:space="preserve"> given positive evalu</w:t>
      </w:r>
      <w:r w:rsidRPr="008B15F1">
        <w:rPr>
          <w:b/>
        </w:rPr>
        <w:t>a</w:t>
      </w:r>
      <w:r w:rsidRPr="008B15F1">
        <w:rPr>
          <w:b/>
        </w:rPr>
        <w:t>tion.</w:t>
      </w:r>
    </w:p>
    <w:p w:rsidR="0099231C" w:rsidRPr="00260A54" w:rsidRDefault="0099231C" w:rsidP="00E257BF">
      <w:pPr>
        <w:spacing w:line="240" w:lineRule="auto"/>
      </w:pPr>
    </w:p>
    <w:p w:rsidR="00701074" w:rsidRDefault="00701074" w:rsidP="00C75A38">
      <w:pPr>
        <w:pStyle w:val="Antrat1"/>
        <w:spacing w:line="276" w:lineRule="auto"/>
        <w:jc w:val="left"/>
        <w:rPr>
          <w:sz w:val="28"/>
          <w:szCs w:val="28"/>
        </w:rPr>
      </w:pPr>
      <w:bookmarkStart w:id="10" w:name="_4._GENERAL_ASSESSMENT"/>
      <w:bookmarkEnd w:id="10"/>
    </w:p>
    <w:p w:rsidR="00E257BF" w:rsidRPr="00260A54" w:rsidRDefault="00E257BF" w:rsidP="00C75A38">
      <w:pPr>
        <w:pStyle w:val="Antrat1"/>
        <w:spacing w:line="276" w:lineRule="auto"/>
        <w:jc w:val="left"/>
        <w:rPr>
          <w:sz w:val="28"/>
          <w:szCs w:val="28"/>
        </w:rPr>
      </w:pPr>
      <w:bookmarkStart w:id="11" w:name="_Toc395784099"/>
      <w:r w:rsidRPr="00260A54">
        <w:rPr>
          <w:sz w:val="28"/>
          <w:szCs w:val="28"/>
        </w:rPr>
        <w:t>V. RESEARCH AND ART</w:t>
      </w:r>
      <w:bookmarkEnd w:id="11"/>
    </w:p>
    <w:p w:rsidR="00E257BF" w:rsidRDefault="00E257BF" w:rsidP="00C75A38">
      <w:pPr>
        <w:spacing w:line="276" w:lineRule="auto"/>
        <w:ind w:left="360" w:hanging="360"/>
        <w:rPr>
          <w:i/>
        </w:rPr>
      </w:pPr>
    </w:p>
    <w:p w:rsidR="006C39F7" w:rsidRPr="00B66220" w:rsidRDefault="00E257BF" w:rsidP="00C75A38">
      <w:pPr>
        <w:pStyle w:val="Pagrindinistekstas"/>
        <w:numPr>
          <w:ilvl w:val="0"/>
          <w:numId w:val="4"/>
        </w:numPr>
        <w:tabs>
          <w:tab w:val="left" w:pos="426"/>
        </w:tabs>
        <w:kinsoku w:val="0"/>
        <w:overflowPunct w:val="0"/>
        <w:spacing w:line="276" w:lineRule="auto"/>
        <w:ind w:right="108"/>
        <w:jc w:val="both"/>
        <w:rPr>
          <w:rFonts w:ascii="Times New Roman" w:hAnsi="Times New Roman"/>
        </w:rPr>
      </w:pPr>
      <w:r w:rsidRPr="00B66220">
        <w:rPr>
          <w:rFonts w:ascii="Times New Roman" w:hAnsi="Times New Roman"/>
        </w:rPr>
        <w:t xml:space="preserve">VBC has defined four topic areas of applied scientific activities in its </w:t>
      </w:r>
      <w:r w:rsidR="007206CE" w:rsidRPr="00B66220">
        <w:rPr>
          <w:rFonts w:ascii="Times New Roman" w:hAnsi="Times New Roman"/>
        </w:rPr>
        <w:t xml:space="preserve">statutes </w:t>
      </w:r>
      <w:r w:rsidR="00C75A38" w:rsidRPr="00B66220">
        <w:rPr>
          <w:rFonts w:ascii="Times New Roman" w:hAnsi="Times New Roman"/>
        </w:rPr>
        <w:t>(</w:t>
      </w:r>
      <w:r w:rsidR="0015044C" w:rsidRPr="00B66220">
        <w:rPr>
          <w:rFonts w:ascii="Times New Roman" w:hAnsi="Times New Roman"/>
        </w:rPr>
        <w:t>12.3</w:t>
      </w:r>
      <w:r w:rsidR="00C75A38" w:rsidRPr="00B66220">
        <w:rPr>
          <w:rFonts w:ascii="Times New Roman" w:hAnsi="Times New Roman"/>
        </w:rPr>
        <w:t xml:space="preserve">) </w:t>
      </w:r>
      <w:r w:rsidRPr="00B66220">
        <w:rPr>
          <w:rFonts w:ascii="Times New Roman" w:hAnsi="Times New Roman"/>
        </w:rPr>
        <w:t>and SAP linked by information technologies</w:t>
      </w:r>
      <w:r w:rsidR="0015044C" w:rsidRPr="00B66220">
        <w:rPr>
          <w:rFonts w:ascii="Times New Roman" w:hAnsi="Times New Roman"/>
        </w:rPr>
        <w:t xml:space="preserve"> as</w:t>
      </w:r>
    </w:p>
    <w:p w:rsidR="009521CE" w:rsidRPr="00B66220" w:rsidRDefault="009521CE" w:rsidP="00C75A38">
      <w:pPr>
        <w:pStyle w:val="Pagrindinistekstas"/>
        <w:numPr>
          <w:ilvl w:val="0"/>
          <w:numId w:val="17"/>
        </w:numPr>
        <w:tabs>
          <w:tab w:val="left" w:pos="426"/>
        </w:tabs>
        <w:kinsoku w:val="0"/>
        <w:overflowPunct w:val="0"/>
        <w:spacing w:line="276" w:lineRule="auto"/>
        <w:ind w:right="108"/>
        <w:jc w:val="both"/>
        <w:rPr>
          <w:rFonts w:ascii="Times New Roman" w:hAnsi="Times New Roman"/>
        </w:rPr>
      </w:pPr>
      <w:r w:rsidRPr="00B66220">
        <w:rPr>
          <w:rFonts w:ascii="Times New Roman" w:hAnsi="Times New Roman"/>
        </w:rPr>
        <w:t>I</w:t>
      </w:r>
      <w:r w:rsidR="00440111" w:rsidRPr="00B66220">
        <w:rPr>
          <w:rFonts w:ascii="Times New Roman" w:hAnsi="Times New Roman"/>
        </w:rPr>
        <w:t>mplementation of project activities and applied scientific research by actively partic</w:t>
      </w:r>
      <w:r w:rsidR="00440111" w:rsidRPr="00B66220">
        <w:rPr>
          <w:rFonts w:ascii="Times New Roman" w:hAnsi="Times New Roman"/>
        </w:rPr>
        <w:t>i</w:t>
      </w:r>
      <w:r w:rsidR="00440111" w:rsidRPr="00B66220">
        <w:rPr>
          <w:rFonts w:ascii="Times New Roman" w:hAnsi="Times New Roman"/>
        </w:rPr>
        <w:t>pating in national and international projects</w:t>
      </w:r>
      <w:r w:rsidR="0015044C" w:rsidRPr="00B66220">
        <w:rPr>
          <w:rFonts w:ascii="Times New Roman" w:hAnsi="Times New Roman"/>
        </w:rPr>
        <w:t>.</w:t>
      </w:r>
      <w:r w:rsidR="00440111" w:rsidRPr="00B66220">
        <w:rPr>
          <w:rFonts w:ascii="Times New Roman" w:hAnsi="Times New Roman"/>
        </w:rPr>
        <w:t xml:space="preserve"> </w:t>
      </w:r>
    </w:p>
    <w:p w:rsidR="009521CE" w:rsidRPr="00B66220" w:rsidRDefault="009521CE" w:rsidP="00C75A38">
      <w:pPr>
        <w:pStyle w:val="Pagrindinistekstas"/>
        <w:numPr>
          <w:ilvl w:val="0"/>
          <w:numId w:val="17"/>
        </w:numPr>
        <w:tabs>
          <w:tab w:val="left" w:pos="426"/>
        </w:tabs>
        <w:kinsoku w:val="0"/>
        <w:overflowPunct w:val="0"/>
        <w:spacing w:line="276" w:lineRule="auto"/>
        <w:ind w:right="108"/>
        <w:jc w:val="both"/>
        <w:rPr>
          <w:rFonts w:ascii="Times New Roman" w:hAnsi="Times New Roman"/>
        </w:rPr>
      </w:pPr>
      <w:r w:rsidRPr="00B66220">
        <w:rPr>
          <w:rFonts w:ascii="Times New Roman" w:hAnsi="Times New Roman"/>
        </w:rPr>
        <w:t>E</w:t>
      </w:r>
      <w:r w:rsidR="00440111" w:rsidRPr="00B66220">
        <w:rPr>
          <w:rFonts w:ascii="Times New Roman" w:hAnsi="Times New Roman"/>
        </w:rPr>
        <w:t>ncouraging the participation of academic community in local and international events</w:t>
      </w:r>
      <w:r w:rsidR="0015044C" w:rsidRPr="00B66220">
        <w:rPr>
          <w:rFonts w:ascii="Times New Roman" w:hAnsi="Times New Roman"/>
        </w:rPr>
        <w:t>.</w:t>
      </w:r>
    </w:p>
    <w:p w:rsidR="009521CE" w:rsidRPr="00B66220" w:rsidRDefault="009521CE" w:rsidP="00C75A38">
      <w:pPr>
        <w:pStyle w:val="Pagrindinistekstas"/>
        <w:numPr>
          <w:ilvl w:val="0"/>
          <w:numId w:val="17"/>
        </w:numPr>
        <w:tabs>
          <w:tab w:val="left" w:pos="426"/>
        </w:tabs>
        <w:kinsoku w:val="0"/>
        <w:overflowPunct w:val="0"/>
        <w:spacing w:line="276" w:lineRule="auto"/>
        <w:ind w:right="108"/>
        <w:jc w:val="both"/>
        <w:rPr>
          <w:rFonts w:ascii="Times New Roman" w:hAnsi="Times New Roman"/>
        </w:rPr>
      </w:pPr>
      <w:r w:rsidRPr="00B66220">
        <w:rPr>
          <w:rFonts w:ascii="Times New Roman" w:hAnsi="Times New Roman"/>
        </w:rPr>
        <w:t>I</w:t>
      </w:r>
      <w:r w:rsidR="00440111" w:rsidRPr="00B66220">
        <w:rPr>
          <w:rFonts w:ascii="Times New Roman" w:hAnsi="Times New Roman"/>
        </w:rPr>
        <w:t>ntegrating applied scientific research into study process</w:t>
      </w:r>
      <w:r w:rsidR="0015044C" w:rsidRPr="00B66220">
        <w:rPr>
          <w:rFonts w:ascii="Times New Roman" w:hAnsi="Times New Roman"/>
        </w:rPr>
        <w:t>.</w:t>
      </w:r>
      <w:r w:rsidR="00440111" w:rsidRPr="00B66220">
        <w:rPr>
          <w:rFonts w:ascii="Times New Roman" w:hAnsi="Times New Roman"/>
        </w:rPr>
        <w:t xml:space="preserve"> </w:t>
      </w:r>
    </w:p>
    <w:p w:rsidR="009521CE" w:rsidRPr="00B66220" w:rsidRDefault="009521CE" w:rsidP="00C75A38">
      <w:pPr>
        <w:pStyle w:val="Pagrindinistekstas"/>
        <w:numPr>
          <w:ilvl w:val="0"/>
          <w:numId w:val="17"/>
        </w:numPr>
        <w:tabs>
          <w:tab w:val="left" w:pos="426"/>
        </w:tabs>
        <w:kinsoku w:val="0"/>
        <w:overflowPunct w:val="0"/>
        <w:spacing w:line="276" w:lineRule="auto"/>
        <w:ind w:right="108"/>
        <w:jc w:val="both"/>
        <w:rPr>
          <w:rFonts w:ascii="Times New Roman" w:hAnsi="Times New Roman"/>
        </w:rPr>
      </w:pPr>
      <w:r w:rsidRPr="00B66220">
        <w:rPr>
          <w:rFonts w:ascii="Times New Roman" w:hAnsi="Times New Roman"/>
        </w:rPr>
        <w:t>E</w:t>
      </w:r>
      <w:r w:rsidR="00440111" w:rsidRPr="00B66220">
        <w:rPr>
          <w:rFonts w:ascii="Times New Roman" w:hAnsi="Times New Roman"/>
        </w:rPr>
        <w:t>xtending collaborations with business and business associated structures</w:t>
      </w:r>
      <w:r w:rsidR="0015044C" w:rsidRPr="00B66220">
        <w:rPr>
          <w:rFonts w:ascii="Times New Roman" w:hAnsi="Times New Roman"/>
        </w:rPr>
        <w:t>.</w:t>
      </w:r>
    </w:p>
    <w:p w:rsidR="006C70F6" w:rsidRPr="00B66220" w:rsidRDefault="006C70F6" w:rsidP="00C75A38">
      <w:pPr>
        <w:pStyle w:val="Pagrindinistekstas"/>
        <w:tabs>
          <w:tab w:val="left" w:pos="567"/>
        </w:tabs>
        <w:kinsoku w:val="0"/>
        <w:overflowPunct w:val="0"/>
        <w:spacing w:line="276" w:lineRule="auto"/>
        <w:ind w:left="582" w:right="108" w:firstLine="0"/>
        <w:jc w:val="both"/>
        <w:rPr>
          <w:rFonts w:ascii="Times New Roman" w:hAnsi="Times New Roman"/>
        </w:rPr>
      </w:pPr>
    </w:p>
    <w:p w:rsidR="006C39F7" w:rsidRPr="00B66220" w:rsidRDefault="00440111" w:rsidP="00501A37">
      <w:pPr>
        <w:pStyle w:val="Pagrindinistekstas"/>
        <w:numPr>
          <w:ilvl w:val="0"/>
          <w:numId w:val="4"/>
        </w:numPr>
        <w:tabs>
          <w:tab w:val="left" w:pos="567"/>
        </w:tabs>
        <w:kinsoku w:val="0"/>
        <w:overflowPunct w:val="0"/>
        <w:spacing w:before="120" w:line="276" w:lineRule="auto"/>
        <w:ind w:left="582" w:right="-2" w:hanging="440"/>
        <w:jc w:val="both"/>
        <w:rPr>
          <w:rFonts w:ascii="Times New Roman" w:hAnsi="Times New Roman"/>
        </w:rPr>
      </w:pPr>
      <w:r w:rsidRPr="00B66220">
        <w:rPr>
          <w:rFonts w:ascii="Times New Roman" w:hAnsi="Times New Roman"/>
        </w:rPr>
        <w:t xml:space="preserve">All the four topics are </w:t>
      </w:r>
      <w:r w:rsidR="0015044C" w:rsidRPr="00B66220">
        <w:rPr>
          <w:rFonts w:ascii="Times New Roman" w:hAnsi="Times New Roman"/>
        </w:rPr>
        <w:t xml:space="preserve">interdisciplinary and </w:t>
      </w:r>
      <w:r w:rsidRPr="00B66220">
        <w:rPr>
          <w:rFonts w:ascii="Times New Roman" w:hAnsi="Times New Roman"/>
        </w:rPr>
        <w:t xml:space="preserve">based on </w:t>
      </w:r>
      <w:r w:rsidR="0015044C" w:rsidRPr="00B66220">
        <w:rPr>
          <w:rFonts w:ascii="Times New Roman" w:hAnsi="Times New Roman"/>
        </w:rPr>
        <w:t xml:space="preserve">the overlapping fields of study. </w:t>
      </w:r>
      <w:r w:rsidR="004716D6" w:rsidRPr="00B66220">
        <w:rPr>
          <w:rFonts w:ascii="Times New Roman" w:hAnsi="Times New Roman"/>
        </w:rPr>
        <w:t xml:space="preserve">The </w:t>
      </w:r>
      <w:r w:rsidR="004716D6" w:rsidRPr="00B66220">
        <w:rPr>
          <w:rFonts w:ascii="Times New Roman" w:hAnsi="Times New Roman"/>
        </w:rPr>
        <w:lastRenderedPageBreak/>
        <w:t>topics match the national priorities for economic (business), IT-technologies and cultural (languages) development.</w:t>
      </w:r>
      <w:r w:rsidR="00B971C6" w:rsidRPr="00B66220" w:rsidDel="00B971C6">
        <w:rPr>
          <w:rFonts w:ascii="Times New Roman" w:hAnsi="Times New Roman"/>
        </w:rPr>
        <w:t xml:space="preserve"> </w:t>
      </w:r>
      <w:r w:rsidR="00B971C6" w:rsidRPr="00B66220">
        <w:rPr>
          <w:rFonts w:ascii="Times New Roman" w:hAnsi="Times New Roman"/>
        </w:rPr>
        <w:t>Some examples of this activity include</w:t>
      </w:r>
      <w:r w:rsidR="0015044C" w:rsidRPr="00B66220">
        <w:rPr>
          <w:rFonts w:ascii="Times New Roman" w:hAnsi="Times New Roman"/>
        </w:rPr>
        <w:t xml:space="preserve">: </w:t>
      </w:r>
      <w:r w:rsidR="00B971C6" w:rsidRPr="00B66220">
        <w:rPr>
          <w:rFonts w:ascii="Times New Roman" w:hAnsi="Times New Roman"/>
        </w:rPr>
        <w:t xml:space="preserve">the development of </w:t>
      </w:r>
      <w:r w:rsidR="0015044C" w:rsidRPr="00B66220">
        <w:rPr>
          <w:rFonts w:ascii="Times New Roman" w:hAnsi="Times New Roman"/>
        </w:rPr>
        <w:t>SME</w:t>
      </w:r>
      <w:r w:rsidR="00B971C6" w:rsidRPr="00B66220">
        <w:rPr>
          <w:rFonts w:ascii="Times New Roman" w:hAnsi="Times New Roman"/>
        </w:rPr>
        <w:t xml:space="preserve"> with the focus on Business Management Informatics; formal and non-formal educ</w:t>
      </w:r>
      <w:r w:rsidR="00B971C6" w:rsidRPr="00B66220">
        <w:rPr>
          <w:rFonts w:ascii="Times New Roman" w:hAnsi="Times New Roman"/>
        </w:rPr>
        <w:t>a</w:t>
      </w:r>
      <w:r w:rsidR="00B971C6" w:rsidRPr="00B66220">
        <w:rPr>
          <w:rFonts w:ascii="Times New Roman" w:hAnsi="Times New Roman"/>
        </w:rPr>
        <w:t>tion combining sociology, informatics, translation and philology; secure WEB technol</w:t>
      </w:r>
      <w:r w:rsidR="00B971C6" w:rsidRPr="00B66220">
        <w:rPr>
          <w:rFonts w:ascii="Times New Roman" w:hAnsi="Times New Roman"/>
        </w:rPr>
        <w:t>o</w:t>
      </w:r>
      <w:r w:rsidR="00B971C6" w:rsidRPr="00B66220">
        <w:rPr>
          <w:rFonts w:ascii="Times New Roman" w:hAnsi="Times New Roman"/>
        </w:rPr>
        <w:t>gies and artificial intelligence systems in linguistic.</w:t>
      </w:r>
      <w:r w:rsidR="009F3CA0" w:rsidRPr="00B66220" w:rsidDel="009F3CA0">
        <w:rPr>
          <w:rFonts w:ascii="Times New Roman" w:hAnsi="Times New Roman"/>
        </w:rPr>
        <w:t xml:space="preserve"> </w:t>
      </w:r>
      <w:r w:rsidR="00E4390C" w:rsidRPr="00B66220">
        <w:rPr>
          <w:rFonts w:ascii="Times New Roman" w:hAnsi="Times New Roman"/>
        </w:rPr>
        <w:t xml:space="preserve">The future SAP has ambitious plans to increase the number of applied research activities an increase by 200% and the number of college affiliation published articles </w:t>
      </w:r>
      <w:r w:rsidR="0015044C" w:rsidRPr="00B66220">
        <w:rPr>
          <w:rFonts w:ascii="Times New Roman" w:hAnsi="Times New Roman"/>
        </w:rPr>
        <w:t>by</w:t>
      </w:r>
      <w:r w:rsidR="00E4390C" w:rsidRPr="00B66220">
        <w:rPr>
          <w:rFonts w:ascii="Times New Roman" w:hAnsi="Times New Roman"/>
        </w:rPr>
        <w:t xml:space="preserve"> 25%.</w:t>
      </w:r>
    </w:p>
    <w:p w:rsidR="006C39F7" w:rsidRPr="00B66220" w:rsidRDefault="0015044C" w:rsidP="00501A37">
      <w:pPr>
        <w:pStyle w:val="Pagrindinistekstas"/>
        <w:numPr>
          <w:ilvl w:val="0"/>
          <w:numId w:val="4"/>
        </w:numPr>
        <w:tabs>
          <w:tab w:val="left" w:pos="517"/>
        </w:tabs>
        <w:kinsoku w:val="0"/>
        <w:overflowPunct w:val="0"/>
        <w:spacing w:line="276" w:lineRule="auto"/>
        <w:ind w:right="-2"/>
        <w:jc w:val="both"/>
        <w:rPr>
          <w:rFonts w:ascii="Times New Roman" w:hAnsi="Times New Roman"/>
        </w:rPr>
      </w:pPr>
      <w:r w:rsidRPr="00B66220">
        <w:rPr>
          <w:rFonts w:ascii="Times New Roman" w:hAnsi="Times New Roman"/>
        </w:rPr>
        <w:t xml:space="preserve">The </w:t>
      </w:r>
      <w:r w:rsidR="00C75A38" w:rsidRPr="00B66220">
        <w:rPr>
          <w:rFonts w:ascii="Times New Roman" w:hAnsi="Times New Roman"/>
        </w:rPr>
        <w:t>range of subjects is</w:t>
      </w:r>
      <w:r w:rsidR="00E4390C" w:rsidRPr="00B66220">
        <w:rPr>
          <w:rFonts w:ascii="Times New Roman" w:hAnsi="Times New Roman"/>
        </w:rPr>
        <w:t xml:space="preserve"> applicable in the field of education </w:t>
      </w:r>
      <w:r w:rsidRPr="00B66220">
        <w:rPr>
          <w:rFonts w:ascii="Times New Roman" w:hAnsi="Times New Roman"/>
        </w:rPr>
        <w:t>and science and business</w:t>
      </w:r>
      <w:r w:rsidR="00E4390C" w:rsidRPr="00B66220">
        <w:rPr>
          <w:rFonts w:ascii="Times New Roman" w:hAnsi="Times New Roman"/>
        </w:rPr>
        <w:t>. Up to now the focus of activities lies on publishing articles in scientific journals and their a</w:t>
      </w:r>
      <w:r w:rsidR="00E4390C" w:rsidRPr="00B66220">
        <w:rPr>
          <w:rFonts w:ascii="Times New Roman" w:hAnsi="Times New Roman"/>
        </w:rPr>
        <w:t>c</w:t>
      </w:r>
      <w:r w:rsidR="00E4390C" w:rsidRPr="00B66220">
        <w:rPr>
          <w:rFonts w:ascii="Times New Roman" w:hAnsi="Times New Roman"/>
        </w:rPr>
        <w:t>ceptance by the international reviewers. Consequently</w:t>
      </w:r>
      <w:r w:rsidR="00C75A38" w:rsidRPr="00B66220">
        <w:rPr>
          <w:rFonts w:ascii="Times New Roman" w:hAnsi="Times New Roman"/>
        </w:rPr>
        <w:t>,</w:t>
      </w:r>
      <w:r w:rsidR="00E4390C" w:rsidRPr="00B66220">
        <w:rPr>
          <w:rFonts w:ascii="Times New Roman" w:hAnsi="Times New Roman"/>
        </w:rPr>
        <w:t xml:space="preserve"> this</w:t>
      </w:r>
      <w:r w:rsidRPr="00B66220">
        <w:rPr>
          <w:rFonts w:ascii="Times New Roman" w:hAnsi="Times New Roman"/>
        </w:rPr>
        <w:t xml:space="preserve"> is</w:t>
      </w:r>
      <w:r w:rsidR="00E4390C" w:rsidRPr="00B66220">
        <w:rPr>
          <w:rFonts w:ascii="Times New Roman" w:hAnsi="Times New Roman"/>
        </w:rPr>
        <w:t xml:space="preserve"> the only qualitative evalu</w:t>
      </w:r>
      <w:r w:rsidR="00E4390C" w:rsidRPr="00B66220">
        <w:rPr>
          <w:rFonts w:ascii="Times New Roman" w:hAnsi="Times New Roman"/>
        </w:rPr>
        <w:t>a</w:t>
      </w:r>
      <w:r w:rsidR="00E4390C" w:rsidRPr="00B66220">
        <w:rPr>
          <w:rFonts w:ascii="Times New Roman" w:hAnsi="Times New Roman"/>
        </w:rPr>
        <w:t>tion criteria.</w:t>
      </w:r>
    </w:p>
    <w:p w:rsidR="006C39F7" w:rsidRPr="00B66220" w:rsidRDefault="00E4390C" w:rsidP="00501A37">
      <w:pPr>
        <w:pStyle w:val="Pagrindinistekstas"/>
        <w:numPr>
          <w:ilvl w:val="0"/>
          <w:numId w:val="4"/>
        </w:numPr>
        <w:tabs>
          <w:tab w:val="left" w:pos="517"/>
        </w:tabs>
        <w:kinsoku w:val="0"/>
        <w:overflowPunct w:val="0"/>
        <w:spacing w:before="38" w:line="276" w:lineRule="auto"/>
        <w:ind w:right="-2"/>
        <w:jc w:val="both"/>
        <w:rPr>
          <w:rFonts w:ascii="Times New Roman" w:hAnsi="Times New Roman"/>
        </w:rPr>
      </w:pPr>
      <w:r w:rsidRPr="00B66220">
        <w:rPr>
          <w:rFonts w:ascii="Times New Roman" w:hAnsi="Times New Roman"/>
        </w:rPr>
        <w:t>VBC,</w:t>
      </w:r>
      <w:r w:rsidR="004E07E5" w:rsidRPr="00B66220">
        <w:rPr>
          <w:rFonts w:ascii="Times New Roman" w:hAnsi="Times New Roman"/>
        </w:rPr>
        <w:t xml:space="preserve"> with a consortium of European partners</w:t>
      </w:r>
      <w:r w:rsidR="00C75A38" w:rsidRPr="00B66220">
        <w:rPr>
          <w:rFonts w:ascii="Times New Roman" w:hAnsi="Times New Roman"/>
        </w:rPr>
        <w:t>,</w:t>
      </w:r>
      <w:r w:rsidR="004E07E5" w:rsidRPr="00B66220">
        <w:rPr>
          <w:rFonts w:ascii="Times New Roman" w:hAnsi="Times New Roman"/>
        </w:rPr>
        <w:t xml:space="preserve"> edit the international reviewed scientific journal </w:t>
      </w:r>
      <w:r w:rsidR="004E07E5" w:rsidRPr="00B66220">
        <w:rPr>
          <w:rFonts w:ascii="Times New Roman" w:hAnsi="Times New Roman"/>
          <w:i/>
        </w:rPr>
        <w:t>Innovative Infotech</w:t>
      </w:r>
      <w:r w:rsidR="0015044C" w:rsidRPr="00B66220">
        <w:rPr>
          <w:rFonts w:ascii="Times New Roman" w:hAnsi="Times New Roman"/>
          <w:i/>
        </w:rPr>
        <w:t>nologies for Science, Business a</w:t>
      </w:r>
      <w:r w:rsidR="004E07E5" w:rsidRPr="00B66220">
        <w:rPr>
          <w:rFonts w:ascii="Times New Roman" w:hAnsi="Times New Roman"/>
          <w:i/>
        </w:rPr>
        <w:t>nd Education</w:t>
      </w:r>
      <w:r w:rsidR="004E07E5" w:rsidRPr="00B66220">
        <w:rPr>
          <w:rFonts w:ascii="Times New Roman" w:hAnsi="Times New Roman"/>
        </w:rPr>
        <w:t xml:space="preserve"> and</w:t>
      </w:r>
      <w:r w:rsidR="004E07E5" w:rsidRPr="00B66220">
        <w:rPr>
          <w:rFonts w:ascii="Times New Roman" w:hAnsi="Times New Roman"/>
          <w:i/>
        </w:rPr>
        <w:t xml:space="preserve"> </w:t>
      </w:r>
      <w:r w:rsidR="004E07E5" w:rsidRPr="00B66220">
        <w:rPr>
          <w:rFonts w:ascii="Times New Roman" w:hAnsi="Times New Roman"/>
        </w:rPr>
        <w:t xml:space="preserve">has organised 7 annual international conferences under the same topic. </w:t>
      </w:r>
      <w:r w:rsidRPr="00B66220">
        <w:rPr>
          <w:rFonts w:ascii="Times New Roman" w:hAnsi="Times New Roman"/>
        </w:rPr>
        <w:t>Staf</w:t>
      </w:r>
      <w:r w:rsidR="00E257BF" w:rsidRPr="00B66220">
        <w:rPr>
          <w:rFonts w:ascii="Times New Roman" w:hAnsi="Times New Roman"/>
        </w:rPr>
        <w:t xml:space="preserve">f members </w:t>
      </w:r>
      <w:r w:rsidR="00784A44" w:rsidRPr="00B66220">
        <w:rPr>
          <w:rFonts w:ascii="Times New Roman" w:hAnsi="Times New Roman"/>
        </w:rPr>
        <w:t xml:space="preserve">also </w:t>
      </w:r>
      <w:r w:rsidR="00E257BF" w:rsidRPr="00B66220">
        <w:rPr>
          <w:rFonts w:ascii="Times New Roman" w:hAnsi="Times New Roman"/>
        </w:rPr>
        <w:t>contribut</w:t>
      </w:r>
      <w:r w:rsidR="0015044C" w:rsidRPr="00B66220">
        <w:rPr>
          <w:rFonts w:ascii="Times New Roman" w:hAnsi="Times New Roman"/>
        </w:rPr>
        <w:t>e</w:t>
      </w:r>
      <w:r w:rsidR="00E257BF" w:rsidRPr="00B66220">
        <w:rPr>
          <w:rFonts w:ascii="Times New Roman" w:hAnsi="Times New Roman"/>
        </w:rPr>
        <w:t xml:space="preserve"> to further international conferences</w:t>
      </w:r>
      <w:r w:rsidR="0015044C" w:rsidRPr="00B66220">
        <w:rPr>
          <w:rFonts w:ascii="Times New Roman" w:hAnsi="Times New Roman"/>
        </w:rPr>
        <w:t>. T</w:t>
      </w:r>
      <w:r w:rsidR="00E257BF" w:rsidRPr="00B66220">
        <w:rPr>
          <w:rFonts w:ascii="Times New Roman" w:hAnsi="Times New Roman"/>
        </w:rPr>
        <w:t>his can also be seen as sort of tenuous evaluation.</w:t>
      </w:r>
      <w:r w:rsidR="006262F6" w:rsidRPr="00B66220">
        <w:rPr>
          <w:rFonts w:ascii="Times New Roman" w:hAnsi="Times New Roman"/>
        </w:rPr>
        <w:t xml:space="preserve"> The same is true for the large number of scientific articles published </w:t>
      </w:r>
      <w:r w:rsidR="00F362E0" w:rsidRPr="00B66220">
        <w:rPr>
          <w:rFonts w:ascii="Times New Roman" w:hAnsi="Times New Roman"/>
        </w:rPr>
        <w:t xml:space="preserve">in international scientific journals </w:t>
      </w:r>
      <w:r w:rsidR="0015044C" w:rsidRPr="00B66220">
        <w:rPr>
          <w:rFonts w:ascii="Times New Roman" w:hAnsi="Times New Roman"/>
        </w:rPr>
        <w:t>by staff members, most of them</w:t>
      </w:r>
      <w:r w:rsidR="006262F6" w:rsidRPr="00B66220">
        <w:rPr>
          <w:rFonts w:ascii="Times New Roman" w:hAnsi="Times New Roman"/>
        </w:rPr>
        <w:t xml:space="preserve"> related to one of the four established topics for scientific activities.</w:t>
      </w:r>
    </w:p>
    <w:p w:rsidR="006C39F7" w:rsidRPr="00B66220" w:rsidRDefault="00784A44" w:rsidP="00501A37">
      <w:pPr>
        <w:pStyle w:val="Pagrindinistekstas"/>
        <w:numPr>
          <w:ilvl w:val="0"/>
          <w:numId w:val="4"/>
        </w:numPr>
        <w:tabs>
          <w:tab w:val="left" w:pos="567"/>
        </w:tabs>
        <w:kinsoku w:val="0"/>
        <w:overflowPunct w:val="0"/>
        <w:spacing w:before="2" w:line="276" w:lineRule="auto"/>
        <w:ind w:left="426" w:right="-2" w:hanging="374"/>
        <w:jc w:val="both"/>
        <w:rPr>
          <w:rFonts w:ascii="Times New Roman" w:hAnsi="Times New Roman"/>
        </w:rPr>
      </w:pPr>
      <w:r w:rsidRPr="00B66220">
        <w:rPr>
          <w:rFonts w:ascii="Times New Roman" w:hAnsi="Times New Roman"/>
        </w:rPr>
        <w:t>Another</w:t>
      </w:r>
      <w:r w:rsidR="00E257BF" w:rsidRPr="00B66220">
        <w:rPr>
          <w:rFonts w:ascii="Times New Roman" w:hAnsi="Times New Roman"/>
        </w:rPr>
        <w:t xml:space="preserve"> par</w:t>
      </w:r>
      <w:r w:rsidR="006262F6" w:rsidRPr="00B66220">
        <w:rPr>
          <w:rFonts w:ascii="Times New Roman" w:hAnsi="Times New Roman"/>
        </w:rPr>
        <w:t xml:space="preserve">t of scientific activities </w:t>
      </w:r>
      <w:r w:rsidR="00E257BF" w:rsidRPr="00B66220">
        <w:rPr>
          <w:rFonts w:ascii="Times New Roman" w:hAnsi="Times New Roman"/>
        </w:rPr>
        <w:t>relates to the final theses when student’s research focuses on market and business problems in collaboration with companies. VBC would like to see greater planned activity for increase participation but feels restrained due to lack of financial support</w:t>
      </w:r>
      <w:r w:rsidR="00F362E0" w:rsidRPr="00B66220">
        <w:rPr>
          <w:rFonts w:ascii="Times New Roman" w:hAnsi="Times New Roman"/>
        </w:rPr>
        <w:t xml:space="preserve"> from the state and the companies themselves.</w:t>
      </w:r>
    </w:p>
    <w:p w:rsidR="0015044C" w:rsidRPr="00B66220" w:rsidRDefault="00E257BF" w:rsidP="00501A37">
      <w:pPr>
        <w:pStyle w:val="Pagrindinistekstas"/>
        <w:numPr>
          <w:ilvl w:val="0"/>
          <w:numId w:val="4"/>
        </w:numPr>
        <w:tabs>
          <w:tab w:val="left" w:pos="567"/>
        </w:tabs>
        <w:kinsoku w:val="0"/>
        <w:overflowPunct w:val="0"/>
        <w:spacing w:before="2" w:line="276" w:lineRule="auto"/>
        <w:ind w:left="426" w:right="-2" w:hanging="374"/>
        <w:jc w:val="both"/>
        <w:rPr>
          <w:rFonts w:ascii="Times New Roman" w:hAnsi="Times New Roman"/>
        </w:rPr>
      </w:pPr>
      <w:r w:rsidRPr="00B66220">
        <w:rPr>
          <w:rFonts w:ascii="Times New Roman" w:hAnsi="Times New Roman"/>
        </w:rPr>
        <w:t>The College participates i</w:t>
      </w:r>
      <w:r w:rsidR="006262F6" w:rsidRPr="00B66220">
        <w:rPr>
          <w:rFonts w:ascii="Times New Roman" w:hAnsi="Times New Roman"/>
        </w:rPr>
        <w:t xml:space="preserve">n 17 </w:t>
      </w:r>
      <w:r w:rsidRPr="00B66220">
        <w:rPr>
          <w:rFonts w:ascii="Times New Roman" w:hAnsi="Times New Roman"/>
        </w:rPr>
        <w:t xml:space="preserve">international projects as coordinator or partner concerning one of the four areas of scientific </w:t>
      </w:r>
      <w:r w:rsidR="00586F1D" w:rsidRPr="00B66220">
        <w:rPr>
          <w:rFonts w:ascii="Times New Roman" w:hAnsi="Times New Roman"/>
        </w:rPr>
        <w:t>activity. Some of these projects relate to the field of higher education itself for improving e.g. e-learning modules, I</w:t>
      </w:r>
      <w:r w:rsidR="00C75A38" w:rsidRPr="00B66220">
        <w:rPr>
          <w:rFonts w:ascii="Times New Roman" w:hAnsi="Times New Roman"/>
        </w:rPr>
        <w:t>nformation and Communication Technologies (ICT)</w:t>
      </w:r>
      <w:r w:rsidR="00586F1D" w:rsidRPr="00B66220">
        <w:rPr>
          <w:rFonts w:ascii="Times New Roman" w:hAnsi="Times New Roman"/>
        </w:rPr>
        <w:t xml:space="preserve"> for training the trainers, internationalisation of study programmes, tran</w:t>
      </w:r>
      <w:r w:rsidR="00586F1D" w:rsidRPr="00B66220">
        <w:rPr>
          <w:rFonts w:ascii="Times New Roman" w:hAnsi="Times New Roman"/>
        </w:rPr>
        <w:t>s</w:t>
      </w:r>
      <w:r w:rsidR="00586F1D" w:rsidRPr="00B66220">
        <w:rPr>
          <w:rFonts w:ascii="Times New Roman" w:hAnsi="Times New Roman"/>
        </w:rPr>
        <w:t xml:space="preserve">forming higher education in high technologies or design and implementation of the formal system of acquired non-formal skills and competencies. </w:t>
      </w:r>
    </w:p>
    <w:p w:rsidR="006C39F7" w:rsidRPr="00B66220" w:rsidRDefault="00586F1D" w:rsidP="00501A37">
      <w:pPr>
        <w:pStyle w:val="Pagrindinistekstas"/>
        <w:numPr>
          <w:ilvl w:val="0"/>
          <w:numId w:val="4"/>
        </w:numPr>
        <w:tabs>
          <w:tab w:val="left" w:pos="567"/>
        </w:tabs>
        <w:kinsoku w:val="0"/>
        <w:overflowPunct w:val="0"/>
        <w:spacing w:before="2" w:line="276" w:lineRule="auto"/>
        <w:ind w:left="426" w:right="-2" w:hanging="374"/>
        <w:jc w:val="both"/>
        <w:rPr>
          <w:rFonts w:ascii="Times New Roman" w:hAnsi="Times New Roman"/>
        </w:rPr>
      </w:pPr>
      <w:r w:rsidRPr="00B66220">
        <w:rPr>
          <w:rFonts w:ascii="Times New Roman" w:hAnsi="Times New Roman"/>
        </w:rPr>
        <w:t xml:space="preserve">Other projects have a direct </w:t>
      </w:r>
      <w:r w:rsidR="001B193E" w:rsidRPr="00B66220">
        <w:rPr>
          <w:rFonts w:ascii="Times New Roman" w:hAnsi="Times New Roman"/>
        </w:rPr>
        <w:t>impact on the regional development concerning e.g. problems of re-int</w:t>
      </w:r>
      <w:r w:rsidR="005E2DB4" w:rsidRPr="00B66220">
        <w:rPr>
          <w:rFonts w:ascii="Times New Roman" w:hAnsi="Times New Roman"/>
        </w:rPr>
        <w:t xml:space="preserve">egration into the labour marked or of training of adult immigrants. </w:t>
      </w:r>
      <w:r w:rsidR="00440111" w:rsidRPr="00B66220">
        <w:rPr>
          <w:rFonts w:ascii="Times New Roman" w:hAnsi="Times New Roman"/>
        </w:rPr>
        <w:t>A</w:t>
      </w:r>
      <w:r w:rsidR="00E257BF" w:rsidRPr="00B66220">
        <w:rPr>
          <w:rFonts w:ascii="Times New Roman" w:hAnsi="Times New Roman"/>
        </w:rPr>
        <w:t>ll</w:t>
      </w:r>
      <w:r w:rsidR="004B29FA" w:rsidRPr="00B66220">
        <w:rPr>
          <w:rFonts w:ascii="Times New Roman" w:hAnsi="Times New Roman"/>
        </w:rPr>
        <w:t xml:space="preserve"> </w:t>
      </w:r>
      <w:r w:rsidR="00E257BF" w:rsidRPr="00B66220">
        <w:rPr>
          <w:rFonts w:ascii="Times New Roman" w:hAnsi="Times New Roman"/>
        </w:rPr>
        <w:t>the topics</w:t>
      </w:r>
      <w:r w:rsidR="001B193E" w:rsidRPr="00B66220">
        <w:rPr>
          <w:rFonts w:ascii="Times New Roman" w:hAnsi="Times New Roman"/>
        </w:rPr>
        <w:t xml:space="preserve"> of scientific </w:t>
      </w:r>
      <w:r w:rsidR="006262F6" w:rsidRPr="00B66220">
        <w:rPr>
          <w:rFonts w:ascii="Times New Roman" w:hAnsi="Times New Roman"/>
        </w:rPr>
        <w:t>activities comply</w:t>
      </w:r>
      <w:r w:rsidR="001B193E" w:rsidRPr="00B66220">
        <w:rPr>
          <w:rFonts w:ascii="Times New Roman" w:hAnsi="Times New Roman"/>
        </w:rPr>
        <w:t xml:space="preserve"> with </w:t>
      </w:r>
      <w:r w:rsidR="00F172A4" w:rsidRPr="00B66220">
        <w:rPr>
          <w:rFonts w:ascii="Times New Roman" w:hAnsi="Times New Roman"/>
        </w:rPr>
        <w:t xml:space="preserve">Lithuanian </w:t>
      </w:r>
      <w:r w:rsidR="003B5FE9" w:rsidRPr="00B66220">
        <w:rPr>
          <w:rFonts w:ascii="Times New Roman" w:hAnsi="Times New Roman"/>
        </w:rPr>
        <w:t>priorities as</w:t>
      </w:r>
      <w:r w:rsidR="00440111" w:rsidRPr="00B66220">
        <w:rPr>
          <w:rFonts w:ascii="Times New Roman" w:hAnsi="Times New Roman"/>
        </w:rPr>
        <w:t xml:space="preserve"> </w:t>
      </w:r>
      <w:r w:rsidR="004242BF" w:rsidRPr="00B66220">
        <w:rPr>
          <w:rFonts w:ascii="Times New Roman" w:hAnsi="Times New Roman"/>
        </w:rPr>
        <w:t>laid down</w:t>
      </w:r>
      <w:r w:rsidR="00440111" w:rsidRPr="00B66220">
        <w:rPr>
          <w:rFonts w:ascii="Times New Roman" w:hAnsi="Times New Roman"/>
        </w:rPr>
        <w:t xml:space="preserve"> i</w:t>
      </w:r>
      <w:r w:rsidR="00E257BF" w:rsidRPr="00B66220">
        <w:rPr>
          <w:rFonts w:ascii="Times New Roman" w:hAnsi="Times New Roman"/>
        </w:rPr>
        <w:t>n the</w:t>
      </w:r>
      <w:r w:rsidR="00440111" w:rsidRPr="00B66220">
        <w:rPr>
          <w:rFonts w:ascii="Times New Roman" w:hAnsi="Times New Roman"/>
        </w:rPr>
        <w:t xml:space="preserve"> </w:t>
      </w:r>
      <w:r w:rsidR="00E257BF" w:rsidRPr="00B66220">
        <w:rPr>
          <w:rFonts w:ascii="Times New Roman" w:hAnsi="Times New Roman"/>
        </w:rPr>
        <w:t>respective</w:t>
      </w:r>
      <w:r w:rsidR="00440111" w:rsidRPr="00B66220">
        <w:rPr>
          <w:rFonts w:ascii="Times New Roman" w:hAnsi="Times New Roman"/>
        </w:rPr>
        <w:t xml:space="preserve"> </w:t>
      </w:r>
      <w:r w:rsidR="00E257BF" w:rsidRPr="00B66220">
        <w:rPr>
          <w:rFonts w:ascii="Times New Roman" w:hAnsi="Times New Roman"/>
        </w:rPr>
        <w:t>official documents</w:t>
      </w:r>
      <w:r w:rsidR="00443D9B" w:rsidRPr="00B66220">
        <w:rPr>
          <w:rFonts w:ascii="Times New Roman" w:hAnsi="Times New Roman"/>
        </w:rPr>
        <w:t>, in particular the enhancement of the</w:t>
      </w:r>
      <w:r w:rsidR="004777EC" w:rsidRPr="00B66220">
        <w:rPr>
          <w:rFonts w:ascii="Times New Roman" w:hAnsi="Times New Roman"/>
        </w:rPr>
        <w:t xml:space="preserve"> Lithuanian residents’ ability to use the ICT, development of the electronic content and services and development of the ICT infrastru</w:t>
      </w:r>
      <w:r w:rsidR="004777EC" w:rsidRPr="00B66220">
        <w:rPr>
          <w:rFonts w:ascii="Times New Roman" w:hAnsi="Times New Roman"/>
        </w:rPr>
        <w:t>c</w:t>
      </w:r>
      <w:r w:rsidR="004777EC" w:rsidRPr="00B66220">
        <w:rPr>
          <w:rFonts w:ascii="Times New Roman" w:hAnsi="Times New Roman"/>
        </w:rPr>
        <w:t>ture. Integration inside the College and in the social environment is a newly established o</w:t>
      </w:r>
      <w:r w:rsidR="004777EC" w:rsidRPr="00B66220">
        <w:rPr>
          <w:rFonts w:ascii="Times New Roman" w:hAnsi="Times New Roman"/>
        </w:rPr>
        <w:t>b</w:t>
      </w:r>
      <w:r w:rsidR="004777EC" w:rsidRPr="00B66220">
        <w:rPr>
          <w:rFonts w:ascii="Times New Roman" w:hAnsi="Times New Roman"/>
        </w:rPr>
        <w:t>jective of VBC</w:t>
      </w:r>
      <w:r w:rsidR="0015044C" w:rsidRPr="00B66220">
        <w:rPr>
          <w:rFonts w:ascii="Times New Roman" w:hAnsi="Times New Roman"/>
        </w:rPr>
        <w:t>.</w:t>
      </w:r>
      <w:r w:rsidR="00440111" w:rsidRPr="00B66220">
        <w:rPr>
          <w:rFonts w:ascii="Times New Roman" w:hAnsi="Times New Roman"/>
        </w:rPr>
        <w:t xml:space="preserve"> </w:t>
      </w:r>
      <w:r w:rsidR="004C028F" w:rsidRPr="00B66220">
        <w:rPr>
          <w:rFonts w:ascii="Times New Roman" w:hAnsi="Times New Roman"/>
        </w:rPr>
        <w:t>One project was carried out in cooperation with the Ministry</w:t>
      </w:r>
      <w:r w:rsidR="001B193E" w:rsidRPr="00B66220">
        <w:rPr>
          <w:rFonts w:ascii="Times New Roman" w:hAnsi="Times New Roman"/>
        </w:rPr>
        <w:t xml:space="preserve"> </w:t>
      </w:r>
      <w:r w:rsidR="004C028F" w:rsidRPr="00B66220">
        <w:rPr>
          <w:rFonts w:ascii="Times New Roman" w:hAnsi="Times New Roman"/>
        </w:rPr>
        <w:t>of Foreign A</w:t>
      </w:r>
      <w:r w:rsidR="004C028F" w:rsidRPr="00B66220">
        <w:rPr>
          <w:rFonts w:ascii="Times New Roman" w:hAnsi="Times New Roman"/>
        </w:rPr>
        <w:t>f</w:t>
      </w:r>
      <w:r w:rsidR="004C028F" w:rsidRPr="00B66220">
        <w:rPr>
          <w:rFonts w:ascii="Times New Roman" w:hAnsi="Times New Roman"/>
        </w:rPr>
        <w:t>fair</w:t>
      </w:r>
      <w:r w:rsidR="00440111" w:rsidRPr="00B66220">
        <w:rPr>
          <w:rFonts w:ascii="Times New Roman" w:hAnsi="Times New Roman"/>
        </w:rPr>
        <w:t>s</w:t>
      </w:r>
      <w:r w:rsidR="00E257BF" w:rsidRPr="00B66220">
        <w:rPr>
          <w:rFonts w:ascii="Times New Roman" w:hAnsi="Times New Roman"/>
        </w:rPr>
        <w:t xml:space="preserve"> </w:t>
      </w:r>
      <w:r w:rsidR="004C028F" w:rsidRPr="00B66220">
        <w:rPr>
          <w:rFonts w:ascii="Times New Roman" w:hAnsi="Times New Roman"/>
        </w:rPr>
        <w:t>concerning the promotion of Lithuania’s Networks in EU</w:t>
      </w:r>
      <w:r w:rsidR="0015044C" w:rsidRPr="00B66220">
        <w:rPr>
          <w:rFonts w:ascii="Times New Roman" w:hAnsi="Times New Roman"/>
        </w:rPr>
        <w:t>.</w:t>
      </w:r>
      <w:r w:rsidR="004C028F" w:rsidRPr="00B66220">
        <w:rPr>
          <w:rFonts w:ascii="Times New Roman" w:hAnsi="Times New Roman"/>
        </w:rPr>
        <w:t xml:space="preserve"> </w:t>
      </w:r>
      <w:r w:rsidR="00E257BF" w:rsidRPr="00B66220">
        <w:rPr>
          <w:rFonts w:ascii="Times New Roman" w:hAnsi="Times New Roman"/>
        </w:rPr>
        <w:t>Again</w:t>
      </w:r>
      <w:r w:rsidR="00C75A38" w:rsidRPr="00B66220">
        <w:rPr>
          <w:rFonts w:ascii="Times New Roman" w:hAnsi="Times New Roman"/>
        </w:rPr>
        <w:t>,</w:t>
      </w:r>
      <w:r w:rsidR="00E257BF" w:rsidRPr="00B66220">
        <w:rPr>
          <w:rFonts w:ascii="Times New Roman" w:hAnsi="Times New Roman"/>
        </w:rPr>
        <w:t xml:space="preserve"> the budget is a</w:t>
      </w:r>
      <w:r w:rsidR="00E257BF" w:rsidRPr="00B66220">
        <w:rPr>
          <w:rStyle w:val="Emfaz"/>
          <w:rFonts w:ascii="Times New Roman" w:hAnsi="Times New Roman"/>
          <w:i w:val="0"/>
        </w:rPr>
        <w:t xml:space="preserve"> co</w:t>
      </w:r>
      <w:r w:rsidR="00E257BF" w:rsidRPr="00B66220">
        <w:rPr>
          <w:rStyle w:val="Emfaz"/>
          <w:rFonts w:ascii="Times New Roman" w:hAnsi="Times New Roman"/>
          <w:i w:val="0"/>
        </w:rPr>
        <w:t>n</w:t>
      </w:r>
      <w:r w:rsidR="00E257BF" w:rsidRPr="00B66220">
        <w:rPr>
          <w:rStyle w:val="Emfaz"/>
          <w:rFonts w:ascii="Times New Roman" w:hAnsi="Times New Roman"/>
          <w:i w:val="0"/>
        </w:rPr>
        <w:t>cern as the</w:t>
      </w:r>
      <w:r w:rsidR="00440111" w:rsidRPr="00B66220">
        <w:rPr>
          <w:rStyle w:val="Emfaz"/>
          <w:rFonts w:ascii="Times New Roman" w:hAnsi="Times New Roman"/>
          <w:i w:val="0"/>
        </w:rPr>
        <w:t xml:space="preserve"> </w:t>
      </w:r>
      <w:r w:rsidR="00E257BF" w:rsidRPr="00B66220">
        <w:rPr>
          <w:rStyle w:val="Emfaz"/>
          <w:rFonts w:ascii="Times New Roman" w:hAnsi="Times New Roman"/>
          <w:i w:val="0"/>
        </w:rPr>
        <w:t>reimbursed</w:t>
      </w:r>
      <w:r w:rsidR="00440111" w:rsidRPr="00B66220">
        <w:rPr>
          <w:rStyle w:val="Emfaz"/>
          <w:rFonts w:ascii="Times New Roman" w:hAnsi="Times New Roman"/>
          <w:i w:val="0"/>
        </w:rPr>
        <w:t xml:space="preserve"> </w:t>
      </w:r>
      <w:r w:rsidR="00E257BF" w:rsidRPr="00B66220">
        <w:rPr>
          <w:rStyle w:val="Emfaz"/>
          <w:rFonts w:ascii="Times New Roman" w:hAnsi="Times New Roman"/>
          <w:i w:val="0"/>
        </w:rPr>
        <w:t>costs</w:t>
      </w:r>
      <w:r w:rsidR="00440111" w:rsidRPr="00B66220">
        <w:rPr>
          <w:rStyle w:val="Emfaz"/>
          <w:rFonts w:ascii="Times New Roman" w:hAnsi="Times New Roman"/>
          <w:i w:val="0"/>
        </w:rPr>
        <w:t xml:space="preserve"> </w:t>
      </w:r>
      <w:r w:rsidR="00E257BF" w:rsidRPr="00B66220">
        <w:rPr>
          <w:rStyle w:val="Emfaz"/>
          <w:rFonts w:ascii="Times New Roman" w:hAnsi="Times New Roman"/>
          <w:i w:val="0"/>
        </w:rPr>
        <w:t>for</w:t>
      </w:r>
      <w:r w:rsidR="00440111" w:rsidRPr="00B66220">
        <w:rPr>
          <w:rStyle w:val="Emfaz"/>
          <w:rFonts w:ascii="Times New Roman" w:hAnsi="Times New Roman"/>
          <w:i w:val="0"/>
        </w:rPr>
        <w:t xml:space="preserve"> </w:t>
      </w:r>
      <w:r w:rsidR="00E257BF" w:rsidRPr="00B66220">
        <w:rPr>
          <w:rStyle w:val="Emfaz"/>
          <w:rFonts w:ascii="Times New Roman" w:hAnsi="Times New Roman"/>
          <w:i w:val="0"/>
        </w:rPr>
        <w:t>projects</w:t>
      </w:r>
      <w:r w:rsidR="00440111" w:rsidRPr="00B66220">
        <w:rPr>
          <w:rStyle w:val="Emfaz"/>
          <w:rFonts w:ascii="Times New Roman" w:hAnsi="Times New Roman"/>
          <w:i w:val="0"/>
        </w:rPr>
        <w:t xml:space="preserve"> </w:t>
      </w:r>
      <w:r w:rsidR="00E257BF" w:rsidRPr="00B66220">
        <w:rPr>
          <w:rStyle w:val="Emfaz"/>
          <w:rFonts w:ascii="Times New Roman" w:hAnsi="Times New Roman"/>
          <w:i w:val="0"/>
        </w:rPr>
        <w:t>are</w:t>
      </w:r>
      <w:r w:rsidR="00440111" w:rsidRPr="00B66220">
        <w:rPr>
          <w:rStyle w:val="Emfaz"/>
          <w:rFonts w:ascii="Times New Roman" w:hAnsi="Times New Roman"/>
          <w:i w:val="0"/>
        </w:rPr>
        <w:t xml:space="preserve"> </w:t>
      </w:r>
      <w:r w:rsidR="00E257BF" w:rsidRPr="00B66220">
        <w:rPr>
          <w:rStyle w:val="Emfaz"/>
          <w:rFonts w:ascii="Times New Roman" w:hAnsi="Times New Roman"/>
          <w:i w:val="0"/>
        </w:rPr>
        <w:t>increasing.</w:t>
      </w:r>
      <w:r w:rsidR="00440111" w:rsidRPr="00B66220">
        <w:rPr>
          <w:rStyle w:val="Emfaz"/>
          <w:rFonts w:ascii="Times New Roman" w:hAnsi="Times New Roman"/>
          <w:i w:val="0"/>
        </w:rPr>
        <w:t xml:space="preserve"> </w:t>
      </w:r>
    </w:p>
    <w:p w:rsidR="006C39F7" w:rsidRPr="00B66220" w:rsidRDefault="00E257BF" w:rsidP="00501A37">
      <w:pPr>
        <w:pStyle w:val="Pagrindinistekstas"/>
        <w:numPr>
          <w:ilvl w:val="0"/>
          <w:numId w:val="4"/>
        </w:numPr>
        <w:tabs>
          <w:tab w:val="left" w:pos="567"/>
          <w:tab w:val="left" w:pos="975"/>
        </w:tabs>
        <w:kinsoku w:val="0"/>
        <w:overflowPunct w:val="0"/>
        <w:spacing w:before="12" w:line="276" w:lineRule="auto"/>
        <w:ind w:right="-2" w:hanging="374"/>
        <w:jc w:val="both"/>
        <w:rPr>
          <w:rFonts w:ascii="Times New Roman" w:hAnsi="Times New Roman"/>
        </w:rPr>
      </w:pPr>
      <w:r w:rsidRPr="00B66220">
        <w:rPr>
          <w:rFonts w:ascii="Times New Roman" w:hAnsi="Times New Roman"/>
        </w:rPr>
        <w:t xml:space="preserve">The previous review emphasized the need to analyse the regional and business subjects demand. </w:t>
      </w:r>
      <w:r w:rsidR="00F172A4" w:rsidRPr="00B66220">
        <w:rPr>
          <w:rFonts w:ascii="Times New Roman" w:hAnsi="Times New Roman"/>
        </w:rPr>
        <w:t>Whilst</w:t>
      </w:r>
      <w:r w:rsidR="004C028F" w:rsidRPr="00B66220">
        <w:rPr>
          <w:rFonts w:ascii="Times New Roman" w:hAnsi="Times New Roman"/>
        </w:rPr>
        <w:t xml:space="preserve"> many of the projects concern regional demands in adult education and i</w:t>
      </w:r>
      <w:r w:rsidR="004C028F" w:rsidRPr="00B66220">
        <w:rPr>
          <w:rFonts w:ascii="Times New Roman" w:hAnsi="Times New Roman"/>
        </w:rPr>
        <w:t>n</w:t>
      </w:r>
      <w:r w:rsidR="004C028F" w:rsidRPr="00B66220">
        <w:rPr>
          <w:rFonts w:ascii="Times New Roman" w:hAnsi="Times New Roman"/>
        </w:rPr>
        <w:t>tegration</w:t>
      </w:r>
      <w:r w:rsidR="0015044C" w:rsidRPr="00B66220">
        <w:rPr>
          <w:rFonts w:ascii="Times New Roman" w:hAnsi="Times New Roman"/>
        </w:rPr>
        <w:t>,</w:t>
      </w:r>
      <w:r w:rsidR="004C028F" w:rsidRPr="00B66220">
        <w:rPr>
          <w:rFonts w:ascii="Times New Roman" w:hAnsi="Times New Roman"/>
        </w:rPr>
        <w:t xml:space="preserve"> t</w:t>
      </w:r>
      <w:r w:rsidRPr="00B66220">
        <w:rPr>
          <w:rFonts w:ascii="Times New Roman" w:hAnsi="Times New Roman"/>
        </w:rPr>
        <w:t xml:space="preserve">he situation </w:t>
      </w:r>
      <w:r w:rsidR="004C028F" w:rsidRPr="00B66220">
        <w:rPr>
          <w:rFonts w:ascii="Times New Roman" w:hAnsi="Times New Roman"/>
        </w:rPr>
        <w:t xml:space="preserve">concerning the business </w:t>
      </w:r>
      <w:r w:rsidR="00586F1D" w:rsidRPr="00B66220">
        <w:rPr>
          <w:rFonts w:ascii="Times New Roman" w:hAnsi="Times New Roman"/>
        </w:rPr>
        <w:t>subjects has</w:t>
      </w:r>
      <w:r w:rsidRPr="00B66220">
        <w:rPr>
          <w:rFonts w:ascii="Times New Roman" w:hAnsi="Times New Roman"/>
        </w:rPr>
        <w:t xml:space="preserve"> changed only a little and there continues to</w:t>
      </w:r>
      <w:r w:rsidR="00F172A4" w:rsidRPr="00B66220">
        <w:rPr>
          <w:rFonts w:ascii="Times New Roman" w:hAnsi="Times New Roman"/>
        </w:rPr>
        <w:t xml:space="preserve"> </w:t>
      </w:r>
      <w:r w:rsidRPr="00B66220">
        <w:rPr>
          <w:rFonts w:ascii="Times New Roman" w:hAnsi="Times New Roman"/>
        </w:rPr>
        <w:t xml:space="preserve">be very limited business demand for </w:t>
      </w:r>
      <w:r w:rsidR="0015044C" w:rsidRPr="00B66220">
        <w:rPr>
          <w:rFonts w:ascii="Times New Roman" w:hAnsi="Times New Roman"/>
        </w:rPr>
        <w:t>r</w:t>
      </w:r>
      <w:r w:rsidRPr="00B66220">
        <w:rPr>
          <w:rFonts w:ascii="Times New Roman" w:hAnsi="Times New Roman"/>
        </w:rPr>
        <w:t xml:space="preserve">esearch and </w:t>
      </w:r>
      <w:r w:rsidR="0015044C" w:rsidRPr="00B66220">
        <w:rPr>
          <w:rFonts w:ascii="Times New Roman" w:hAnsi="Times New Roman"/>
        </w:rPr>
        <w:t>d</w:t>
      </w:r>
      <w:r w:rsidRPr="00B66220">
        <w:rPr>
          <w:rFonts w:ascii="Times New Roman" w:hAnsi="Times New Roman"/>
        </w:rPr>
        <w:t>evelopment.</w:t>
      </w:r>
      <w:r w:rsidR="001B193E" w:rsidRPr="00B66220">
        <w:rPr>
          <w:rFonts w:ascii="Times New Roman" w:hAnsi="Times New Roman"/>
        </w:rPr>
        <w:t xml:space="preserve"> In particular small and medium sized companies are not used to investing money in</w:t>
      </w:r>
      <w:r w:rsidR="00E11113" w:rsidRPr="00B66220">
        <w:rPr>
          <w:rFonts w:ascii="Times New Roman" w:hAnsi="Times New Roman"/>
        </w:rPr>
        <w:t xml:space="preserve"> </w:t>
      </w:r>
      <w:r w:rsidR="0015044C" w:rsidRPr="00B66220">
        <w:rPr>
          <w:rFonts w:ascii="Times New Roman" w:hAnsi="Times New Roman"/>
        </w:rPr>
        <w:t xml:space="preserve">these </w:t>
      </w:r>
      <w:r w:rsidR="00E11113" w:rsidRPr="00B66220">
        <w:rPr>
          <w:rFonts w:ascii="Times New Roman" w:hAnsi="Times New Roman"/>
        </w:rPr>
        <w:t>activities. This is not only a problem for VBC</w:t>
      </w:r>
      <w:r w:rsidR="00586F1D" w:rsidRPr="00B66220">
        <w:rPr>
          <w:rFonts w:ascii="Times New Roman" w:hAnsi="Times New Roman"/>
        </w:rPr>
        <w:t xml:space="preserve">. </w:t>
      </w:r>
      <w:r w:rsidRPr="00B66220">
        <w:rPr>
          <w:rFonts w:ascii="Times New Roman" w:hAnsi="Times New Roman"/>
        </w:rPr>
        <w:t xml:space="preserve">Nevertheless, the panel has the view that this market is worth exploring </w:t>
      </w:r>
      <w:r w:rsidR="00586F1D" w:rsidRPr="00B66220">
        <w:rPr>
          <w:rFonts w:ascii="Times New Roman" w:hAnsi="Times New Roman"/>
        </w:rPr>
        <w:t xml:space="preserve">by taking the initiative </w:t>
      </w:r>
      <w:r w:rsidR="001B193E" w:rsidRPr="00B66220">
        <w:rPr>
          <w:rFonts w:ascii="Times New Roman" w:hAnsi="Times New Roman"/>
        </w:rPr>
        <w:t>for</w:t>
      </w:r>
      <w:r w:rsidR="00586F1D" w:rsidRPr="00B66220">
        <w:rPr>
          <w:rFonts w:ascii="Times New Roman" w:hAnsi="Times New Roman"/>
        </w:rPr>
        <w:t xml:space="preserve"> first steps to change the situation </w:t>
      </w:r>
      <w:r w:rsidRPr="00B66220">
        <w:rPr>
          <w:rFonts w:ascii="Times New Roman" w:hAnsi="Times New Roman"/>
        </w:rPr>
        <w:t>and provides important additional funds.</w:t>
      </w:r>
      <w:r w:rsidR="00586F1D" w:rsidRPr="00B66220">
        <w:rPr>
          <w:rFonts w:ascii="Times New Roman" w:hAnsi="Times New Roman"/>
        </w:rPr>
        <w:t xml:space="preserve"> </w:t>
      </w:r>
    </w:p>
    <w:p w:rsidR="006C39F7" w:rsidRPr="00B66220" w:rsidRDefault="00E257BF" w:rsidP="00501A37">
      <w:pPr>
        <w:pStyle w:val="Pagrindinistekstas"/>
        <w:numPr>
          <w:ilvl w:val="0"/>
          <w:numId w:val="4"/>
        </w:numPr>
        <w:tabs>
          <w:tab w:val="left" w:pos="517"/>
        </w:tabs>
        <w:kinsoku w:val="0"/>
        <w:overflowPunct w:val="0"/>
        <w:spacing w:before="3" w:line="276" w:lineRule="auto"/>
        <w:ind w:right="-2"/>
        <w:jc w:val="both"/>
        <w:rPr>
          <w:rFonts w:ascii="Times New Roman" w:hAnsi="Times New Roman"/>
        </w:rPr>
      </w:pPr>
      <w:r w:rsidRPr="00B66220">
        <w:rPr>
          <w:rFonts w:ascii="Times New Roman" w:hAnsi="Times New Roman"/>
        </w:rPr>
        <w:lastRenderedPageBreak/>
        <w:t>The academic staff informed the panel that scientific activities are intrinsically motivated and there is no need for an incentive system. The current activities are heavily weighted in the direction of articles and conferences and it could be useful to have some incentives to seek out companies and other possible clients for applied research and development.</w:t>
      </w:r>
    </w:p>
    <w:p w:rsidR="006C39F7" w:rsidRPr="00B66220" w:rsidRDefault="00E257BF" w:rsidP="00501A37">
      <w:pPr>
        <w:pStyle w:val="Pagrindinistekstas"/>
        <w:numPr>
          <w:ilvl w:val="0"/>
          <w:numId w:val="4"/>
        </w:numPr>
        <w:tabs>
          <w:tab w:val="left" w:pos="517"/>
        </w:tabs>
        <w:kinsoku w:val="0"/>
        <w:overflowPunct w:val="0"/>
        <w:spacing w:before="2" w:line="276" w:lineRule="auto"/>
        <w:ind w:right="-2"/>
        <w:jc w:val="both"/>
        <w:rPr>
          <w:rFonts w:ascii="Times New Roman" w:hAnsi="Times New Roman"/>
        </w:rPr>
      </w:pPr>
      <w:r w:rsidRPr="00B66220">
        <w:rPr>
          <w:rFonts w:ascii="Times New Roman" w:hAnsi="Times New Roman"/>
        </w:rPr>
        <w:t xml:space="preserve">The panel suggests </w:t>
      </w:r>
      <w:r w:rsidR="00586F1D" w:rsidRPr="00B66220">
        <w:rPr>
          <w:rFonts w:ascii="Times New Roman" w:hAnsi="Times New Roman"/>
        </w:rPr>
        <w:t>building</w:t>
      </w:r>
      <w:r w:rsidRPr="00B66220">
        <w:rPr>
          <w:rFonts w:ascii="Times New Roman" w:hAnsi="Times New Roman"/>
        </w:rPr>
        <w:t xml:space="preserve"> up an internal agency for knowledge transfer and business d</w:t>
      </w:r>
      <w:r w:rsidRPr="00B66220">
        <w:rPr>
          <w:rFonts w:ascii="Times New Roman" w:hAnsi="Times New Roman"/>
        </w:rPr>
        <w:t>e</w:t>
      </w:r>
      <w:r w:rsidRPr="00B66220">
        <w:rPr>
          <w:rFonts w:ascii="Times New Roman" w:hAnsi="Times New Roman"/>
        </w:rPr>
        <w:t>velopment to combine all service offers of the College and works as a broker between the College and potential clients.</w:t>
      </w:r>
    </w:p>
    <w:p w:rsidR="00C75A38" w:rsidRPr="00B66220" w:rsidRDefault="00C75A38" w:rsidP="00C75A38">
      <w:pPr>
        <w:pStyle w:val="Pagrindinistekstas"/>
        <w:kinsoku w:val="0"/>
        <w:overflowPunct w:val="0"/>
        <w:spacing w:before="10" w:line="276" w:lineRule="auto"/>
        <w:ind w:left="119" w:right="3334" w:firstLine="0"/>
        <w:rPr>
          <w:rFonts w:ascii="Times New Roman" w:hAnsi="Times New Roman"/>
          <w:b/>
        </w:rPr>
      </w:pPr>
    </w:p>
    <w:p w:rsidR="00C75A38" w:rsidRPr="00B66220" w:rsidRDefault="00C75A38" w:rsidP="0099231C">
      <w:pPr>
        <w:pStyle w:val="Pagrindinistekstas"/>
        <w:kinsoku w:val="0"/>
        <w:overflowPunct w:val="0"/>
        <w:spacing w:before="10" w:line="276" w:lineRule="auto"/>
        <w:ind w:left="0" w:right="3334" w:firstLine="0"/>
        <w:rPr>
          <w:rFonts w:ascii="Times New Roman" w:hAnsi="Times New Roman"/>
          <w:b/>
        </w:rPr>
      </w:pPr>
    </w:p>
    <w:p w:rsidR="00E257BF" w:rsidRPr="00B66220" w:rsidRDefault="00E257BF" w:rsidP="00C75A38">
      <w:pPr>
        <w:pStyle w:val="Pagrindinistekstas"/>
        <w:kinsoku w:val="0"/>
        <w:overflowPunct w:val="0"/>
        <w:spacing w:before="10" w:line="276" w:lineRule="auto"/>
        <w:ind w:left="119" w:right="3334" w:firstLine="0"/>
        <w:rPr>
          <w:rFonts w:ascii="Times New Roman" w:hAnsi="Times New Roman"/>
          <w:b/>
        </w:rPr>
      </w:pPr>
      <w:r w:rsidRPr="00B66220">
        <w:rPr>
          <w:rFonts w:ascii="Times New Roman" w:hAnsi="Times New Roman"/>
          <w:b/>
        </w:rPr>
        <w:t>Recommendations:</w:t>
      </w:r>
    </w:p>
    <w:p w:rsidR="00C75A38" w:rsidRPr="00B66220" w:rsidRDefault="00C75A38" w:rsidP="00C75A38">
      <w:pPr>
        <w:pStyle w:val="Pagrindinistekstas"/>
        <w:kinsoku w:val="0"/>
        <w:overflowPunct w:val="0"/>
        <w:spacing w:before="10" w:line="276" w:lineRule="auto"/>
        <w:ind w:left="119" w:right="3334" w:firstLine="0"/>
        <w:rPr>
          <w:rFonts w:ascii="Times New Roman" w:hAnsi="Times New Roman"/>
          <w:b/>
        </w:rPr>
      </w:pPr>
    </w:p>
    <w:p w:rsidR="00E257BF" w:rsidRPr="00B66220" w:rsidRDefault="0015044C" w:rsidP="00C75A38">
      <w:pPr>
        <w:pStyle w:val="Pagrindinistekstas"/>
        <w:numPr>
          <w:ilvl w:val="0"/>
          <w:numId w:val="9"/>
        </w:numPr>
        <w:tabs>
          <w:tab w:val="left" w:pos="546"/>
        </w:tabs>
        <w:kinsoku w:val="0"/>
        <w:overflowPunct w:val="0"/>
        <w:spacing w:line="276" w:lineRule="auto"/>
        <w:ind w:left="567" w:right="106" w:hanging="283"/>
        <w:jc w:val="both"/>
        <w:rPr>
          <w:rFonts w:ascii="Times New Roman" w:hAnsi="Times New Roman"/>
        </w:rPr>
      </w:pPr>
      <w:r w:rsidRPr="00B66220">
        <w:rPr>
          <w:rFonts w:ascii="Times New Roman" w:hAnsi="Times New Roman"/>
        </w:rPr>
        <w:t xml:space="preserve"> </w:t>
      </w:r>
      <w:r w:rsidR="00E257BF" w:rsidRPr="00B66220">
        <w:rPr>
          <w:rFonts w:ascii="Times New Roman" w:hAnsi="Times New Roman"/>
        </w:rPr>
        <w:t>The College should use its collaboration with social partners and graduates to extend the activities of applied sciences focussed on regional and business subjects demand.</w:t>
      </w:r>
    </w:p>
    <w:p w:rsidR="00E257BF" w:rsidRPr="00B66220" w:rsidRDefault="00E257BF" w:rsidP="00C75A38">
      <w:pPr>
        <w:kinsoku w:val="0"/>
        <w:overflowPunct w:val="0"/>
        <w:spacing w:before="16" w:line="276" w:lineRule="auto"/>
      </w:pPr>
    </w:p>
    <w:p w:rsidR="00E257BF" w:rsidRPr="00B66220" w:rsidRDefault="00E257BF" w:rsidP="00C75A38">
      <w:pPr>
        <w:pStyle w:val="Pagrindinistekstas"/>
        <w:numPr>
          <w:ilvl w:val="0"/>
          <w:numId w:val="9"/>
        </w:numPr>
        <w:tabs>
          <w:tab w:val="left" w:pos="546"/>
        </w:tabs>
        <w:kinsoku w:val="0"/>
        <w:overflowPunct w:val="0"/>
        <w:spacing w:line="276" w:lineRule="auto"/>
        <w:ind w:left="567" w:right="106" w:hanging="283"/>
        <w:jc w:val="both"/>
        <w:rPr>
          <w:rFonts w:ascii="Times New Roman" w:hAnsi="Times New Roman"/>
        </w:rPr>
      </w:pPr>
      <w:r w:rsidRPr="00B66220">
        <w:rPr>
          <w:rFonts w:ascii="Times New Roman" w:hAnsi="Times New Roman"/>
        </w:rPr>
        <w:t xml:space="preserve">The College should promote applied research more actively by organising workshops and </w:t>
      </w:r>
      <w:r w:rsidR="003B5FE9" w:rsidRPr="00B66220">
        <w:rPr>
          <w:rFonts w:ascii="Times New Roman" w:hAnsi="Times New Roman"/>
        </w:rPr>
        <w:t xml:space="preserve">transfer oriented </w:t>
      </w:r>
      <w:r w:rsidRPr="00B66220">
        <w:rPr>
          <w:rFonts w:ascii="Times New Roman" w:hAnsi="Times New Roman"/>
        </w:rPr>
        <w:t>conferences</w:t>
      </w:r>
      <w:r w:rsidR="003B5FE9" w:rsidRPr="00B66220">
        <w:rPr>
          <w:rFonts w:ascii="Times New Roman" w:hAnsi="Times New Roman"/>
        </w:rPr>
        <w:t xml:space="preserve"> or establishing a centralized responsibility for knowledge transfer</w:t>
      </w:r>
      <w:r w:rsidRPr="00B66220">
        <w:rPr>
          <w:rFonts w:ascii="Times New Roman" w:hAnsi="Times New Roman"/>
        </w:rPr>
        <w:t xml:space="preserve">. </w:t>
      </w:r>
    </w:p>
    <w:p w:rsidR="00E257BF" w:rsidRPr="00B66220" w:rsidRDefault="003B5FE9" w:rsidP="00C75A38">
      <w:pPr>
        <w:pStyle w:val="Sraopastraipa"/>
        <w:tabs>
          <w:tab w:val="left" w:pos="546"/>
        </w:tabs>
        <w:spacing w:line="276" w:lineRule="auto"/>
        <w:ind w:left="567" w:hanging="283"/>
        <w:rPr>
          <w:rFonts w:ascii="Times New Roman" w:hAnsi="Times New Roman"/>
        </w:rPr>
      </w:pPr>
      <w:r w:rsidRPr="00B66220">
        <w:rPr>
          <w:rFonts w:ascii="Times New Roman" w:hAnsi="Times New Roman"/>
        </w:rPr>
        <w:t xml:space="preserve"> </w:t>
      </w:r>
    </w:p>
    <w:p w:rsidR="00E257BF" w:rsidRPr="00B66220" w:rsidRDefault="00E257BF" w:rsidP="00C75A38">
      <w:pPr>
        <w:pStyle w:val="Pagrindinistekstas"/>
        <w:numPr>
          <w:ilvl w:val="0"/>
          <w:numId w:val="9"/>
        </w:numPr>
        <w:tabs>
          <w:tab w:val="left" w:pos="404"/>
          <w:tab w:val="left" w:pos="546"/>
        </w:tabs>
        <w:kinsoku w:val="0"/>
        <w:overflowPunct w:val="0"/>
        <w:spacing w:line="276" w:lineRule="auto"/>
        <w:ind w:left="567" w:right="106" w:hanging="283"/>
        <w:jc w:val="both"/>
        <w:rPr>
          <w:rFonts w:ascii="Times New Roman" w:hAnsi="Times New Roman"/>
        </w:rPr>
      </w:pPr>
      <w:r w:rsidRPr="00B66220">
        <w:rPr>
          <w:rFonts w:ascii="Times New Roman" w:hAnsi="Times New Roman"/>
        </w:rPr>
        <w:t xml:space="preserve">The College should promote students interest in research more intensively. </w:t>
      </w:r>
    </w:p>
    <w:p w:rsidR="00E257BF" w:rsidRPr="00562D4A" w:rsidRDefault="00E257BF" w:rsidP="00C75A38">
      <w:pPr>
        <w:spacing w:line="276" w:lineRule="auto"/>
        <w:ind w:left="360" w:hanging="360"/>
      </w:pPr>
    </w:p>
    <w:p w:rsidR="0099231C" w:rsidRPr="008B15F1" w:rsidRDefault="0099231C" w:rsidP="0099231C">
      <w:pPr>
        <w:spacing w:after="200" w:line="276" w:lineRule="auto"/>
        <w:rPr>
          <w:b/>
        </w:rPr>
      </w:pPr>
      <w:r w:rsidRPr="008B15F1">
        <w:rPr>
          <w:b/>
        </w:rPr>
        <w:t>Judgement on the area: Research and Art Activities is given a positive evaluation.</w:t>
      </w:r>
    </w:p>
    <w:p w:rsidR="00E257BF" w:rsidRDefault="00E257BF" w:rsidP="00AE5DFD">
      <w:pPr>
        <w:spacing w:line="240" w:lineRule="auto"/>
      </w:pPr>
    </w:p>
    <w:p w:rsidR="0099231C" w:rsidRPr="00260A54" w:rsidRDefault="0099231C" w:rsidP="00AE5DFD">
      <w:pPr>
        <w:spacing w:line="240" w:lineRule="auto"/>
      </w:pPr>
    </w:p>
    <w:p w:rsidR="00E257BF" w:rsidRPr="00260A54" w:rsidRDefault="00E257BF" w:rsidP="00E257BF">
      <w:pPr>
        <w:pStyle w:val="Antrat1"/>
        <w:jc w:val="left"/>
        <w:rPr>
          <w:sz w:val="28"/>
          <w:szCs w:val="28"/>
        </w:rPr>
      </w:pPr>
      <w:bookmarkStart w:id="12" w:name="_Toc395784100"/>
      <w:r w:rsidRPr="00260A54">
        <w:rPr>
          <w:sz w:val="28"/>
          <w:szCs w:val="28"/>
        </w:rPr>
        <w:t>VI. IMPACT ON REGIONAL AND NATIONAL DEVELOPMENT</w:t>
      </w:r>
      <w:bookmarkEnd w:id="12"/>
    </w:p>
    <w:p w:rsidR="00E257BF" w:rsidRDefault="00E257BF" w:rsidP="00E257BF">
      <w:pPr>
        <w:spacing w:line="240" w:lineRule="auto"/>
        <w:rPr>
          <w:i/>
        </w:rPr>
      </w:pPr>
    </w:p>
    <w:p w:rsidR="006C39F7" w:rsidRPr="00B66220" w:rsidRDefault="00E257BF" w:rsidP="00501A37">
      <w:pPr>
        <w:pStyle w:val="Pagrindinistekstas"/>
        <w:numPr>
          <w:ilvl w:val="0"/>
          <w:numId w:val="8"/>
        </w:numPr>
        <w:tabs>
          <w:tab w:val="left" w:pos="517"/>
        </w:tabs>
        <w:kinsoku w:val="0"/>
        <w:overflowPunct w:val="0"/>
        <w:spacing w:line="276" w:lineRule="auto"/>
        <w:ind w:right="-2"/>
        <w:jc w:val="both"/>
        <w:rPr>
          <w:rFonts w:ascii="Times New Roman" w:hAnsi="Times New Roman"/>
          <w:iCs/>
        </w:rPr>
      </w:pPr>
      <w:r w:rsidRPr="00B66220">
        <w:rPr>
          <w:rFonts w:ascii="Times New Roman" w:hAnsi="Times New Roman"/>
        </w:rPr>
        <w:t xml:space="preserve">The College has a strong relationship with local social partners and the recognition of the impact on regional and national development is part of the College Mission and the SAP. The main impact is related with studies, applied research and the collaboration with social partners, who are concerned with regional and national demands. </w:t>
      </w:r>
      <w:r w:rsidR="00ED6609" w:rsidRPr="00B66220">
        <w:rPr>
          <w:rFonts w:ascii="Times New Roman" w:hAnsi="Times New Roman"/>
        </w:rPr>
        <w:t xml:space="preserve">The </w:t>
      </w:r>
      <w:r w:rsidR="00646E54" w:rsidRPr="00B66220">
        <w:rPr>
          <w:rFonts w:ascii="Times New Roman" w:hAnsi="Times New Roman"/>
        </w:rPr>
        <w:t xml:space="preserve">high </w:t>
      </w:r>
      <w:r w:rsidR="00ED6609" w:rsidRPr="00B66220">
        <w:rPr>
          <w:rFonts w:ascii="Times New Roman" w:hAnsi="Times New Roman"/>
        </w:rPr>
        <w:t>employment-rate, the results of the surveys on graduates and the feedback given by social partners show, that there is a positive impact in this concern. Special</w:t>
      </w:r>
      <w:r w:rsidRPr="00B66220">
        <w:rPr>
          <w:rFonts w:ascii="Times New Roman" w:hAnsi="Times New Roman"/>
        </w:rPr>
        <w:t xml:space="preserve"> focus in this respect lies on the issue of social integration (integration of different groups of students), the principle of sustain</w:t>
      </w:r>
      <w:r w:rsidRPr="00B66220">
        <w:rPr>
          <w:rFonts w:ascii="Times New Roman" w:hAnsi="Times New Roman"/>
        </w:rPr>
        <w:t>a</w:t>
      </w:r>
      <w:r w:rsidRPr="00B66220">
        <w:rPr>
          <w:rFonts w:ascii="Times New Roman" w:hAnsi="Times New Roman"/>
        </w:rPr>
        <w:t>bility (integrated as subjects into study programmes) and the growth of competences of e</w:t>
      </w:r>
      <w:r w:rsidRPr="00B66220">
        <w:rPr>
          <w:rFonts w:ascii="Times New Roman" w:hAnsi="Times New Roman"/>
        </w:rPr>
        <w:t>n</w:t>
      </w:r>
      <w:r w:rsidRPr="00B66220">
        <w:rPr>
          <w:rFonts w:ascii="Times New Roman" w:hAnsi="Times New Roman"/>
        </w:rPr>
        <w:t xml:space="preserve">trepreneurship (as a particular subject in business studies). This impact is </w:t>
      </w:r>
      <w:r w:rsidR="005B1FB5" w:rsidRPr="00B66220">
        <w:rPr>
          <w:rFonts w:ascii="Times New Roman" w:hAnsi="Times New Roman"/>
        </w:rPr>
        <w:t>positi</w:t>
      </w:r>
      <w:r w:rsidR="00646E54" w:rsidRPr="00B66220">
        <w:rPr>
          <w:rFonts w:ascii="Times New Roman" w:hAnsi="Times New Roman"/>
        </w:rPr>
        <w:t xml:space="preserve">vely </w:t>
      </w:r>
      <w:r w:rsidRPr="00B66220">
        <w:rPr>
          <w:rFonts w:ascii="Times New Roman" w:hAnsi="Times New Roman"/>
        </w:rPr>
        <w:t>a</w:t>
      </w:r>
      <w:r w:rsidRPr="00B66220">
        <w:rPr>
          <w:rFonts w:ascii="Times New Roman" w:hAnsi="Times New Roman"/>
        </w:rPr>
        <w:t>s</w:t>
      </w:r>
      <w:r w:rsidRPr="00B66220">
        <w:rPr>
          <w:rFonts w:ascii="Times New Roman" w:hAnsi="Times New Roman"/>
        </w:rPr>
        <w:t xml:space="preserve">sessed by the usual stakeholder surveys and </w:t>
      </w:r>
      <w:r w:rsidR="00646E54" w:rsidRPr="00B66220">
        <w:rPr>
          <w:rFonts w:ascii="Times New Roman" w:hAnsi="Times New Roman"/>
        </w:rPr>
        <w:t xml:space="preserve">as sufficient by </w:t>
      </w:r>
      <w:r w:rsidRPr="00B66220">
        <w:rPr>
          <w:rFonts w:ascii="Times New Roman" w:hAnsi="Times New Roman"/>
        </w:rPr>
        <w:t>the EFQM analysis in 2012 and 2013.</w:t>
      </w:r>
    </w:p>
    <w:p w:rsidR="006C39F7" w:rsidRPr="00B66220" w:rsidRDefault="00B23421" w:rsidP="00501A37">
      <w:pPr>
        <w:pStyle w:val="Pagrindinistekstas"/>
        <w:numPr>
          <w:ilvl w:val="0"/>
          <w:numId w:val="8"/>
        </w:numPr>
        <w:tabs>
          <w:tab w:val="left" w:pos="517"/>
        </w:tabs>
        <w:kinsoku w:val="0"/>
        <w:overflowPunct w:val="0"/>
        <w:spacing w:line="276" w:lineRule="auto"/>
        <w:ind w:right="-2"/>
        <w:jc w:val="both"/>
        <w:rPr>
          <w:rStyle w:val="Emfaz"/>
          <w:rFonts w:ascii="Times New Roman" w:hAnsi="Times New Roman"/>
          <w:i w:val="0"/>
        </w:rPr>
      </w:pPr>
      <w:r w:rsidRPr="00B66220">
        <w:t xml:space="preserve"> </w:t>
      </w:r>
      <w:r w:rsidR="004E07E5" w:rsidRPr="00B66220">
        <w:rPr>
          <w:rStyle w:val="Emfaz"/>
          <w:rFonts w:ascii="Times New Roman" w:hAnsi="Times New Roman"/>
          <w:i w:val="0"/>
        </w:rPr>
        <w:t>The newly established study programme Transport Business Management taught in Ru</w:t>
      </w:r>
      <w:r w:rsidR="004E07E5" w:rsidRPr="00B66220">
        <w:rPr>
          <w:rStyle w:val="Emfaz"/>
          <w:rFonts w:ascii="Times New Roman" w:hAnsi="Times New Roman"/>
          <w:i w:val="0"/>
        </w:rPr>
        <w:t>s</w:t>
      </w:r>
      <w:r w:rsidR="004E07E5" w:rsidRPr="00B66220">
        <w:rPr>
          <w:rStyle w:val="Emfaz"/>
          <w:rFonts w:ascii="Times New Roman" w:hAnsi="Times New Roman"/>
          <w:i w:val="0"/>
        </w:rPr>
        <w:t>sian takes into account the close relation of Lithuanian transport business with Russian speaking markets and can have a positive impact on regional development</w:t>
      </w:r>
      <w:r w:rsidR="00B60487" w:rsidRPr="00B66220">
        <w:rPr>
          <w:rStyle w:val="Emfaz"/>
          <w:rFonts w:ascii="Times New Roman" w:hAnsi="Times New Roman"/>
          <w:i w:val="0"/>
        </w:rPr>
        <w:t xml:space="preserve">. In particular students </w:t>
      </w:r>
      <w:r w:rsidR="00B66220" w:rsidRPr="00B66220">
        <w:rPr>
          <w:rStyle w:val="Emfaz"/>
          <w:rFonts w:ascii="Times New Roman" w:hAnsi="Times New Roman"/>
          <w:i w:val="0"/>
        </w:rPr>
        <w:t>practice</w:t>
      </w:r>
      <w:r w:rsidR="004E07E5" w:rsidRPr="00B66220">
        <w:rPr>
          <w:rStyle w:val="Emfaz"/>
          <w:rFonts w:ascii="Times New Roman" w:hAnsi="Times New Roman"/>
          <w:i w:val="0"/>
        </w:rPr>
        <w:t xml:space="preserve"> and their final thesis have a regular focus onto actual demands of the state, economic and social development. Social partners suggest topics for final theses. The same is true for lecturer’s scientific activities. In this way</w:t>
      </w:r>
      <w:r w:rsidR="00B66220">
        <w:rPr>
          <w:rStyle w:val="Emfaz"/>
          <w:rFonts w:ascii="Times New Roman" w:hAnsi="Times New Roman"/>
          <w:i w:val="0"/>
        </w:rPr>
        <w:t>,</w:t>
      </w:r>
      <w:r w:rsidR="004E07E5" w:rsidRPr="00B66220">
        <w:rPr>
          <w:rStyle w:val="Emfaz"/>
          <w:rFonts w:ascii="Times New Roman" w:hAnsi="Times New Roman"/>
          <w:i w:val="0"/>
        </w:rPr>
        <w:t xml:space="preserve"> VBC helps to popularise science and to build up a science based society as well.</w:t>
      </w:r>
    </w:p>
    <w:p w:rsidR="00E257BF" w:rsidRPr="00B66220" w:rsidRDefault="004E07E5" w:rsidP="00501A37">
      <w:pPr>
        <w:pStyle w:val="Pagrindinistekstas"/>
        <w:numPr>
          <w:ilvl w:val="0"/>
          <w:numId w:val="8"/>
        </w:numPr>
        <w:tabs>
          <w:tab w:val="left" w:pos="517"/>
        </w:tabs>
        <w:kinsoku w:val="0"/>
        <w:overflowPunct w:val="0"/>
        <w:spacing w:before="2" w:line="276" w:lineRule="auto"/>
        <w:ind w:right="-2"/>
        <w:jc w:val="both"/>
        <w:rPr>
          <w:rStyle w:val="Emfaz"/>
          <w:rFonts w:ascii="Times New Roman" w:hAnsi="Times New Roman"/>
          <w:i w:val="0"/>
        </w:rPr>
      </w:pPr>
      <w:r w:rsidRPr="00B66220">
        <w:rPr>
          <w:rStyle w:val="Emfaz"/>
          <w:rFonts w:ascii="Times New Roman" w:hAnsi="Times New Roman"/>
          <w:i w:val="0"/>
        </w:rPr>
        <w:t>Two international projects are focussed on social integration and the College supports st</w:t>
      </w:r>
      <w:r w:rsidRPr="00B66220">
        <w:rPr>
          <w:rStyle w:val="Emfaz"/>
          <w:rFonts w:ascii="Times New Roman" w:hAnsi="Times New Roman"/>
          <w:i w:val="0"/>
        </w:rPr>
        <w:t>u</w:t>
      </w:r>
      <w:r w:rsidRPr="00B66220">
        <w:rPr>
          <w:rStyle w:val="Emfaz"/>
          <w:rFonts w:ascii="Times New Roman" w:hAnsi="Times New Roman"/>
          <w:i w:val="0"/>
        </w:rPr>
        <w:t>dents with special needs and complicated social background. This ca</w:t>
      </w:r>
      <w:r w:rsidR="00E4390C" w:rsidRPr="00B66220">
        <w:rPr>
          <w:rStyle w:val="Emfaz"/>
          <w:rFonts w:ascii="Times New Roman" w:hAnsi="Times New Roman"/>
          <w:i w:val="0"/>
        </w:rPr>
        <w:t>n be see</w:t>
      </w:r>
      <w:r w:rsidRPr="00B66220">
        <w:rPr>
          <w:rStyle w:val="Emfaz"/>
          <w:rFonts w:ascii="Times New Roman" w:hAnsi="Times New Roman"/>
          <w:i w:val="0"/>
        </w:rPr>
        <w:t xml:space="preserve">n </w:t>
      </w:r>
      <w:r w:rsidR="00E4390C" w:rsidRPr="00B66220">
        <w:rPr>
          <w:rStyle w:val="Emfaz"/>
          <w:rFonts w:ascii="Times New Roman" w:hAnsi="Times New Roman"/>
          <w:i w:val="0"/>
        </w:rPr>
        <w:t>as a</w:t>
      </w:r>
      <w:r w:rsidRPr="00B66220">
        <w:rPr>
          <w:rStyle w:val="Emfaz"/>
          <w:rFonts w:ascii="Times New Roman" w:hAnsi="Times New Roman"/>
          <w:i w:val="0"/>
        </w:rPr>
        <w:t>n</w:t>
      </w:r>
      <w:r w:rsidR="00E4390C" w:rsidRPr="00B66220">
        <w:rPr>
          <w:rStyle w:val="Emfaz"/>
          <w:rFonts w:ascii="Times New Roman" w:hAnsi="Times New Roman"/>
          <w:i w:val="0"/>
        </w:rPr>
        <w:t xml:space="preserve"> i</w:t>
      </w:r>
      <w:r w:rsidRPr="00B66220">
        <w:rPr>
          <w:rStyle w:val="Emfaz"/>
          <w:rFonts w:ascii="Times New Roman" w:hAnsi="Times New Roman"/>
          <w:i w:val="0"/>
        </w:rPr>
        <w:t>m</w:t>
      </w:r>
      <w:r w:rsidR="00E4390C" w:rsidRPr="00B66220">
        <w:rPr>
          <w:rStyle w:val="Emfaz"/>
          <w:rFonts w:ascii="Times New Roman" w:hAnsi="Times New Roman"/>
          <w:i w:val="0"/>
        </w:rPr>
        <w:lastRenderedPageBreak/>
        <w:t>port</w:t>
      </w:r>
      <w:r w:rsidRPr="00B66220">
        <w:rPr>
          <w:rStyle w:val="Emfaz"/>
          <w:rFonts w:ascii="Times New Roman" w:hAnsi="Times New Roman"/>
          <w:i w:val="0"/>
        </w:rPr>
        <w:t>a</w:t>
      </w:r>
      <w:r w:rsidR="00E4390C" w:rsidRPr="00B66220">
        <w:rPr>
          <w:rStyle w:val="Emfaz"/>
          <w:rFonts w:ascii="Times New Roman" w:hAnsi="Times New Roman"/>
          <w:i w:val="0"/>
        </w:rPr>
        <w:t>nt cont</w:t>
      </w:r>
      <w:r w:rsidRPr="00B66220">
        <w:rPr>
          <w:rStyle w:val="Emfaz"/>
          <w:rFonts w:ascii="Times New Roman" w:hAnsi="Times New Roman"/>
          <w:i w:val="0"/>
        </w:rPr>
        <w:t>r</w:t>
      </w:r>
      <w:r w:rsidR="00E4390C" w:rsidRPr="00B66220">
        <w:rPr>
          <w:rStyle w:val="Emfaz"/>
          <w:rFonts w:ascii="Times New Roman" w:hAnsi="Times New Roman"/>
          <w:i w:val="0"/>
        </w:rPr>
        <w:t>ibut</w:t>
      </w:r>
      <w:r w:rsidRPr="00B66220">
        <w:rPr>
          <w:rStyle w:val="Emfaz"/>
          <w:rFonts w:ascii="Times New Roman" w:hAnsi="Times New Roman"/>
          <w:i w:val="0"/>
        </w:rPr>
        <w:t>i</w:t>
      </w:r>
      <w:r w:rsidR="00E4390C" w:rsidRPr="00B66220">
        <w:rPr>
          <w:rStyle w:val="Emfaz"/>
          <w:rFonts w:ascii="Times New Roman" w:hAnsi="Times New Roman"/>
          <w:i w:val="0"/>
        </w:rPr>
        <w:t>on</w:t>
      </w:r>
      <w:r w:rsidRPr="00B66220">
        <w:rPr>
          <w:rStyle w:val="Emfaz"/>
          <w:rFonts w:ascii="Times New Roman" w:hAnsi="Times New Roman"/>
          <w:i w:val="0"/>
        </w:rPr>
        <w:t xml:space="preserve"> </w:t>
      </w:r>
      <w:r w:rsidR="00E4390C" w:rsidRPr="00B66220">
        <w:rPr>
          <w:rStyle w:val="Emfaz"/>
          <w:rFonts w:ascii="Times New Roman" w:hAnsi="Times New Roman"/>
          <w:i w:val="0"/>
        </w:rPr>
        <w:t>for</w:t>
      </w:r>
      <w:r w:rsidRPr="00B66220">
        <w:rPr>
          <w:rStyle w:val="Emfaz"/>
          <w:rFonts w:ascii="Times New Roman" w:hAnsi="Times New Roman"/>
          <w:i w:val="0"/>
        </w:rPr>
        <w:t xml:space="preserve"> </w:t>
      </w:r>
      <w:r w:rsidR="00E4390C" w:rsidRPr="00B66220">
        <w:rPr>
          <w:rStyle w:val="Emfaz"/>
          <w:rFonts w:ascii="Times New Roman" w:hAnsi="Times New Roman"/>
          <w:i w:val="0"/>
        </w:rPr>
        <w:t>socia</w:t>
      </w:r>
      <w:r w:rsidRPr="00B66220">
        <w:rPr>
          <w:rStyle w:val="Emfaz"/>
          <w:rFonts w:ascii="Times New Roman" w:hAnsi="Times New Roman"/>
          <w:i w:val="0"/>
        </w:rPr>
        <w:t>l</w:t>
      </w:r>
      <w:r w:rsidR="00E4390C" w:rsidRPr="00B66220">
        <w:rPr>
          <w:rStyle w:val="Emfaz"/>
          <w:rFonts w:ascii="Times New Roman" w:hAnsi="Times New Roman"/>
          <w:i w:val="0"/>
        </w:rPr>
        <w:t xml:space="preserve"> </w:t>
      </w:r>
      <w:r w:rsidRPr="00B66220">
        <w:rPr>
          <w:rStyle w:val="Emfaz"/>
          <w:rFonts w:ascii="Times New Roman" w:hAnsi="Times New Roman"/>
          <w:i w:val="0"/>
        </w:rPr>
        <w:t>in</w:t>
      </w:r>
      <w:r w:rsidR="00E4390C" w:rsidRPr="00B66220">
        <w:rPr>
          <w:rStyle w:val="Emfaz"/>
          <w:rFonts w:ascii="Times New Roman" w:hAnsi="Times New Roman"/>
          <w:i w:val="0"/>
        </w:rPr>
        <w:t>tegrat</w:t>
      </w:r>
      <w:r w:rsidRPr="00B66220">
        <w:rPr>
          <w:rStyle w:val="Emfaz"/>
          <w:rFonts w:ascii="Times New Roman" w:hAnsi="Times New Roman"/>
          <w:i w:val="0"/>
        </w:rPr>
        <w:t>i</w:t>
      </w:r>
      <w:r w:rsidR="00E4390C" w:rsidRPr="00B66220">
        <w:rPr>
          <w:rStyle w:val="Emfaz"/>
          <w:rFonts w:ascii="Times New Roman" w:hAnsi="Times New Roman"/>
          <w:i w:val="0"/>
        </w:rPr>
        <w:t>on having i</w:t>
      </w:r>
      <w:r w:rsidRPr="00B66220">
        <w:rPr>
          <w:rStyle w:val="Emfaz"/>
          <w:rFonts w:ascii="Times New Roman" w:hAnsi="Times New Roman"/>
          <w:i w:val="0"/>
        </w:rPr>
        <w:t>n</w:t>
      </w:r>
      <w:r w:rsidR="00B66220">
        <w:rPr>
          <w:rStyle w:val="Emfaz"/>
          <w:rFonts w:ascii="Times New Roman" w:hAnsi="Times New Roman"/>
          <w:i w:val="0"/>
        </w:rPr>
        <w:t xml:space="preserve"> mind</w:t>
      </w:r>
      <w:r w:rsidR="00E4390C" w:rsidRPr="00B66220">
        <w:rPr>
          <w:rStyle w:val="Emfaz"/>
          <w:rFonts w:ascii="Times New Roman" w:hAnsi="Times New Roman"/>
          <w:i w:val="0"/>
        </w:rPr>
        <w:t xml:space="preserve"> that </w:t>
      </w:r>
      <w:r w:rsidRPr="00B66220">
        <w:rPr>
          <w:rStyle w:val="Emfaz"/>
          <w:rFonts w:ascii="Times New Roman" w:hAnsi="Times New Roman"/>
          <w:i w:val="0"/>
        </w:rPr>
        <w:t>VBC</w:t>
      </w:r>
      <w:r w:rsidR="00E4390C" w:rsidRPr="00B66220">
        <w:rPr>
          <w:rStyle w:val="Emfaz"/>
          <w:rFonts w:ascii="Times New Roman" w:hAnsi="Times New Roman"/>
          <w:i w:val="0"/>
        </w:rPr>
        <w:t xml:space="preserve"> i</w:t>
      </w:r>
      <w:r w:rsidRPr="00B66220">
        <w:rPr>
          <w:rStyle w:val="Emfaz"/>
          <w:rFonts w:ascii="Times New Roman" w:hAnsi="Times New Roman"/>
          <w:i w:val="0"/>
        </w:rPr>
        <w:t>s</w:t>
      </w:r>
      <w:r w:rsidR="00E4390C" w:rsidRPr="00B66220">
        <w:rPr>
          <w:rStyle w:val="Emfaz"/>
          <w:rFonts w:ascii="Times New Roman" w:hAnsi="Times New Roman"/>
          <w:i w:val="0"/>
        </w:rPr>
        <w:t xml:space="preserve"> a </w:t>
      </w:r>
      <w:r w:rsidRPr="00B66220">
        <w:rPr>
          <w:rStyle w:val="Emfaz"/>
          <w:rFonts w:ascii="Times New Roman" w:hAnsi="Times New Roman"/>
          <w:i w:val="0"/>
        </w:rPr>
        <w:t>s</w:t>
      </w:r>
      <w:r w:rsidR="00E4390C" w:rsidRPr="00B66220">
        <w:rPr>
          <w:rStyle w:val="Emfaz"/>
          <w:rFonts w:ascii="Times New Roman" w:hAnsi="Times New Roman"/>
          <w:i w:val="0"/>
        </w:rPr>
        <w:t xml:space="preserve">mall </w:t>
      </w:r>
      <w:r w:rsidRPr="00B66220">
        <w:rPr>
          <w:rStyle w:val="Emfaz"/>
          <w:rFonts w:ascii="Times New Roman" w:hAnsi="Times New Roman"/>
          <w:i w:val="0"/>
        </w:rPr>
        <w:t>a</w:t>
      </w:r>
      <w:r w:rsidR="00E4390C" w:rsidRPr="00B66220">
        <w:rPr>
          <w:rStyle w:val="Emfaz"/>
          <w:rFonts w:ascii="Times New Roman" w:hAnsi="Times New Roman"/>
          <w:i w:val="0"/>
        </w:rPr>
        <w:t>nd specia</w:t>
      </w:r>
      <w:r w:rsidR="00E4390C" w:rsidRPr="00B66220">
        <w:rPr>
          <w:rStyle w:val="Emfaz"/>
          <w:rFonts w:ascii="Times New Roman" w:hAnsi="Times New Roman"/>
          <w:i w:val="0"/>
        </w:rPr>
        <w:t>l</w:t>
      </w:r>
      <w:r w:rsidR="00E4390C" w:rsidRPr="00B66220">
        <w:rPr>
          <w:rStyle w:val="Emfaz"/>
          <w:rFonts w:ascii="Times New Roman" w:hAnsi="Times New Roman"/>
          <w:i w:val="0"/>
        </w:rPr>
        <w:t>i</w:t>
      </w:r>
      <w:r w:rsidRPr="00B66220">
        <w:rPr>
          <w:rStyle w:val="Emfaz"/>
          <w:rFonts w:ascii="Times New Roman" w:hAnsi="Times New Roman"/>
          <w:i w:val="0"/>
        </w:rPr>
        <w:t>s</w:t>
      </w:r>
      <w:r w:rsidR="00E4390C" w:rsidRPr="00B66220">
        <w:rPr>
          <w:rStyle w:val="Emfaz"/>
          <w:rFonts w:ascii="Times New Roman" w:hAnsi="Times New Roman"/>
          <w:i w:val="0"/>
        </w:rPr>
        <w:t>ed institut</w:t>
      </w:r>
      <w:r w:rsidRPr="00B66220">
        <w:rPr>
          <w:rStyle w:val="Emfaz"/>
          <w:rFonts w:ascii="Times New Roman" w:hAnsi="Times New Roman"/>
          <w:i w:val="0"/>
        </w:rPr>
        <w:t>ion and</w:t>
      </w:r>
      <w:r w:rsidR="00B66220">
        <w:rPr>
          <w:rStyle w:val="Emfaz"/>
          <w:rFonts w:ascii="Times New Roman" w:hAnsi="Times New Roman"/>
          <w:i w:val="0"/>
        </w:rPr>
        <w:t>,</w:t>
      </w:r>
      <w:r w:rsidRPr="00B66220">
        <w:rPr>
          <w:rStyle w:val="Emfaz"/>
          <w:rFonts w:ascii="Times New Roman" w:hAnsi="Times New Roman"/>
          <w:i w:val="0"/>
        </w:rPr>
        <w:t xml:space="preserve"> therefore</w:t>
      </w:r>
      <w:r w:rsidR="00B66220">
        <w:rPr>
          <w:rStyle w:val="Emfaz"/>
          <w:rFonts w:ascii="Times New Roman" w:hAnsi="Times New Roman"/>
          <w:i w:val="0"/>
        </w:rPr>
        <w:t>,</w:t>
      </w:r>
      <w:r w:rsidRPr="00B66220">
        <w:rPr>
          <w:rStyle w:val="Emfaz"/>
          <w:rFonts w:ascii="Times New Roman" w:hAnsi="Times New Roman"/>
          <w:i w:val="0"/>
        </w:rPr>
        <w:t xml:space="preserve"> </w:t>
      </w:r>
      <w:r w:rsidR="00E4390C" w:rsidRPr="00B66220">
        <w:rPr>
          <w:rStyle w:val="Emfaz"/>
          <w:rFonts w:ascii="Times New Roman" w:hAnsi="Times New Roman"/>
          <w:i w:val="0"/>
        </w:rPr>
        <w:t>the</w:t>
      </w:r>
      <w:r w:rsidRPr="00B66220">
        <w:rPr>
          <w:rStyle w:val="Emfaz"/>
          <w:rFonts w:ascii="Times New Roman" w:hAnsi="Times New Roman"/>
          <w:i w:val="0"/>
        </w:rPr>
        <w:t xml:space="preserve"> </w:t>
      </w:r>
      <w:r w:rsidR="00E4390C" w:rsidRPr="00B66220">
        <w:rPr>
          <w:rStyle w:val="Emfaz"/>
          <w:rFonts w:ascii="Times New Roman" w:hAnsi="Times New Roman"/>
          <w:i w:val="0"/>
        </w:rPr>
        <w:t>impact is limited.</w:t>
      </w:r>
    </w:p>
    <w:p w:rsidR="0068615D" w:rsidRPr="00B66220" w:rsidRDefault="00E4390C" w:rsidP="00501A37">
      <w:pPr>
        <w:pStyle w:val="Pagrindinistekstas"/>
        <w:numPr>
          <w:ilvl w:val="0"/>
          <w:numId w:val="8"/>
        </w:numPr>
        <w:tabs>
          <w:tab w:val="left" w:pos="517"/>
        </w:tabs>
        <w:kinsoku w:val="0"/>
        <w:overflowPunct w:val="0"/>
        <w:spacing w:before="2" w:line="276" w:lineRule="auto"/>
        <w:ind w:right="-2"/>
        <w:jc w:val="both"/>
        <w:rPr>
          <w:rFonts w:ascii="Times New Roman" w:hAnsi="Times New Roman"/>
        </w:rPr>
      </w:pPr>
      <w:r w:rsidRPr="00B66220">
        <w:rPr>
          <w:rFonts w:ascii="Times New Roman" w:hAnsi="Times New Roman"/>
        </w:rPr>
        <w:t>By mea</w:t>
      </w:r>
      <w:r w:rsidR="004E07E5" w:rsidRPr="00B66220">
        <w:rPr>
          <w:rFonts w:ascii="Times New Roman" w:hAnsi="Times New Roman"/>
        </w:rPr>
        <w:t>n</w:t>
      </w:r>
      <w:r w:rsidRPr="00B66220">
        <w:rPr>
          <w:rFonts w:ascii="Times New Roman" w:hAnsi="Times New Roman"/>
        </w:rPr>
        <w:t>s of the ADUQUA</w:t>
      </w:r>
      <w:r w:rsidR="00B66220">
        <w:rPr>
          <w:rFonts w:ascii="Times New Roman" w:hAnsi="Times New Roman"/>
        </w:rPr>
        <w:t xml:space="preserve"> (Quality Assurance in Integration Training for Adult Migrants)</w:t>
      </w:r>
      <w:r w:rsidRPr="00B66220">
        <w:rPr>
          <w:rFonts w:ascii="Times New Roman" w:hAnsi="Times New Roman"/>
        </w:rPr>
        <w:t xml:space="preserve"> project</w:t>
      </w:r>
      <w:r w:rsidR="00B66220">
        <w:rPr>
          <w:rFonts w:ascii="Times New Roman" w:hAnsi="Times New Roman"/>
        </w:rPr>
        <w:t xml:space="preserve">, </w:t>
      </w:r>
      <w:r w:rsidRPr="00B66220">
        <w:rPr>
          <w:rFonts w:ascii="Times New Roman" w:hAnsi="Times New Roman"/>
        </w:rPr>
        <w:t>migration issues are reflect</w:t>
      </w:r>
      <w:r w:rsidR="00B66220">
        <w:rPr>
          <w:rFonts w:ascii="Times New Roman" w:hAnsi="Times New Roman"/>
        </w:rPr>
        <w:t>ed and the C</w:t>
      </w:r>
      <w:r w:rsidRPr="00B66220">
        <w:rPr>
          <w:rFonts w:ascii="Times New Roman" w:hAnsi="Times New Roman"/>
        </w:rPr>
        <w:t>ollege supports the societal integration of different social groups.  The life-long learning project is aimed to help migrants and we</w:t>
      </w:r>
      <w:r w:rsidRPr="00B66220">
        <w:rPr>
          <w:rFonts w:ascii="Times New Roman" w:hAnsi="Times New Roman"/>
        </w:rPr>
        <w:t>l</w:t>
      </w:r>
      <w:r w:rsidRPr="00B66220">
        <w:rPr>
          <w:rFonts w:ascii="Times New Roman" w:hAnsi="Times New Roman"/>
        </w:rPr>
        <w:t>fare receiving persons to learn languages and deve</w:t>
      </w:r>
      <w:r w:rsidR="0068615D" w:rsidRPr="00B66220">
        <w:rPr>
          <w:rFonts w:ascii="Times New Roman" w:hAnsi="Times New Roman"/>
        </w:rPr>
        <w:t>lop communication skills.</w:t>
      </w:r>
    </w:p>
    <w:p w:rsidR="004242BF" w:rsidRPr="00B66220" w:rsidRDefault="00E257BF" w:rsidP="00501A37">
      <w:pPr>
        <w:pStyle w:val="Pagrindinistekstas"/>
        <w:numPr>
          <w:ilvl w:val="0"/>
          <w:numId w:val="8"/>
        </w:numPr>
        <w:tabs>
          <w:tab w:val="left" w:pos="517"/>
        </w:tabs>
        <w:kinsoku w:val="0"/>
        <w:overflowPunct w:val="0"/>
        <w:spacing w:line="276" w:lineRule="auto"/>
        <w:ind w:right="-2"/>
        <w:jc w:val="both"/>
        <w:rPr>
          <w:rFonts w:ascii="Times New Roman" w:hAnsi="Times New Roman"/>
          <w:iCs/>
        </w:rPr>
      </w:pPr>
      <w:r w:rsidRPr="00B66220">
        <w:rPr>
          <w:rFonts w:ascii="Times New Roman" w:hAnsi="Times New Roman"/>
        </w:rPr>
        <w:t>By means of the RELESE</w:t>
      </w:r>
      <w:r w:rsidR="00B66220">
        <w:rPr>
          <w:rFonts w:ascii="Times New Roman" w:hAnsi="Times New Roman"/>
        </w:rPr>
        <w:t xml:space="preserve"> (Reintegration into Labour market through Entrepreneurship Skills Enhancement)</w:t>
      </w:r>
      <w:r w:rsidRPr="00B66220">
        <w:rPr>
          <w:rFonts w:ascii="Times New Roman" w:hAnsi="Times New Roman"/>
        </w:rPr>
        <w:t xml:space="preserve"> project courses, VBC support</w:t>
      </w:r>
      <w:r w:rsidR="004242BF" w:rsidRPr="00B66220">
        <w:rPr>
          <w:rFonts w:ascii="Times New Roman" w:hAnsi="Times New Roman"/>
        </w:rPr>
        <w:t>ed</w:t>
      </w:r>
      <w:r w:rsidRPr="00B66220">
        <w:rPr>
          <w:rFonts w:ascii="Times New Roman" w:hAnsi="Times New Roman"/>
        </w:rPr>
        <w:t xml:space="preserve"> the reintegration into job market. In </w:t>
      </w:r>
      <w:r w:rsidR="00B66220">
        <w:rPr>
          <w:rFonts w:ascii="Times New Roman" w:hAnsi="Times New Roman"/>
        </w:rPr>
        <w:t>2009,</w:t>
      </w:r>
      <w:r w:rsidRPr="00B66220">
        <w:rPr>
          <w:rFonts w:ascii="Times New Roman" w:hAnsi="Times New Roman"/>
        </w:rPr>
        <w:t xml:space="preserve"> a non-formal professional training program for retired officers and soldiers</w:t>
      </w:r>
      <w:r w:rsidR="004242BF" w:rsidRPr="00B66220">
        <w:rPr>
          <w:rFonts w:ascii="Times New Roman" w:hAnsi="Times New Roman"/>
        </w:rPr>
        <w:t>, in co</w:t>
      </w:r>
      <w:r w:rsidR="004242BF" w:rsidRPr="00B66220">
        <w:rPr>
          <w:rFonts w:ascii="Times New Roman" w:hAnsi="Times New Roman"/>
        </w:rPr>
        <w:t>l</w:t>
      </w:r>
      <w:r w:rsidR="004242BF" w:rsidRPr="00B66220">
        <w:rPr>
          <w:rFonts w:ascii="Times New Roman" w:hAnsi="Times New Roman"/>
        </w:rPr>
        <w:t>laborations with the Ministry of Social Security and Labour was a contribution for social integration. There</w:t>
      </w:r>
      <w:r w:rsidR="00B66220">
        <w:rPr>
          <w:rFonts w:ascii="Times New Roman" w:hAnsi="Times New Roman"/>
        </w:rPr>
        <w:t xml:space="preserve"> are</w:t>
      </w:r>
      <w:r w:rsidR="004242BF" w:rsidRPr="00B66220">
        <w:rPr>
          <w:rFonts w:ascii="Times New Roman" w:hAnsi="Times New Roman"/>
        </w:rPr>
        <w:t xml:space="preserve"> some other non-formal programmes of adult education but with a limited number of participants</w:t>
      </w:r>
      <w:r w:rsidR="00B60487" w:rsidRPr="00B66220">
        <w:rPr>
          <w:rFonts w:ascii="Times New Roman" w:hAnsi="Times New Roman"/>
        </w:rPr>
        <w:t>.</w:t>
      </w:r>
      <w:r w:rsidR="004242BF" w:rsidRPr="00B66220">
        <w:rPr>
          <w:rFonts w:ascii="Times New Roman" w:hAnsi="Times New Roman"/>
        </w:rPr>
        <w:t xml:space="preserve"> </w:t>
      </w:r>
    </w:p>
    <w:p w:rsidR="004242BF" w:rsidRPr="00B66220" w:rsidRDefault="004242BF" w:rsidP="00501A37">
      <w:pPr>
        <w:pStyle w:val="Pagrindinistekstas"/>
        <w:numPr>
          <w:ilvl w:val="0"/>
          <w:numId w:val="8"/>
        </w:numPr>
        <w:tabs>
          <w:tab w:val="left" w:pos="517"/>
        </w:tabs>
        <w:kinsoku w:val="0"/>
        <w:overflowPunct w:val="0"/>
        <w:spacing w:line="276" w:lineRule="auto"/>
        <w:ind w:right="-2"/>
        <w:jc w:val="both"/>
        <w:rPr>
          <w:rFonts w:ascii="Times New Roman" w:hAnsi="Times New Roman"/>
          <w:b/>
          <w:iCs/>
        </w:rPr>
      </w:pPr>
      <w:r w:rsidRPr="00B66220">
        <w:rPr>
          <w:rFonts w:ascii="Times New Roman" w:hAnsi="Times New Roman"/>
          <w:b/>
        </w:rPr>
        <w:t>The panel recommends extending the range of non-formal programmes of adult ed</w:t>
      </w:r>
      <w:r w:rsidRPr="00B66220">
        <w:rPr>
          <w:rFonts w:ascii="Times New Roman" w:hAnsi="Times New Roman"/>
          <w:b/>
        </w:rPr>
        <w:t>u</w:t>
      </w:r>
      <w:r w:rsidRPr="00B66220">
        <w:rPr>
          <w:rFonts w:ascii="Times New Roman" w:hAnsi="Times New Roman"/>
          <w:b/>
        </w:rPr>
        <w:t>cation.</w:t>
      </w:r>
      <w:r w:rsidRPr="00B66220" w:rsidDel="004242BF">
        <w:rPr>
          <w:rFonts w:ascii="Times New Roman" w:hAnsi="Times New Roman"/>
          <w:b/>
        </w:rPr>
        <w:t xml:space="preserve"> </w:t>
      </w:r>
    </w:p>
    <w:p w:rsidR="00134099" w:rsidRPr="00B66220" w:rsidRDefault="00AE5DFD" w:rsidP="00501A37">
      <w:pPr>
        <w:pStyle w:val="Pagrindinistekstas"/>
        <w:numPr>
          <w:ilvl w:val="0"/>
          <w:numId w:val="8"/>
        </w:numPr>
        <w:tabs>
          <w:tab w:val="left" w:pos="517"/>
        </w:tabs>
        <w:kinsoku w:val="0"/>
        <w:overflowPunct w:val="0"/>
        <w:spacing w:line="276" w:lineRule="auto"/>
        <w:ind w:right="-2"/>
        <w:jc w:val="both"/>
        <w:rPr>
          <w:rFonts w:ascii="Times New Roman" w:hAnsi="Times New Roman"/>
        </w:rPr>
      </w:pPr>
      <w:r w:rsidRPr="00B66220">
        <w:rPr>
          <w:rStyle w:val="Emfaz"/>
          <w:rFonts w:ascii="Times New Roman" w:hAnsi="Times New Roman"/>
          <w:i w:val="0"/>
        </w:rPr>
        <w:t>The College supports and the s</w:t>
      </w:r>
      <w:r w:rsidR="00E257BF" w:rsidRPr="00B66220">
        <w:rPr>
          <w:rStyle w:val="Emfaz"/>
          <w:rFonts w:ascii="Times New Roman" w:hAnsi="Times New Roman"/>
          <w:i w:val="0"/>
        </w:rPr>
        <w:t>tudents volunteer in social events, study fairs, social actions</w:t>
      </w:r>
      <w:r w:rsidRPr="00B66220">
        <w:rPr>
          <w:rStyle w:val="Emfaz"/>
          <w:rFonts w:ascii="Times New Roman" w:hAnsi="Times New Roman"/>
          <w:i w:val="0"/>
        </w:rPr>
        <w:t>, sports</w:t>
      </w:r>
      <w:r w:rsidR="00E257BF" w:rsidRPr="00B66220">
        <w:rPr>
          <w:rStyle w:val="Emfaz"/>
          <w:rFonts w:ascii="Times New Roman" w:hAnsi="Times New Roman"/>
          <w:i w:val="0"/>
        </w:rPr>
        <w:t xml:space="preserve"> and cultural events. An excellent example is the “</w:t>
      </w:r>
      <w:r w:rsidR="00B66220">
        <w:rPr>
          <w:rStyle w:val="Emfaz"/>
          <w:rFonts w:ascii="Times New Roman" w:hAnsi="Times New Roman"/>
          <w:i w:val="0"/>
        </w:rPr>
        <w:t>I am</w:t>
      </w:r>
      <w:r w:rsidR="00E257BF" w:rsidRPr="00B66220">
        <w:rPr>
          <w:rStyle w:val="Emfaz"/>
          <w:rFonts w:ascii="Times New Roman" w:hAnsi="Times New Roman"/>
          <w:i w:val="0"/>
        </w:rPr>
        <w:t xml:space="preserve"> responsible” campaign about environmental issues.</w:t>
      </w:r>
      <w:r w:rsidRPr="00B66220" w:rsidDel="00AE5DFD">
        <w:rPr>
          <w:rStyle w:val="Emfaz"/>
          <w:rFonts w:ascii="Times New Roman" w:hAnsi="Times New Roman"/>
          <w:i w:val="0"/>
        </w:rPr>
        <w:t xml:space="preserve"> </w:t>
      </w:r>
      <w:r w:rsidR="00316588" w:rsidRPr="00B66220">
        <w:rPr>
          <w:rStyle w:val="Emfaz"/>
          <w:rFonts w:ascii="Times New Roman" w:hAnsi="Times New Roman"/>
          <w:i w:val="0"/>
        </w:rPr>
        <w:t xml:space="preserve">The public are invited into the college </w:t>
      </w:r>
      <w:r w:rsidR="00316588" w:rsidRPr="00B66220">
        <w:rPr>
          <w:rFonts w:ascii="Times New Roman" w:hAnsi="Times New Roman"/>
        </w:rPr>
        <w:t xml:space="preserve">for </w:t>
      </w:r>
      <w:r w:rsidRPr="00B66220">
        <w:rPr>
          <w:rFonts w:ascii="Times New Roman" w:hAnsi="Times New Roman"/>
        </w:rPr>
        <w:t xml:space="preserve">cultural and technology events </w:t>
      </w:r>
      <w:r w:rsidR="00316588" w:rsidRPr="00B66220">
        <w:rPr>
          <w:rFonts w:ascii="Times New Roman" w:hAnsi="Times New Roman"/>
        </w:rPr>
        <w:t>which have been organised by social partners</w:t>
      </w:r>
      <w:r w:rsidR="009F3CA0" w:rsidRPr="00B66220">
        <w:rPr>
          <w:rFonts w:ascii="Times New Roman" w:hAnsi="Times New Roman"/>
        </w:rPr>
        <w:t xml:space="preserve">. </w:t>
      </w:r>
      <w:r w:rsidRPr="00B66220">
        <w:rPr>
          <w:rFonts w:ascii="Times New Roman" w:hAnsi="Times New Roman"/>
        </w:rPr>
        <w:t>I</w:t>
      </w:r>
      <w:r w:rsidR="00134099" w:rsidRPr="00B66220">
        <w:rPr>
          <w:rFonts w:ascii="Times New Roman" w:hAnsi="Times New Roman"/>
        </w:rPr>
        <w:t>nternational conferences are open for everyone and all interested people had the opportunity to attend</w:t>
      </w:r>
      <w:r w:rsidR="00E4390C" w:rsidRPr="00B66220">
        <w:rPr>
          <w:rFonts w:ascii="Times New Roman" w:hAnsi="Times New Roman"/>
        </w:rPr>
        <w:t>. The sixth conference was included in the programme of the Lithuanian Presidency of the council of the European U</w:t>
      </w:r>
      <w:r w:rsidR="00E4390C" w:rsidRPr="00B66220">
        <w:rPr>
          <w:rFonts w:ascii="Times New Roman" w:hAnsi="Times New Roman"/>
        </w:rPr>
        <w:t>n</w:t>
      </w:r>
      <w:r w:rsidR="00E4390C" w:rsidRPr="00B66220">
        <w:rPr>
          <w:rFonts w:ascii="Times New Roman" w:hAnsi="Times New Roman"/>
        </w:rPr>
        <w:t>ion 2013.</w:t>
      </w:r>
    </w:p>
    <w:p w:rsidR="00E257BF" w:rsidRPr="00B66220" w:rsidRDefault="00E4390C" w:rsidP="00501A37">
      <w:pPr>
        <w:pStyle w:val="Pagrindinistekstas"/>
        <w:numPr>
          <w:ilvl w:val="0"/>
          <w:numId w:val="8"/>
        </w:numPr>
        <w:tabs>
          <w:tab w:val="left" w:pos="517"/>
        </w:tabs>
        <w:kinsoku w:val="0"/>
        <w:overflowPunct w:val="0"/>
        <w:spacing w:before="2" w:line="276" w:lineRule="auto"/>
        <w:ind w:right="-2"/>
        <w:jc w:val="both"/>
        <w:rPr>
          <w:rFonts w:ascii="Times New Roman" w:hAnsi="Times New Roman"/>
        </w:rPr>
      </w:pPr>
      <w:r w:rsidRPr="00B66220">
        <w:rPr>
          <w:rFonts w:ascii="Times New Roman" w:hAnsi="Times New Roman"/>
        </w:rPr>
        <w:t>The Academic and administrative staff members are members of various state and regional associations, organisations and unions, although it is difficult to assess what impact this has on VBC. The College encourages and supports these activities, but more structure and maybe some form of</w:t>
      </w:r>
      <w:r w:rsidR="00E257BF" w:rsidRPr="00B66220">
        <w:rPr>
          <w:rFonts w:ascii="Times New Roman" w:hAnsi="Times New Roman"/>
        </w:rPr>
        <w:t xml:space="preserve"> incentives could ensure that these activities raise the profile and the benefits the College can bring to for local, regional and national development.</w:t>
      </w:r>
    </w:p>
    <w:p w:rsidR="00AA73DF" w:rsidRPr="00B66220" w:rsidRDefault="00AA73DF" w:rsidP="00501A37">
      <w:pPr>
        <w:pStyle w:val="Pagrindinistekstas"/>
        <w:numPr>
          <w:ilvl w:val="0"/>
          <w:numId w:val="8"/>
        </w:numPr>
        <w:tabs>
          <w:tab w:val="left" w:pos="517"/>
        </w:tabs>
        <w:kinsoku w:val="0"/>
        <w:overflowPunct w:val="0"/>
        <w:spacing w:before="2" w:line="276" w:lineRule="auto"/>
        <w:ind w:right="-2"/>
        <w:jc w:val="both"/>
        <w:rPr>
          <w:rFonts w:ascii="Times New Roman" w:hAnsi="Times New Roman"/>
        </w:rPr>
      </w:pPr>
      <w:r w:rsidRPr="00B66220">
        <w:rPr>
          <w:rFonts w:ascii="Times New Roman" w:hAnsi="Times New Roman"/>
        </w:rPr>
        <w:t>VBC uses some quantitative indicators to measure the impact set in the SAP.</w:t>
      </w:r>
      <w:r w:rsidR="00AE5DFD" w:rsidRPr="00B66220">
        <w:rPr>
          <w:rStyle w:val="Emfaz"/>
          <w:rFonts w:ascii="Times New Roman" w:hAnsi="Times New Roman"/>
          <w:i w:val="0"/>
        </w:rPr>
        <w:t xml:space="preserve"> The number of participants in these events is included in the system of KPI. </w:t>
      </w:r>
      <w:r w:rsidRPr="00B66220">
        <w:rPr>
          <w:rFonts w:ascii="Times New Roman" w:hAnsi="Times New Roman"/>
        </w:rPr>
        <w:t xml:space="preserve"> Despite the probl</w:t>
      </w:r>
      <w:r w:rsidR="00A20C29" w:rsidRPr="00B66220">
        <w:rPr>
          <w:rFonts w:ascii="Times New Roman" w:hAnsi="Times New Roman"/>
        </w:rPr>
        <w:t>ems of outcome measurement in a</w:t>
      </w:r>
      <w:r w:rsidRPr="00B66220">
        <w:rPr>
          <w:rFonts w:ascii="Times New Roman" w:hAnsi="Times New Roman"/>
        </w:rPr>
        <w:t xml:space="preserve"> multifactor area</w:t>
      </w:r>
      <w:r w:rsidR="00B66220">
        <w:rPr>
          <w:rFonts w:ascii="Times New Roman" w:hAnsi="Times New Roman"/>
        </w:rPr>
        <w:t>,</w:t>
      </w:r>
      <w:r w:rsidRPr="00B66220">
        <w:rPr>
          <w:rFonts w:ascii="Times New Roman" w:hAnsi="Times New Roman"/>
        </w:rPr>
        <w:t xml:space="preserve"> the</w:t>
      </w:r>
      <w:r w:rsidR="00316588" w:rsidRPr="00B66220">
        <w:rPr>
          <w:rFonts w:ascii="Times New Roman" w:hAnsi="Times New Roman"/>
        </w:rPr>
        <w:t xml:space="preserve">se </w:t>
      </w:r>
      <w:r w:rsidR="00F9577F" w:rsidRPr="00B66220">
        <w:rPr>
          <w:rFonts w:ascii="Times New Roman" w:hAnsi="Times New Roman"/>
        </w:rPr>
        <w:t>activities</w:t>
      </w:r>
      <w:r w:rsidR="00316588" w:rsidRPr="00B66220">
        <w:rPr>
          <w:rFonts w:ascii="Times New Roman" w:hAnsi="Times New Roman"/>
        </w:rPr>
        <w:t xml:space="preserve"> did have a positive impact on the regional and national development</w:t>
      </w:r>
    </w:p>
    <w:p w:rsidR="006C39F7" w:rsidRDefault="00AA73DF" w:rsidP="00C75A38">
      <w:pPr>
        <w:pStyle w:val="Pagrindinistekstas"/>
        <w:tabs>
          <w:tab w:val="left" w:pos="517"/>
        </w:tabs>
        <w:kinsoku w:val="0"/>
        <w:overflowPunct w:val="0"/>
        <w:spacing w:before="2" w:line="276" w:lineRule="auto"/>
        <w:ind w:right="104" w:firstLine="0"/>
        <w:jc w:val="both"/>
      </w:pPr>
      <w:r>
        <w:rPr>
          <w:rFonts w:ascii="Times New Roman" w:hAnsi="Times New Roman"/>
          <w:spacing w:val="-1"/>
        </w:rPr>
        <w:t xml:space="preserve"> </w:t>
      </w:r>
    </w:p>
    <w:p w:rsidR="00B66220" w:rsidRDefault="00B66220" w:rsidP="00C75A38">
      <w:pPr>
        <w:pStyle w:val="Pagrindinistekstas"/>
        <w:kinsoku w:val="0"/>
        <w:overflowPunct w:val="0"/>
        <w:spacing w:line="276" w:lineRule="auto"/>
        <w:ind w:left="119" w:right="3334" w:firstLine="0"/>
        <w:rPr>
          <w:rFonts w:ascii="Times New Roman" w:hAnsi="Times New Roman"/>
          <w:b/>
          <w:spacing w:val="18"/>
        </w:rPr>
      </w:pPr>
    </w:p>
    <w:p w:rsidR="00E257BF" w:rsidRPr="00CE3FE8" w:rsidRDefault="00E257BF" w:rsidP="00C75A38">
      <w:pPr>
        <w:pStyle w:val="Pagrindinistekstas"/>
        <w:kinsoku w:val="0"/>
        <w:overflowPunct w:val="0"/>
        <w:spacing w:line="276" w:lineRule="auto"/>
        <w:ind w:left="119" w:right="3334" w:firstLine="0"/>
        <w:rPr>
          <w:rFonts w:ascii="Times New Roman" w:hAnsi="Times New Roman"/>
          <w:b/>
          <w:spacing w:val="18"/>
        </w:rPr>
      </w:pPr>
      <w:r w:rsidRPr="00CE3FE8">
        <w:rPr>
          <w:rFonts w:ascii="Times New Roman" w:hAnsi="Times New Roman"/>
          <w:b/>
          <w:spacing w:val="18"/>
        </w:rPr>
        <w:t>Recommendations:</w:t>
      </w:r>
    </w:p>
    <w:p w:rsidR="00E257BF" w:rsidRPr="006C3B74" w:rsidRDefault="00E257BF" w:rsidP="00501A37">
      <w:pPr>
        <w:pStyle w:val="Pagrindinistekstas"/>
        <w:numPr>
          <w:ilvl w:val="0"/>
          <w:numId w:val="18"/>
        </w:numPr>
        <w:tabs>
          <w:tab w:val="left" w:pos="404"/>
        </w:tabs>
        <w:kinsoku w:val="0"/>
        <w:overflowPunct w:val="0"/>
        <w:spacing w:before="37" w:line="276" w:lineRule="auto"/>
        <w:ind w:right="-2"/>
        <w:jc w:val="both"/>
        <w:rPr>
          <w:rStyle w:val="Emfaz"/>
          <w:rFonts w:ascii="Times New Roman" w:hAnsi="Times New Roman"/>
          <w:i w:val="0"/>
        </w:rPr>
      </w:pPr>
      <w:r w:rsidRPr="006C3B74">
        <w:rPr>
          <w:rStyle w:val="Emfaz"/>
          <w:rFonts w:ascii="Times New Roman" w:hAnsi="Times New Roman"/>
          <w:i w:val="0"/>
        </w:rPr>
        <w:t>The College should explore how part-time faculty members could be used towards d</w:t>
      </w:r>
      <w:r w:rsidRPr="006C3B74">
        <w:rPr>
          <w:rStyle w:val="Emfaz"/>
          <w:rFonts w:ascii="Times New Roman" w:hAnsi="Times New Roman"/>
          <w:i w:val="0"/>
        </w:rPr>
        <w:t>e</w:t>
      </w:r>
      <w:r w:rsidRPr="006C3B74">
        <w:rPr>
          <w:rStyle w:val="Emfaz"/>
          <w:rFonts w:ascii="Times New Roman" w:hAnsi="Times New Roman"/>
          <w:i w:val="0"/>
        </w:rPr>
        <w:t>veloping strategic alliances with university partners for student progression to offer ma</w:t>
      </w:r>
      <w:r w:rsidRPr="006C3B74">
        <w:rPr>
          <w:rStyle w:val="Emfaz"/>
          <w:rFonts w:ascii="Times New Roman" w:hAnsi="Times New Roman"/>
          <w:i w:val="0"/>
        </w:rPr>
        <w:t>s</w:t>
      </w:r>
      <w:r w:rsidRPr="006C3B74">
        <w:rPr>
          <w:rStyle w:val="Emfaz"/>
          <w:rFonts w:ascii="Times New Roman" w:hAnsi="Times New Roman"/>
          <w:i w:val="0"/>
        </w:rPr>
        <w:t>ter training programmes to the graduates and other collaborative activities</w:t>
      </w:r>
      <w:r w:rsidR="00624F75" w:rsidRPr="006C3B74">
        <w:rPr>
          <w:rStyle w:val="Emfaz"/>
          <w:rFonts w:ascii="Times New Roman" w:hAnsi="Times New Roman"/>
          <w:i w:val="0"/>
        </w:rPr>
        <w:t xml:space="preserve"> for improving educational opportunities in favour of the region</w:t>
      </w:r>
      <w:r w:rsidRPr="006C3B74">
        <w:rPr>
          <w:rStyle w:val="Emfaz"/>
          <w:rFonts w:ascii="Times New Roman" w:hAnsi="Times New Roman"/>
          <w:i w:val="0"/>
        </w:rPr>
        <w:t>.</w:t>
      </w:r>
    </w:p>
    <w:p w:rsidR="00E257BF" w:rsidRPr="006C3B74" w:rsidRDefault="00E257BF" w:rsidP="00501A37">
      <w:pPr>
        <w:kinsoku w:val="0"/>
        <w:overflowPunct w:val="0"/>
        <w:spacing w:before="16" w:line="276" w:lineRule="auto"/>
        <w:ind w:right="-2"/>
        <w:rPr>
          <w:rStyle w:val="Emfaz"/>
          <w:i w:val="0"/>
        </w:rPr>
      </w:pPr>
    </w:p>
    <w:p w:rsidR="00E257BF" w:rsidRPr="006C3B74" w:rsidRDefault="00E257BF" w:rsidP="00501A37">
      <w:pPr>
        <w:pStyle w:val="Pagrindinistekstas"/>
        <w:numPr>
          <w:ilvl w:val="0"/>
          <w:numId w:val="18"/>
        </w:numPr>
        <w:tabs>
          <w:tab w:val="left" w:pos="404"/>
        </w:tabs>
        <w:kinsoku w:val="0"/>
        <w:overflowPunct w:val="0"/>
        <w:spacing w:line="276" w:lineRule="auto"/>
        <w:ind w:right="-2"/>
        <w:jc w:val="both"/>
        <w:rPr>
          <w:rStyle w:val="Emfaz"/>
          <w:rFonts w:ascii="Times New Roman" w:hAnsi="Times New Roman"/>
          <w:i w:val="0"/>
        </w:rPr>
      </w:pPr>
      <w:r w:rsidRPr="006C3B74">
        <w:rPr>
          <w:rStyle w:val="Emfaz"/>
          <w:rFonts w:ascii="Times New Roman" w:hAnsi="Times New Roman"/>
          <w:i w:val="0"/>
        </w:rPr>
        <w:t>The College should consider the creation of an Advisory Board with specific responsibi</w:t>
      </w:r>
      <w:r w:rsidRPr="006C3B74">
        <w:rPr>
          <w:rStyle w:val="Emfaz"/>
          <w:rFonts w:ascii="Times New Roman" w:hAnsi="Times New Roman"/>
          <w:i w:val="0"/>
        </w:rPr>
        <w:t>l</w:t>
      </w:r>
      <w:r w:rsidRPr="006C3B74">
        <w:rPr>
          <w:rStyle w:val="Emfaz"/>
          <w:rFonts w:ascii="Times New Roman" w:hAnsi="Times New Roman"/>
          <w:i w:val="0"/>
        </w:rPr>
        <w:t>ity to support the College in developing the curriculum to provide rapid reactions to ma</w:t>
      </w:r>
      <w:r w:rsidRPr="006C3B74">
        <w:rPr>
          <w:rStyle w:val="Emfaz"/>
          <w:rFonts w:ascii="Times New Roman" w:hAnsi="Times New Roman"/>
          <w:i w:val="0"/>
        </w:rPr>
        <w:t>r</w:t>
      </w:r>
      <w:r w:rsidRPr="006C3B74">
        <w:rPr>
          <w:rStyle w:val="Emfaz"/>
          <w:rFonts w:ascii="Times New Roman" w:hAnsi="Times New Roman"/>
          <w:i w:val="0"/>
        </w:rPr>
        <w:t>ket challenges</w:t>
      </w:r>
      <w:r w:rsidR="00624F75" w:rsidRPr="006C3B74">
        <w:rPr>
          <w:rStyle w:val="Emfaz"/>
          <w:rFonts w:ascii="Times New Roman" w:hAnsi="Times New Roman"/>
          <w:i w:val="0"/>
        </w:rPr>
        <w:t xml:space="preserve"> </w:t>
      </w:r>
      <w:r w:rsidR="001B37C5" w:rsidRPr="006C3B74">
        <w:rPr>
          <w:rStyle w:val="Emfaz"/>
          <w:rFonts w:ascii="Times New Roman" w:hAnsi="Times New Roman"/>
          <w:i w:val="0"/>
        </w:rPr>
        <w:t>and regional</w:t>
      </w:r>
      <w:r w:rsidR="00624F75" w:rsidRPr="006C3B74">
        <w:rPr>
          <w:rStyle w:val="Emfaz"/>
          <w:rFonts w:ascii="Times New Roman" w:hAnsi="Times New Roman"/>
          <w:i w:val="0"/>
        </w:rPr>
        <w:t xml:space="preserve"> demands</w:t>
      </w:r>
      <w:r w:rsidRPr="006C3B74">
        <w:rPr>
          <w:rStyle w:val="Emfaz"/>
          <w:rFonts w:ascii="Times New Roman" w:hAnsi="Times New Roman"/>
          <w:i w:val="0"/>
        </w:rPr>
        <w:t>.</w:t>
      </w:r>
    </w:p>
    <w:p w:rsidR="00E257BF" w:rsidRPr="006C3B74" w:rsidRDefault="00E257BF" w:rsidP="00501A37">
      <w:pPr>
        <w:kinsoku w:val="0"/>
        <w:overflowPunct w:val="0"/>
        <w:spacing w:before="16" w:line="276" w:lineRule="auto"/>
        <w:ind w:right="-2"/>
        <w:rPr>
          <w:rStyle w:val="Emfaz"/>
          <w:i w:val="0"/>
        </w:rPr>
      </w:pPr>
    </w:p>
    <w:p w:rsidR="00E257BF" w:rsidRPr="006C3B74" w:rsidRDefault="00E257BF" w:rsidP="00501A37">
      <w:pPr>
        <w:pStyle w:val="Pagrindinistekstas"/>
        <w:numPr>
          <w:ilvl w:val="0"/>
          <w:numId w:val="18"/>
        </w:numPr>
        <w:tabs>
          <w:tab w:val="left" w:pos="404"/>
        </w:tabs>
        <w:kinsoku w:val="0"/>
        <w:overflowPunct w:val="0"/>
        <w:spacing w:line="276" w:lineRule="auto"/>
        <w:ind w:right="-2"/>
        <w:jc w:val="both"/>
        <w:rPr>
          <w:rStyle w:val="Emfaz"/>
          <w:rFonts w:ascii="Times New Roman" w:hAnsi="Times New Roman"/>
          <w:i w:val="0"/>
        </w:rPr>
      </w:pPr>
      <w:r w:rsidRPr="006C3B74">
        <w:rPr>
          <w:rStyle w:val="Emfaz"/>
          <w:rFonts w:ascii="Times New Roman" w:hAnsi="Times New Roman"/>
          <w:i w:val="0"/>
        </w:rPr>
        <w:t>The College needs to fully utilise the evident goodwill from former graduates and as a matter of urgency</w:t>
      </w:r>
      <w:r w:rsidR="00316588" w:rsidRPr="006C3B74">
        <w:rPr>
          <w:rStyle w:val="Emfaz"/>
          <w:rFonts w:ascii="Times New Roman" w:hAnsi="Times New Roman"/>
          <w:i w:val="0"/>
        </w:rPr>
        <w:t>,</w:t>
      </w:r>
      <w:r w:rsidRPr="006C3B74">
        <w:rPr>
          <w:rStyle w:val="Emfaz"/>
          <w:rFonts w:ascii="Times New Roman" w:hAnsi="Times New Roman"/>
          <w:i w:val="0"/>
        </w:rPr>
        <w:t xml:space="preserve"> needs to establish a fully operational Alumni Association</w:t>
      </w:r>
      <w:r w:rsidR="00523947">
        <w:rPr>
          <w:rStyle w:val="Emfaz"/>
          <w:rFonts w:ascii="Times New Roman" w:hAnsi="Times New Roman"/>
          <w:i w:val="0"/>
        </w:rPr>
        <w:t xml:space="preserve">, in order to </w:t>
      </w:r>
      <w:r w:rsidR="00624F75" w:rsidRPr="006C3B74">
        <w:rPr>
          <w:rStyle w:val="Emfaz"/>
          <w:rFonts w:ascii="Times New Roman" w:hAnsi="Times New Roman"/>
          <w:i w:val="0"/>
        </w:rPr>
        <w:t>b</w:t>
      </w:r>
      <w:r w:rsidR="00316588" w:rsidRPr="006C3B74">
        <w:rPr>
          <w:rStyle w:val="Emfaz"/>
          <w:rFonts w:ascii="Times New Roman" w:hAnsi="Times New Roman"/>
          <w:i w:val="0"/>
        </w:rPr>
        <w:t xml:space="preserve">enefit and structure </w:t>
      </w:r>
      <w:r w:rsidR="00624F75" w:rsidRPr="006C3B74">
        <w:rPr>
          <w:rStyle w:val="Emfaz"/>
          <w:rFonts w:ascii="Times New Roman" w:hAnsi="Times New Roman"/>
          <w:i w:val="0"/>
        </w:rPr>
        <w:t>the influence i</w:t>
      </w:r>
      <w:r w:rsidR="00C83D8A">
        <w:rPr>
          <w:rStyle w:val="Emfaz"/>
          <w:rFonts w:ascii="Times New Roman" w:hAnsi="Times New Roman"/>
          <w:i w:val="0"/>
        </w:rPr>
        <w:t xml:space="preserve">nto and from the </w:t>
      </w:r>
      <w:r w:rsidR="00624F75" w:rsidRPr="006C3B74">
        <w:rPr>
          <w:rStyle w:val="Emfaz"/>
          <w:rFonts w:ascii="Times New Roman" w:hAnsi="Times New Roman"/>
          <w:i w:val="0"/>
        </w:rPr>
        <w:t>social environment</w:t>
      </w:r>
      <w:r w:rsidRPr="006C3B74">
        <w:rPr>
          <w:rStyle w:val="Emfaz"/>
          <w:rFonts w:ascii="Times New Roman" w:hAnsi="Times New Roman"/>
          <w:i w:val="0"/>
        </w:rPr>
        <w:t>.</w:t>
      </w:r>
    </w:p>
    <w:p w:rsidR="00E257BF" w:rsidRDefault="0099231C" w:rsidP="0015044C">
      <w:pPr>
        <w:spacing w:line="240" w:lineRule="auto"/>
      </w:pPr>
      <w:r w:rsidRPr="0099231C">
        <w:rPr>
          <w:b/>
        </w:rPr>
        <w:lastRenderedPageBreak/>
        <w:t>Judgement on the area: Impact on Regional and National Development is given a positive evaluation</w:t>
      </w:r>
      <w:r>
        <w:t>.</w:t>
      </w:r>
    </w:p>
    <w:p w:rsidR="0099231C" w:rsidRPr="00260A54" w:rsidRDefault="0099231C" w:rsidP="0015044C">
      <w:pPr>
        <w:spacing w:line="240" w:lineRule="auto"/>
      </w:pPr>
    </w:p>
    <w:p w:rsidR="002D1989" w:rsidRDefault="002D1989" w:rsidP="0015044C">
      <w:pPr>
        <w:pStyle w:val="Antrat1"/>
        <w:jc w:val="both"/>
        <w:rPr>
          <w:sz w:val="28"/>
          <w:szCs w:val="28"/>
        </w:rPr>
      </w:pPr>
    </w:p>
    <w:p w:rsidR="00987192" w:rsidRDefault="00E257BF" w:rsidP="0015044C">
      <w:pPr>
        <w:pStyle w:val="Antrat1"/>
        <w:jc w:val="both"/>
        <w:rPr>
          <w:sz w:val="28"/>
          <w:szCs w:val="28"/>
        </w:rPr>
      </w:pPr>
      <w:bookmarkStart w:id="13" w:name="_Toc395784101"/>
      <w:r w:rsidRPr="00260A54">
        <w:rPr>
          <w:sz w:val="28"/>
          <w:szCs w:val="28"/>
        </w:rPr>
        <w:t xml:space="preserve">VII. </w:t>
      </w:r>
      <w:r>
        <w:rPr>
          <w:sz w:val="28"/>
          <w:szCs w:val="28"/>
        </w:rPr>
        <w:t xml:space="preserve">GOOD PRACTICE </w:t>
      </w:r>
      <w:r w:rsidRPr="00260A54">
        <w:rPr>
          <w:sz w:val="28"/>
          <w:szCs w:val="28"/>
        </w:rPr>
        <w:t>AND</w:t>
      </w:r>
      <w:r>
        <w:rPr>
          <w:sz w:val="28"/>
          <w:szCs w:val="28"/>
        </w:rPr>
        <w:t xml:space="preserve"> ENHANCEMENT </w:t>
      </w:r>
      <w:r w:rsidRPr="00260A54">
        <w:rPr>
          <w:sz w:val="28"/>
          <w:szCs w:val="28"/>
        </w:rPr>
        <w:t>RECOMMENDATIONS</w:t>
      </w:r>
      <w:bookmarkEnd w:id="13"/>
    </w:p>
    <w:p w:rsidR="006C39F7" w:rsidRDefault="00E257BF" w:rsidP="0015044C">
      <w:pPr>
        <w:pStyle w:val="Antrat1"/>
        <w:jc w:val="both"/>
      </w:pPr>
      <w:r w:rsidRPr="00260A54">
        <w:rPr>
          <w:sz w:val="28"/>
          <w:szCs w:val="28"/>
        </w:rPr>
        <w:t xml:space="preserve"> </w:t>
      </w:r>
    </w:p>
    <w:p w:rsidR="00EA700A" w:rsidRDefault="00316588" w:rsidP="00501A37">
      <w:pPr>
        <w:pStyle w:val="Sraopastraipa"/>
        <w:numPr>
          <w:ilvl w:val="0"/>
          <w:numId w:val="8"/>
        </w:numPr>
        <w:spacing w:line="276" w:lineRule="auto"/>
        <w:jc w:val="both"/>
      </w:pPr>
      <w:r>
        <w:t xml:space="preserve">Ironically the major strength of the College is also its potential weakness and that is its size. </w:t>
      </w:r>
      <w:r w:rsidR="00EA700A">
        <w:t xml:space="preserve"> VBC is a small</w:t>
      </w:r>
      <w:r>
        <w:t xml:space="preserve">, close and friendly </w:t>
      </w:r>
      <w:r w:rsidR="00EA700A">
        <w:t>institution. The study groups are small</w:t>
      </w:r>
      <w:r>
        <w:t xml:space="preserve"> and </w:t>
      </w:r>
      <w:r w:rsidR="00F9577F">
        <w:t>consequently the</w:t>
      </w:r>
      <w:r w:rsidR="00EA700A">
        <w:t xml:space="preserve"> individual support </w:t>
      </w:r>
      <w:r w:rsidR="00F9577F">
        <w:t>is excellent</w:t>
      </w:r>
      <w:r w:rsidR="00EA700A">
        <w:t xml:space="preserve"> and well appreciated by the students and graduates. The institution is therefore very fle</w:t>
      </w:r>
      <w:r w:rsidR="00A814F4">
        <w:t>xible and innovative and management goes often the shortest and informal way. The identification of the staff members is high and the contacts to exte</w:t>
      </w:r>
      <w:r w:rsidR="00A814F4">
        <w:t>r</w:t>
      </w:r>
      <w:r w:rsidR="00A814F4">
        <w:t>nal partners easy to handle and non-bureaucratic.</w:t>
      </w:r>
    </w:p>
    <w:p w:rsidR="006C39F7" w:rsidRDefault="006C39F7" w:rsidP="00501A37">
      <w:pPr>
        <w:pStyle w:val="Sraopastraipa"/>
        <w:spacing w:line="276" w:lineRule="auto"/>
        <w:ind w:left="516"/>
        <w:jc w:val="both"/>
      </w:pPr>
    </w:p>
    <w:p w:rsidR="00B211C9" w:rsidRDefault="00F9577F" w:rsidP="00501A37">
      <w:pPr>
        <w:pStyle w:val="Sraopastraipa"/>
        <w:numPr>
          <w:ilvl w:val="0"/>
          <w:numId w:val="8"/>
        </w:numPr>
        <w:spacing w:line="276" w:lineRule="auto"/>
        <w:jc w:val="both"/>
      </w:pPr>
      <w:r>
        <w:t>However</w:t>
      </w:r>
      <w:r w:rsidR="00987192">
        <w:t>,</w:t>
      </w:r>
      <w:r>
        <w:t xml:space="preserve"> the size of VBC brings challenging threats </w:t>
      </w:r>
      <w:r w:rsidR="00A814F4">
        <w:t xml:space="preserve">and risks. </w:t>
      </w:r>
      <w:r>
        <w:t>The</w:t>
      </w:r>
      <w:r w:rsidR="00A814F4">
        <w:t xml:space="preserve"> economic and dem</w:t>
      </w:r>
      <w:r w:rsidR="00A814F4">
        <w:t>o</w:t>
      </w:r>
      <w:r w:rsidR="00A814F4">
        <w:t xml:space="preserve">graphic situation </w:t>
      </w:r>
      <w:r>
        <w:t xml:space="preserve">facing the Higher Education sector in Lithuania are very challenging. With the </w:t>
      </w:r>
      <w:r w:rsidR="00A814F4">
        <w:t>growing competition for students in Lithuania</w:t>
      </w:r>
      <w:r w:rsidR="00B2688F">
        <w:t xml:space="preserve"> VBC has to find an attractive and sustainable niche</w:t>
      </w:r>
      <w:r>
        <w:t xml:space="preserve">. </w:t>
      </w:r>
      <w:r w:rsidR="00B60487">
        <w:t xml:space="preserve">VBC should </w:t>
      </w:r>
      <w:r w:rsidR="009A5CB3">
        <w:t>develop</w:t>
      </w:r>
      <w:r w:rsidR="00B2688F">
        <w:t xml:space="preserve"> business oriented and financed applied research and development (R&amp;D</w:t>
      </w:r>
      <w:r w:rsidR="009A5CB3">
        <w:t xml:space="preserve">). The market could be increased with further </w:t>
      </w:r>
      <w:r w:rsidR="00B2688F">
        <w:t xml:space="preserve">non-formal </w:t>
      </w:r>
      <w:r w:rsidR="00B211C9">
        <w:t>programmes offered</w:t>
      </w:r>
      <w:r w:rsidR="00A91111">
        <w:t xml:space="preserve"> as additional rewarding activities and funds</w:t>
      </w:r>
      <w:r w:rsidR="00B2688F">
        <w:t>.</w:t>
      </w:r>
      <w:r w:rsidDel="00F9577F">
        <w:t xml:space="preserve"> </w:t>
      </w:r>
      <w:r w:rsidR="009A5CB3">
        <w:t>Great analys</w:t>
      </w:r>
      <w:r w:rsidR="002D1989">
        <w:t>is</w:t>
      </w:r>
      <w:r w:rsidR="009A5CB3">
        <w:t xml:space="preserve"> of the relevant markets, systemising of the involvement of partners and graduates as important resources of info</w:t>
      </w:r>
      <w:r w:rsidR="009A5CB3">
        <w:t>r</w:t>
      </w:r>
      <w:r w:rsidR="009A5CB3">
        <w:t>mation and stimuli now need to be considered. The QMS has to be adapted to the manag</w:t>
      </w:r>
      <w:r w:rsidR="009A5CB3">
        <w:t>e</w:t>
      </w:r>
      <w:r w:rsidR="009A5CB3">
        <w:t>able demands of the institution and to concentrate on relevant KPI applying an adequate timeframe</w:t>
      </w:r>
      <w:r w:rsidR="0053657E">
        <w:t xml:space="preserve"> finally the College should consider its management struct</w:t>
      </w:r>
      <w:r w:rsidR="00B60487">
        <w:t xml:space="preserve">ure and the relative strengths </w:t>
      </w:r>
      <w:r w:rsidR="0053657E">
        <w:t>but weaknesses of</w:t>
      </w:r>
      <w:r w:rsidR="00B60487">
        <w:t xml:space="preserve"> a sole owner /directorate role. </w:t>
      </w:r>
      <w:r w:rsidR="00B211C9">
        <w:t xml:space="preserve">To extend the activities </w:t>
      </w:r>
      <w:r>
        <w:t xml:space="preserve">while </w:t>
      </w:r>
      <w:r w:rsidR="009A5CB3">
        <w:t>still</w:t>
      </w:r>
      <w:r w:rsidR="00B211C9">
        <w:t xml:space="preserve"> remain a </w:t>
      </w:r>
      <w:r w:rsidR="009A5CB3">
        <w:t xml:space="preserve">close </w:t>
      </w:r>
      <w:r w:rsidR="00B211C9">
        <w:t xml:space="preserve">and </w:t>
      </w:r>
      <w:r w:rsidR="009A5CB3">
        <w:t>intimate institution</w:t>
      </w:r>
      <w:r w:rsidR="00B211C9">
        <w:t xml:space="preserve"> is the most important challenge </w:t>
      </w:r>
      <w:r w:rsidR="009A5CB3">
        <w:t xml:space="preserve">to face </w:t>
      </w:r>
      <w:r w:rsidR="00B211C9">
        <w:t>VBC</w:t>
      </w:r>
      <w:r w:rsidR="009A5CB3">
        <w:t>.</w:t>
      </w:r>
    </w:p>
    <w:p w:rsidR="00B2688F" w:rsidRDefault="00B2688F" w:rsidP="0015044C">
      <w:pPr>
        <w:spacing w:line="240" w:lineRule="auto"/>
      </w:pPr>
    </w:p>
    <w:p w:rsidR="002D1989" w:rsidRDefault="002D1989" w:rsidP="0015044C">
      <w:pPr>
        <w:spacing w:line="240" w:lineRule="auto"/>
        <w:rPr>
          <w:b/>
        </w:rPr>
      </w:pPr>
    </w:p>
    <w:p w:rsidR="00A814F4" w:rsidRDefault="004E07E5" w:rsidP="0015044C">
      <w:pPr>
        <w:spacing w:line="240" w:lineRule="auto"/>
        <w:rPr>
          <w:b/>
        </w:rPr>
      </w:pPr>
      <w:r w:rsidRPr="004E07E5">
        <w:rPr>
          <w:b/>
        </w:rPr>
        <w:t>For future evaluation/accreditation the following recommendation</w:t>
      </w:r>
      <w:r w:rsidR="002D1989">
        <w:rPr>
          <w:b/>
        </w:rPr>
        <w:t>s</w:t>
      </w:r>
      <w:r w:rsidRPr="004E07E5">
        <w:rPr>
          <w:b/>
        </w:rPr>
        <w:t xml:space="preserve"> are given:</w:t>
      </w:r>
    </w:p>
    <w:p w:rsidR="00987192" w:rsidRPr="009F3CA0" w:rsidRDefault="00987192" w:rsidP="0015044C">
      <w:pPr>
        <w:spacing w:line="240" w:lineRule="auto"/>
        <w:rPr>
          <w:b/>
        </w:rPr>
      </w:pPr>
    </w:p>
    <w:p w:rsidR="00E257BF" w:rsidRPr="00CE3FE8" w:rsidRDefault="00E257BF" w:rsidP="00501A37">
      <w:pPr>
        <w:pStyle w:val="Pagrindinistekstas"/>
        <w:numPr>
          <w:ilvl w:val="1"/>
          <w:numId w:val="6"/>
        </w:numPr>
        <w:tabs>
          <w:tab w:val="left" w:pos="840"/>
        </w:tabs>
        <w:kinsoku w:val="0"/>
        <w:overflowPunct w:val="0"/>
        <w:spacing w:line="276" w:lineRule="auto"/>
        <w:ind w:left="426" w:right="-2" w:hanging="284"/>
        <w:jc w:val="both"/>
        <w:rPr>
          <w:rFonts w:ascii="Times New Roman" w:hAnsi="Times New Roman"/>
          <w:spacing w:val="-1"/>
        </w:rPr>
      </w:pPr>
      <w:r w:rsidRPr="00CE3FE8">
        <w:rPr>
          <w:rFonts w:ascii="Times New Roman" w:hAnsi="Times New Roman"/>
          <w:spacing w:val="-1"/>
        </w:rPr>
        <w:t>It</w:t>
      </w:r>
      <w:r w:rsidRPr="00CE3FE8">
        <w:rPr>
          <w:rFonts w:ascii="Times New Roman" w:hAnsi="Times New Roman"/>
        </w:rPr>
        <w:t xml:space="preserve"> is</w:t>
      </w:r>
      <w:r w:rsidRPr="00CE3FE8">
        <w:rPr>
          <w:rFonts w:ascii="Times New Roman" w:hAnsi="Times New Roman"/>
          <w:spacing w:val="-1"/>
        </w:rPr>
        <w:t xml:space="preserve"> recommended</w:t>
      </w:r>
      <w:r w:rsidRPr="00CE3FE8">
        <w:rPr>
          <w:rFonts w:ascii="Times New Roman" w:hAnsi="Times New Roman"/>
          <w:spacing w:val="1"/>
        </w:rPr>
        <w:t xml:space="preserve"> </w:t>
      </w:r>
      <w:r w:rsidRPr="00CE3FE8">
        <w:rPr>
          <w:rFonts w:ascii="Times New Roman" w:hAnsi="Times New Roman"/>
          <w:spacing w:val="-1"/>
        </w:rPr>
        <w:t>that</w:t>
      </w:r>
      <w:r w:rsidRPr="00CE3FE8">
        <w:rPr>
          <w:rFonts w:ascii="Times New Roman" w:hAnsi="Times New Roman"/>
        </w:rPr>
        <w:t xml:space="preserve"> </w:t>
      </w:r>
      <w:r w:rsidRPr="00CE3FE8">
        <w:rPr>
          <w:rFonts w:ascii="Times New Roman" w:hAnsi="Times New Roman"/>
          <w:spacing w:val="-1"/>
        </w:rPr>
        <w:t>the</w:t>
      </w:r>
      <w:r w:rsidRPr="00CE3FE8">
        <w:rPr>
          <w:rFonts w:ascii="Times New Roman" w:hAnsi="Times New Roman"/>
          <w:spacing w:val="-2"/>
        </w:rPr>
        <w:t xml:space="preserve"> </w:t>
      </w:r>
      <w:r w:rsidRPr="00CE3FE8">
        <w:rPr>
          <w:rFonts w:ascii="Times New Roman" w:hAnsi="Times New Roman"/>
          <w:spacing w:val="-1"/>
        </w:rPr>
        <w:t>Self</w:t>
      </w:r>
      <w:r w:rsidRPr="00CE3FE8">
        <w:rPr>
          <w:rFonts w:ascii="Times New Roman" w:hAnsi="Times New Roman"/>
        </w:rPr>
        <w:t xml:space="preserve"> </w:t>
      </w:r>
      <w:r w:rsidRPr="00CE3FE8">
        <w:rPr>
          <w:rFonts w:ascii="Times New Roman" w:hAnsi="Times New Roman"/>
          <w:spacing w:val="-1"/>
        </w:rPr>
        <w:t>Evaluation</w:t>
      </w:r>
      <w:r w:rsidRPr="00CE3FE8">
        <w:rPr>
          <w:rFonts w:ascii="Times New Roman" w:hAnsi="Times New Roman"/>
        </w:rPr>
        <w:t xml:space="preserve"> </w:t>
      </w:r>
      <w:r w:rsidRPr="00CE3FE8">
        <w:rPr>
          <w:rFonts w:ascii="Times New Roman" w:hAnsi="Times New Roman"/>
          <w:spacing w:val="-1"/>
        </w:rPr>
        <w:t xml:space="preserve">Reports </w:t>
      </w:r>
      <w:r w:rsidRPr="00CE3FE8">
        <w:rPr>
          <w:rFonts w:ascii="Times New Roman" w:hAnsi="Times New Roman"/>
        </w:rPr>
        <w:t>should</w:t>
      </w:r>
      <w:r w:rsidRPr="00CE3FE8">
        <w:rPr>
          <w:rFonts w:ascii="Times New Roman" w:hAnsi="Times New Roman"/>
          <w:spacing w:val="1"/>
        </w:rPr>
        <w:t xml:space="preserve"> </w:t>
      </w:r>
      <w:r w:rsidRPr="00CE3FE8">
        <w:rPr>
          <w:rFonts w:ascii="Times New Roman" w:hAnsi="Times New Roman"/>
        </w:rPr>
        <w:t>provide</w:t>
      </w:r>
      <w:r w:rsidRPr="00CE3FE8">
        <w:rPr>
          <w:rFonts w:ascii="Times New Roman" w:hAnsi="Times New Roman"/>
          <w:spacing w:val="-2"/>
        </w:rPr>
        <w:t xml:space="preserve"> </w:t>
      </w:r>
      <w:r w:rsidRPr="00CE3FE8">
        <w:rPr>
          <w:rFonts w:ascii="Times New Roman" w:hAnsi="Times New Roman"/>
          <w:spacing w:val="-1"/>
        </w:rPr>
        <w:t>greater</w:t>
      </w:r>
      <w:r w:rsidRPr="00CE3FE8">
        <w:rPr>
          <w:rFonts w:ascii="Times New Roman" w:hAnsi="Times New Roman"/>
          <w:spacing w:val="1"/>
        </w:rPr>
        <w:t xml:space="preserve"> </w:t>
      </w:r>
      <w:r w:rsidRPr="00CE3FE8">
        <w:rPr>
          <w:rFonts w:ascii="Times New Roman" w:hAnsi="Times New Roman"/>
          <w:spacing w:val="-1"/>
        </w:rPr>
        <w:t>information</w:t>
      </w:r>
      <w:r w:rsidRPr="00CE3FE8">
        <w:rPr>
          <w:rFonts w:ascii="Times New Roman" w:hAnsi="Times New Roman"/>
        </w:rPr>
        <w:t xml:space="preserve"> for</w:t>
      </w:r>
      <w:r w:rsidRPr="00CE3FE8">
        <w:rPr>
          <w:rFonts w:ascii="Times New Roman" w:hAnsi="Times New Roman"/>
          <w:spacing w:val="1"/>
        </w:rPr>
        <w:t xml:space="preserve"> </w:t>
      </w:r>
      <w:r w:rsidRPr="00CE3FE8">
        <w:rPr>
          <w:rFonts w:ascii="Times New Roman" w:hAnsi="Times New Roman"/>
          <w:spacing w:val="-1"/>
        </w:rPr>
        <w:t>evaluation</w:t>
      </w:r>
      <w:r w:rsidRPr="00CE3FE8">
        <w:rPr>
          <w:rFonts w:ascii="Times New Roman" w:hAnsi="Times New Roman"/>
        </w:rPr>
        <w:t xml:space="preserve"> </w:t>
      </w:r>
      <w:r w:rsidRPr="00CE3FE8">
        <w:rPr>
          <w:rFonts w:ascii="Times New Roman" w:hAnsi="Times New Roman"/>
          <w:spacing w:val="-1"/>
        </w:rPr>
        <w:t>and</w:t>
      </w:r>
      <w:r w:rsidRPr="00CE3FE8">
        <w:rPr>
          <w:rFonts w:ascii="Times New Roman" w:hAnsi="Times New Roman"/>
          <w:spacing w:val="53"/>
        </w:rPr>
        <w:t xml:space="preserve"> </w:t>
      </w:r>
      <w:r w:rsidRPr="00CE3FE8">
        <w:rPr>
          <w:rFonts w:ascii="Times New Roman" w:hAnsi="Times New Roman"/>
          <w:spacing w:val="-1"/>
        </w:rPr>
        <w:t>assessment</w:t>
      </w:r>
      <w:r w:rsidRPr="00CE3FE8">
        <w:rPr>
          <w:rFonts w:ascii="Times New Roman" w:hAnsi="Times New Roman"/>
        </w:rPr>
        <w:t xml:space="preserve"> </w:t>
      </w:r>
      <w:r w:rsidRPr="00CE3FE8">
        <w:rPr>
          <w:rFonts w:ascii="Times New Roman" w:hAnsi="Times New Roman"/>
          <w:spacing w:val="-1"/>
        </w:rPr>
        <w:t>with</w:t>
      </w:r>
      <w:r w:rsidRPr="00CE3FE8">
        <w:rPr>
          <w:rFonts w:ascii="Times New Roman" w:hAnsi="Times New Roman"/>
        </w:rPr>
        <w:t xml:space="preserve"> more</w:t>
      </w:r>
      <w:r w:rsidRPr="00CE3FE8">
        <w:rPr>
          <w:rFonts w:ascii="Times New Roman" w:hAnsi="Times New Roman"/>
          <w:spacing w:val="-2"/>
        </w:rPr>
        <w:t xml:space="preserve"> </w:t>
      </w:r>
      <w:r w:rsidRPr="00CE3FE8">
        <w:rPr>
          <w:rFonts w:ascii="Times New Roman" w:hAnsi="Times New Roman"/>
          <w:spacing w:val="-1"/>
        </w:rPr>
        <w:t>quantitative</w:t>
      </w:r>
      <w:r w:rsidRPr="00CE3FE8">
        <w:rPr>
          <w:rFonts w:ascii="Times New Roman" w:hAnsi="Times New Roman"/>
          <w:spacing w:val="-2"/>
        </w:rPr>
        <w:t xml:space="preserve"> </w:t>
      </w:r>
      <w:r w:rsidRPr="00CE3FE8">
        <w:rPr>
          <w:rFonts w:ascii="Times New Roman" w:hAnsi="Times New Roman"/>
          <w:spacing w:val="-1"/>
        </w:rPr>
        <w:t>information</w:t>
      </w:r>
      <w:r w:rsidRPr="00CE3FE8">
        <w:rPr>
          <w:rFonts w:ascii="Times New Roman" w:hAnsi="Times New Roman"/>
        </w:rPr>
        <w:t xml:space="preserve"> in </w:t>
      </w:r>
      <w:r w:rsidRPr="00CE3FE8">
        <w:rPr>
          <w:rFonts w:ascii="Times New Roman" w:hAnsi="Times New Roman"/>
          <w:spacing w:val="-1"/>
        </w:rPr>
        <w:t>all</w:t>
      </w:r>
      <w:r w:rsidRPr="00CE3FE8">
        <w:rPr>
          <w:rFonts w:ascii="Times New Roman" w:hAnsi="Times New Roman"/>
        </w:rPr>
        <w:t xml:space="preserve"> </w:t>
      </w:r>
      <w:r w:rsidRPr="00CE3FE8">
        <w:rPr>
          <w:rFonts w:ascii="Times New Roman" w:hAnsi="Times New Roman"/>
          <w:spacing w:val="-1"/>
        </w:rPr>
        <w:t>the</w:t>
      </w:r>
      <w:r w:rsidRPr="00CE3FE8">
        <w:rPr>
          <w:rFonts w:ascii="Times New Roman" w:hAnsi="Times New Roman"/>
          <w:spacing w:val="-2"/>
        </w:rPr>
        <w:t xml:space="preserve"> </w:t>
      </w:r>
      <w:r w:rsidRPr="00CE3FE8">
        <w:rPr>
          <w:rFonts w:ascii="Times New Roman" w:hAnsi="Times New Roman"/>
        </w:rPr>
        <w:t>four</w:t>
      </w:r>
      <w:r w:rsidRPr="00CE3FE8">
        <w:rPr>
          <w:rFonts w:ascii="Times New Roman" w:hAnsi="Times New Roman"/>
          <w:spacing w:val="55"/>
        </w:rPr>
        <w:t xml:space="preserve"> </w:t>
      </w:r>
      <w:r w:rsidRPr="00CE3FE8">
        <w:rPr>
          <w:rFonts w:ascii="Times New Roman" w:hAnsi="Times New Roman"/>
          <w:spacing w:val="-1"/>
        </w:rPr>
        <w:t xml:space="preserve">fields </w:t>
      </w:r>
      <w:r w:rsidRPr="00CE3FE8">
        <w:rPr>
          <w:rFonts w:ascii="Times New Roman" w:hAnsi="Times New Roman"/>
        </w:rPr>
        <w:t xml:space="preserve">of </w:t>
      </w:r>
      <w:r w:rsidRPr="00CE3FE8">
        <w:rPr>
          <w:rFonts w:ascii="Times New Roman" w:hAnsi="Times New Roman"/>
          <w:spacing w:val="-1"/>
        </w:rPr>
        <w:t>obse</w:t>
      </w:r>
      <w:r w:rsidRPr="00CE3FE8">
        <w:rPr>
          <w:rFonts w:ascii="Times New Roman" w:hAnsi="Times New Roman"/>
          <w:spacing w:val="-1"/>
        </w:rPr>
        <w:t>r</w:t>
      </w:r>
      <w:r w:rsidRPr="00CE3FE8">
        <w:rPr>
          <w:rFonts w:ascii="Times New Roman" w:hAnsi="Times New Roman"/>
          <w:spacing w:val="-1"/>
        </w:rPr>
        <w:t>vation. The statistical</w:t>
      </w:r>
      <w:r w:rsidRPr="00CE3FE8">
        <w:rPr>
          <w:rFonts w:ascii="Times New Roman" w:hAnsi="Times New Roman"/>
        </w:rPr>
        <w:t xml:space="preserve"> </w:t>
      </w:r>
      <w:r w:rsidRPr="00CE3FE8">
        <w:rPr>
          <w:rFonts w:ascii="Times New Roman" w:hAnsi="Times New Roman"/>
          <w:spacing w:val="-1"/>
        </w:rPr>
        <w:t>data</w:t>
      </w:r>
      <w:r w:rsidRPr="00CE3FE8">
        <w:rPr>
          <w:rFonts w:ascii="Times New Roman" w:hAnsi="Times New Roman"/>
          <w:spacing w:val="-2"/>
        </w:rPr>
        <w:t xml:space="preserve"> </w:t>
      </w:r>
      <w:r w:rsidRPr="00CE3FE8">
        <w:rPr>
          <w:rFonts w:ascii="Times New Roman" w:hAnsi="Times New Roman"/>
        </w:rPr>
        <w:t xml:space="preserve">such </w:t>
      </w:r>
      <w:r w:rsidRPr="00CE3FE8">
        <w:rPr>
          <w:rFonts w:ascii="Times New Roman" w:hAnsi="Times New Roman"/>
          <w:spacing w:val="-1"/>
        </w:rPr>
        <w:t>as</w:t>
      </w:r>
      <w:r w:rsidRPr="00CE3FE8">
        <w:rPr>
          <w:rFonts w:ascii="Times New Roman" w:hAnsi="Times New Roman"/>
          <w:spacing w:val="78"/>
        </w:rPr>
        <w:t xml:space="preserve"> </w:t>
      </w:r>
      <w:r w:rsidRPr="00CE3FE8">
        <w:rPr>
          <w:rFonts w:ascii="Times New Roman" w:hAnsi="Times New Roman"/>
          <w:spacing w:val="-1"/>
        </w:rPr>
        <w:t>student</w:t>
      </w:r>
      <w:r w:rsidRPr="00CE3FE8">
        <w:rPr>
          <w:rFonts w:ascii="Times New Roman" w:hAnsi="Times New Roman"/>
        </w:rPr>
        <w:t xml:space="preserve"> </w:t>
      </w:r>
      <w:r w:rsidRPr="00CE3FE8">
        <w:rPr>
          <w:rFonts w:ascii="Times New Roman" w:hAnsi="Times New Roman"/>
          <w:spacing w:val="-1"/>
        </w:rPr>
        <w:t>recruitment,</w:t>
      </w:r>
      <w:r w:rsidRPr="00CE3FE8">
        <w:rPr>
          <w:rFonts w:ascii="Times New Roman" w:hAnsi="Times New Roman"/>
        </w:rPr>
        <w:t xml:space="preserve"> </w:t>
      </w:r>
      <w:r w:rsidRPr="00CE3FE8">
        <w:rPr>
          <w:rFonts w:ascii="Times New Roman" w:hAnsi="Times New Roman"/>
          <w:spacing w:val="-1"/>
        </w:rPr>
        <w:t>retention</w:t>
      </w:r>
      <w:r w:rsidRPr="00CE3FE8">
        <w:rPr>
          <w:rFonts w:ascii="Times New Roman" w:hAnsi="Times New Roman"/>
        </w:rPr>
        <w:t xml:space="preserve"> </w:t>
      </w:r>
      <w:r w:rsidRPr="00CE3FE8">
        <w:rPr>
          <w:rFonts w:ascii="Times New Roman" w:hAnsi="Times New Roman"/>
          <w:spacing w:val="-1"/>
        </w:rPr>
        <w:t>and</w:t>
      </w:r>
      <w:r w:rsidRPr="00CE3FE8">
        <w:rPr>
          <w:rFonts w:ascii="Times New Roman" w:hAnsi="Times New Roman"/>
          <w:spacing w:val="1"/>
        </w:rPr>
        <w:t xml:space="preserve"> </w:t>
      </w:r>
      <w:r w:rsidRPr="00CE3FE8">
        <w:rPr>
          <w:rFonts w:ascii="Times New Roman" w:hAnsi="Times New Roman"/>
          <w:spacing w:val="-1"/>
        </w:rPr>
        <w:t>achievement</w:t>
      </w:r>
      <w:r w:rsidRPr="00CE3FE8">
        <w:rPr>
          <w:rFonts w:ascii="Times New Roman" w:hAnsi="Times New Roman"/>
          <w:spacing w:val="69"/>
        </w:rPr>
        <w:t xml:space="preserve"> </w:t>
      </w:r>
      <w:r w:rsidRPr="00CE3FE8">
        <w:rPr>
          <w:rFonts w:ascii="Times New Roman" w:hAnsi="Times New Roman"/>
          <w:spacing w:val="-1"/>
        </w:rPr>
        <w:t>data should be presented in a standard format.</w:t>
      </w:r>
    </w:p>
    <w:p w:rsidR="00E257BF" w:rsidRPr="00CE3FE8" w:rsidRDefault="00E257BF" w:rsidP="00501A37">
      <w:pPr>
        <w:pStyle w:val="Pagrindinistekstas"/>
        <w:tabs>
          <w:tab w:val="left" w:pos="840"/>
        </w:tabs>
        <w:kinsoku w:val="0"/>
        <w:overflowPunct w:val="0"/>
        <w:spacing w:line="276" w:lineRule="auto"/>
        <w:ind w:left="426" w:right="-2" w:hanging="284"/>
        <w:jc w:val="both"/>
        <w:rPr>
          <w:rFonts w:ascii="Times New Roman" w:hAnsi="Times New Roman"/>
          <w:spacing w:val="-1"/>
        </w:rPr>
      </w:pPr>
    </w:p>
    <w:p w:rsidR="00E257BF" w:rsidRPr="00CE3FE8" w:rsidRDefault="00E257BF" w:rsidP="00501A37">
      <w:pPr>
        <w:pStyle w:val="Pagrindinistekstas"/>
        <w:numPr>
          <w:ilvl w:val="1"/>
          <w:numId w:val="6"/>
        </w:numPr>
        <w:tabs>
          <w:tab w:val="left" w:pos="840"/>
        </w:tabs>
        <w:kinsoku w:val="0"/>
        <w:overflowPunct w:val="0"/>
        <w:spacing w:line="276" w:lineRule="auto"/>
        <w:ind w:left="426" w:right="-2" w:hanging="284"/>
        <w:jc w:val="both"/>
        <w:rPr>
          <w:rFonts w:ascii="Times New Roman" w:hAnsi="Times New Roman"/>
          <w:spacing w:val="-1"/>
        </w:rPr>
      </w:pPr>
      <w:r w:rsidRPr="00CE3FE8">
        <w:rPr>
          <w:rFonts w:ascii="Times New Roman" w:hAnsi="Times New Roman"/>
          <w:spacing w:val="-1"/>
        </w:rPr>
        <w:t>It</w:t>
      </w:r>
      <w:r w:rsidRPr="00CE3FE8">
        <w:rPr>
          <w:rFonts w:ascii="Times New Roman" w:hAnsi="Times New Roman"/>
          <w:spacing w:val="17"/>
        </w:rPr>
        <w:t xml:space="preserve"> </w:t>
      </w:r>
      <w:r w:rsidRPr="00CE3FE8">
        <w:rPr>
          <w:rFonts w:ascii="Times New Roman" w:hAnsi="Times New Roman"/>
        </w:rPr>
        <w:t>is</w:t>
      </w:r>
      <w:r w:rsidRPr="00CE3FE8">
        <w:rPr>
          <w:rFonts w:ascii="Times New Roman" w:hAnsi="Times New Roman"/>
          <w:spacing w:val="17"/>
        </w:rPr>
        <w:t xml:space="preserve"> </w:t>
      </w:r>
      <w:r w:rsidRPr="00CE3FE8">
        <w:rPr>
          <w:rFonts w:ascii="Times New Roman" w:hAnsi="Times New Roman"/>
          <w:spacing w:val="-1"/>
        </w:rPr>
        <w:t>recommended</w:t>
      </w:r>
      <w:r w:rsidRPr="00CE3FE8">
        <w:rPr>
          <w:rFonts w:ascii="Times New Roman" w:hAnsi="Times New Roman"/>
          <w:spacing w:val="18"/>
        </w:rPr>
        <w:t xml:space="preserve"> </w:t>
      </w:r>
      <w:r w:rsidRPr="00CE3FE8">
        <w:rPr>
          <w:rFonts w:ascii="Times New Roman" w:hAnsi="Times New Roman"/>
          <w:spacing w:val="-1"/>
        </w:rPr>
        <w:t>that</w:t>
      </w:r>
      <w:r w:rsidRPr="00CE3FE8">
        <w:rPr>
          <w:rFonts w:ascii="Times New Roman" w:hAnsi="Times New Roman"/>
          <w:spacing w:val="17"/>
        </w:rPr>
        <w:t xml:space="preserve"> </w:t>
      </w:r>
      <w:r w:rsidRPr="00CE3FE8">
        <w:rPr>
          <w:rFonts w:ascii="Times New Roman" w:hAnsi="Times New Roman"/>
          <w:spacing w:val="-1"/>
        </w:rPr>
        <w:t>the</w:t>
      </w:r>
      <w:r w:rsidRPr="00CE3FE8">
        <w:rPr>
          <w:rFonts w:ascii="Times New Roman" w:hAnsi="Times New Roman"/>
          <w:spacing w:val="15"/>
        </w:rPr>
        <w:t xml:space="preserve"> </w:t>
      </w:r>
      <w:r w:rsidRPr="00CE3FE8">
        <w:rPr>
          <w:rFonts w:ascii="Times New Roman" w:hAnsi="Times New Roman"/>
          <w:spacing w:val="-1"/>
        </w:rPr>
        <w:t>law</w:t>
      </w:r>
      <w:r w:rsidRPr="00CE3FE8">
        <w:rPr>
          <w:rFonts w:ascii="Times New Roman" w:hAnsi="Times New Roman"/>
          <w:spacing w:val="17"/>
        </w:rPr>
        <w:t xml:space="preserve"> </w:t>
      </w:r>
      <w:r w:rsidRPr="00CE3FE8">
        <w:rPr>
          <w:rFonts w:ascii="Times New Roman" w:hAnsi="Times New Roman"/>
        </w:rPr>
        <w:t>is</w:t>
      </w:r>
      <w:r w:rsidRPr="00CE3FE8">
        <w:rPr>
          <w:rFonts w:ascii="Times New Roman" w:hAnsi="Times New Roman"/>
          <w:spacing w:val="17"/>
        </w:rPr>
        <w:t xml:space="preserve"> </w:t>
      </w:r>
      <w:r w:rsidRPr="00CE3FE8">
        <w:rPr>
          <w:rFonts w:ascii="Times New Roman" w:hAnsi="Times New Roman"/>
          <w:spacing w:val="-1"/>
        </w:rPr>
        <w:t>changed</w:t>
      </w:r>
      <w:r w:rsidRPr="00CE3FE8">
        <w:rPr>
          <w:rFonts w:ascii="Times New Roman" w:hAnsi="Times New Roman"/>
          <w:spacing w:val="18"/>
        </w:rPr>
        <w:t xml:space="preserve"> </w:t>
      </w:r>
      <w:r w:rsidRPr="00CE3FE8">
        <w:rPr>
          <w:rFonts w:ascii="Times New Roman" w:hAnsi="Times New Roman"/>
          <w:spacing w:val="-1"/>
        </w:rPr>
        <w:t>to</w:t>
      </w:r>
      <w:r w:rsidRPr="00CE3FE8">
        <w:rPr>
          <w:rFonts w:ascii="Times New Roman" w:hAnsi="Times New Roman"/>
          <w:spacing w:val="17"/>
        </w:rPr>
        <w:t xml:space="preserve"> </w:t>
      </w:r>
      <w:r w:rsidRPr="00CE3FE8">
        <w:rPr>
          <w:rFonts w:ascii="Times New Roman" w:hAnsi="Times New Roman"/>
          <w:spacing w:val="-1"/>
        </w:rPr>
        <w:t>allow</w:t>
      </w:r>
      <w:r w:rsidRPr="00CE3FE8">
        <w:rPr>
          <w:rFonts w:ascii="Times New Roman" w:hAnsi="Times New Roman"/>
          <w:spacing w:val="17"/>
        </w:rPr>
        <w:t xml:space="preserve"> </w:t>
      </w:r>
      <w:r w:rsidRPr="00CE3FE8">
        <w:rPr>
          <w:rFonts w:ascii="Times New Roman" w:hAnsi="Times New Roman"/>
        </w:rPr>
        <w:t>non-university</w:t>
      </w:r>
      <w:r w:rsidRPr="00CE3FE8">
        <w:rPr>
          <w:rFonts w:ascii="Times New Roman" w:hAnsi="Times New Roman"/>
          <w:spacing w:val="17"/>
        </w:rPr>
        <w:t xml:space="preserve"> </w:t>
      </w:r>
      <w:r w:rsidRPr="00CE3FE8">
        <w:rPr>
          <w:rFonts w:ascii="Times New Roman" w:hAnsi="Times New Roman"/>
          <w:spacing w:val="-1"/>
        </w:rPr>
        <w:t>higher</w:t>
      </w:r>
      <w:r w:rsidRPr="00CE3FE8">
        <w:rPr>
          <w:rFonts w:ascii="Times New Roman" w:hAnsi="Times New Roman"/>
          <w:spacing w:val="51"/>
        </w:rPr>
        <w:t xml:space="preserve"> </w:t>
      </w:r>
      <w:r w:rsidRPr="00CE3FE8">
        <w:rPr>
          <w:rFonts w:ascii="Times New Roman" w:hAnsi="Times New Roman"/>
          <w:spacing w:val="-1"/>
        </w:rPr>
        <w:t>education</w:t>
      </w:r>
      <w:r w:rsidRPr="00CE3FE8">
        <w:rPr>
          <w:rFonts w:ascii="Times New Roman" w:hAnsi="Times New Roman"/>
          <w:spacing w:val="58"/>
        </w:rPr>
        <w:t xml:space="preserve"> </w:t>
      </w:r>
      <w:r w:rsidRPr="00CE3FE8">
        <w:rPr>
          <w:rFonts w:ascii="Times New Roman" w:hAnsi="Times New Roman"/>
          <w:spacing w:val="-1"/>
        </w:rPr>
        <w:t>esta</w:t>
      </w:r>
      <w:r w:rsidRPr="00CE3FE8">
        <w:rPr>
          <w:rFonts w:ascii="Times New Roman" w:hAnsi="Times New Roman"/>
          <w:spacing w:val="-1"/>
        </w:rPr>
        <w:t>b</w:t>
      </w:r>
      <w:r w:rsidRPr="00CE3FE8">
        <w:rPr>
          <w:rFonts w:ascii="Times New Roman" w:hAnsi="Times New Roman"/>
          <w:spacing w:val="-1"/>
        </w:rPr>
        <w:t>lishment</w:t>
      </w:r>
      <w:r w:rsidRPr="00CE3FE8">
        <w:rPr>
          <w:rFonts w:ascii="Times New Roman" w:hAnsi="Times New Roman"/>
          <w:spacing w:val="59"/>
        </w:rPr>
        <w:t xml:space="preserve"> </w:t>
      </w:r>
      <w:r w:rsidRPr="00CE3FE8">
        <w:rPr>
          <w:rFonts w:ascii="Times New Roman" w:hAnsi="Times New Roman"/>
          <w:spacing w:val="-1"/>
        </w:rPr>
        <w:t>be</w:t>
      </w:r>
      <w:r w:rsidRPr="00CE3FE8">
        <w:rPr>
          <w:rFonts w:ascii="Times New Roman" w:hAnsi="Times New Roman"/>
          <w:spacing w:val="57"/>
        </w:rPr>
        <w:t xml:space="preserve"> </w:t>
      </w:r>
      <w:r w:rsidRPr="00CE3FE8">
        <w:rPr>
          <w:rFonts w:ascii="Times New Roman" w:hAnsi="Times New Roman"/>
          <w:spacing w:val="-1"/>
        </w:rPr>
        <w:t>allowed</w:t>
      </w:r>
      <w:r w:rsidRPr="00CE3FE8">
        <w:rPr>
          <w:rFonts w:ascii="Times New Roman" w:hAnsi="Times New Roman"/>
          <w:spacing w:val="60"/>
        </w:rPr>
        <w:t xml:space="preserve"> </w:t>
      </w:r>
      <w:r w:rsidRPr="00CE3FE8">
        <w:rPr>
          <w:rFonts w:ascii="Times New Roman" w:hAnsi="Times New Roman"/>
          <w:spacing w:val="-1"/>
        </w:rPr>
        <w:t>to</w:t>
      </w:r>
      <w:r w:rsidRPr="00CE3FE8">
        <w:rPr>
          <w:rFonts w:ascii="Times New Roman" w:hAnsi="Times New Roman"/>
          <w:spacing w:val="59"/>
        </w:rPr>
        <w:t xml:space="preserve"> </w:t>
      </w:r>
      <w:r w:rsidRPr="00CE3FE8">
        <w:rPr>
          <w:rFonts w:ascii="Times New Roman" w:hAnsi="Times New Roman"/>
          <w:spacing w:val="-1"/>
        </w:rPr>
        <w:t>deliver</w:t>
      </w:r>
      <w:r w:rsidRPr="00CE3FE8">
        <w:rPr>
          <w:rFonts w:ascii="Times New Roman" w:hAnsi="Times New Roman"/>
          <w:spacing w:val="60"/>
        </w:rPr>
        <w:t xml:space="preserve"> </w:t>
      </w:r>
      <w:r w:rsidRPr="00CE3FE8">
        <w:rPr>
          <w:rFonts w:ascii="Times New Roman" w:hAnsi="Times New Roman"/>
          <w:spacing w:val="-1"/>
        </w:rPr>
        <w:t>Level</w:t>
      </w:r>
      <w:r w:rsidRPr="00CE3FE8">
        <w:rPr>
          <w:rFonts w:ascii="Times New Roman" w:hAnsi="Times New Roman"/>
          <w:spacing w:val="59"/>
        </w:rPr>
        <w:t xml:space="preserve"> </w:t>
      </w:r>
      <w:r w:rsidRPr="00CE3FE8">
        <w:rPr>
          <w:rFonts w:ascii="Times New Roman" w:hAnsi="Times New Roman"/>
        </w:rPr>
        <w:t>5</w:t>
      </w:r>
      <w:r w:rsidRPr="00CE3FE8">
        <w:rPr>
          <w:rFonts w:ascii="Times New Roman" w:hAnsi="Times New Roman"/>
          <w:spacing w:val="59"/>
        </w:rPr>
        <w:t xml:space="preserve"> </w:t>
      </w:r>
      <w:r w:rsidRPr="00CE3FE8">
        <w:rPr>
          <w:rFonts w:ascii="Times New Roman" w:hAnsi="Times New Roman"/>
          <w:spacing w:val="-1"/>
        </w:rPr>
        <w:t>accredited</w:t>
      </w:r>
      <w:r w:rsidRPr="00CE3FE8">
        <w:rPr>
          <w:rFonts w:ascii="Times New Roman" w:hAnsi="Times New Roman"/>
          <w:spacing w:val="55"/>
        </w:rPr>
        <w:t xml:space="preserve"> </w:t>
      </w:r>
      <w:r w:rsidRPr="00CE3FE8">
        <w:rPr>
          <w:rFonts w:ascii="Times New Roman" w:hAnsi="Times New Roman"/>
          <w:spacing w:val="-1"/>
        </w:rPr>
        <w:t>programmes.</w:t>
      </w:r>
      <w:r w:rsidRPr="00CE3FE8">
        <w:rPr>
          <w:rFonts w:ascii="Times New Roman" w:hAnsi="Times New Roman"/>
          <w:spacing w:val="12"/>
        </w:rPr>
        <w:t xml:space="preserve"> </w:t>
      </w:r>
      <w:r w:rsidRPr="00CE3FE8">
        <w:rPr>
          <w:rFonts w:ascii="Times New Roman" w:hAnsi="Times New Roman"/>
          <w:spacing w:val="-1"/>
        </w:rPr>
        <w:t>This</w:t>
      </w:r>
      <w:r w:rsidRPr="00CE3FE8">
        <w:rPr>
          <w:rFonts w:ascii="Times New Roman" w:hAnsi="Times New Roman"/>
          <w:spacing w:val="44"/>
        </w:rPr>
        <w:t xml:space="preserve"> </w:t>
      </w:r>
      <w:r w:rsidRPr="00CE3FE8">
        <w:rPr>
          <w:rFonts w:ascii="Times New Roman" w:hAnsi="Times New Roman"/>
          <w:spacing w:val="-1"/>
        </w:rPr>
        <w:t>would</w:t>
      </w:r>
      <w:r w:rsidRPr="00CE3FE8">
        <w:rPr>
          <w:rFonts w:ascii="Times New Roman" w:hAnsi="Times New Roman"/>
          <w:spacing w:val="47"/>
        </w:rPr>
        <w:t xml:space="preserve"> </w:t>
      </w:r>
      <w:r w:rsidRPr="00CE3FE8">
        <w:rPr>
          <w:rFonts w:ascii="Times New Roman" w:hAnsi="Times New Roman"/>
          <w:spacing w:val="-1"/>
        </w:rPr>
        <w:t>allow</w:t>
      </w:r>
      <w:r w:rsidRPr="00CE3FE8">
        <w:rPr>
          <w:rFonts w:ascii="Times New Roman" w:hAnsi="Times New Roman"/>
          <w:spacing w:val="46"/>
        </w:rPr>
        <w:t xml:space="preserve"> </w:t>
      </w:r>
      <w:r w:rsidRPr="00CE3FE8">
        <w:rPr>
          <w:rFonts w:ascii="Times New Roman" w:hAnsi="Times New Roman"/>
        </w:rPr>
        <w:t>a</w:t>
      </w:r>
      <w:r w:rsidRPr="00CE3FE8">
        <w:rPr>
          <w:rFonts w:ascii="Times New Roman" w:hAnsi="Times New Roman"/>
          <w:spacing w:val="44"/>
        </w:rPr>
        <w:t xml:space="preserve"> </w:t>
      </w:r>
      <w:r w:rsidRPr="00CE3FE8">
        <w:rPr>
          <w:rFonts w:ascii="Times New Roman" w:hAnsi="Times New Roman"/>
          <w:spacing w:val="-1"/>
        </w:rPr>
        <w:t>broader</w:t>
      </w:r>
      <w:r w:rsidRPr="00CE3FE8">
        <w:rPr>
          <w:rFonts w:ascii="Times New Roman" w:hAnsi="Times New Roman"/>
          <w:spacing w:val="47"/>
        </w:rPr>
        <w:t xml:space="preserve"> </w:t>
      </w:r>
      <w:r w:rsidRPr="00CE3FE8">
        <w:rPr>
          <w:rFonts w:ascii="Times New Roman" w:hAnsi="Times New Roman"/>
        </w:rPr>
        <w:t>group</w:t>
      </w:r>
      <w:r w:rsidRPr="00CE3FE8">
        <w:rPr>
          <w:rFonts w:ascii="Times New Roman" w:hAnsi="Times New Roman"/>
          <w:spacing w:val="47"/>
        </w:rPr>
        <w:t xml:space="preserve"> </w:t>
      </w:r>
      <w:r w:rsidRPr="00CE3FE8">
        <w:rPr>
          <w:rFonts w:ascii="Times New Roman" w:hAnsi="Times New Roman"/>
        </w:rPr>
        <w:t>of</w:t>
      </w:r>
      <w:r w:rsidRPr="00CE3FE8">
        <w:rPr>
          <w:rFonts w:ascii="Times New Roman" w:hAnsi="Times New Roman"/>
          <w:spacing w:val="46"/>
        </w:rPr>
        <w:t xml:space="preserve"> </w:t>
      </w:r>
      <w:r w:rsidRPr="00CE3FE8">
        <w:rPr>
          <w:rFonts w:ascii="Times New Roman" w:hAnsi="Times New Roman"/>
          <w:spacing w:val="-1"/>
        </w:rPr>
        <w:t>learners</w:t>
      </w:r>
      <w:r w:rsidRPr="00CE3FE8">
        <w:rPr>
          <w:rFonts w:ascii="Times New Roman" w:hAnsi="Times New Roman"/>
          <w:spacing w:val="45"/>
        </w:rPr>
        <w:t xml:space="preserve"> </w:t>
      </w:r>
      <w:r w:rsidRPr="00CE3FE8">
        <w:rPr>
          <w:rFonts w:ascii="Times New Roman" w:hAnsi="Times New Roman"/>
          <w:spacing w:val="-1"/>
        </w:rPr>
        <w:t>into</w:t>
      </w:r>
      <w:r w:rsidRPr="00CE3FE8">
        <w:rPr>
          <w:rFonts w:ascii="Times New Roman" w:hAnsi="Times New Roman"/>
          <w:spacing w:val="46"/>
        </w:rPr>
        <w:t xml:space="preserve"> </w:t>
      </w:r>
      <w:r w:rsidRPr="00CE3FE8">
        <w:rPr>
          <w:rFonts w:ascii="Times New Roman" w:hAnsi="Times New Roman"/>
          <w:spacing w:val="-1"/>
        </w:rPr>
        <w:t>higher</w:t>
      </w:r>
      <w:r w:rsidRPr="00CE3FE8">
        <w:rPr>
          <w:rFonts w:ascii="Times New Roman" w:hAnsi="Times New Roman"/>
          <w:spacing w:val="69"/>
        </w:rPr>
        <w:t xml:space="preserve"> </w:t>
      </w:r>
      <w:r w:rsidRPr="00CE3FE8">
        <w:rPr>
          <w:rFonts w:ascii="Times New Roman" w:hAnsi="Times New Roman"/>
          <w:spacing w:val="-1"/>
        </w:rPr>
        <w:t>learning</w:t>
      </w:r>
      <w:r w:rsidRPr="00CE3FE8">
        <w:rPr>
          <w:rFonts w:ascii="Times New Roman" w:hAnsi="Times New Roman"/>
          <w:spacing w:val="71"/>
        </w:rPr>
        <w:t xml:space="preserve"> </w:t>
      </w:r>
      <w:r w:rsidRPr="00CE3FE8">
        <w:rPr>
          <w:rFonts w:ascii="Times New Roman" w:hAnsi="Times New Roman"/>
          <w:spacing w:val="-1"/>
        </w:rPr>
        <w:t>opportunities</w:t>
      </w:r>
      <w:r w:rsidRPr="00CE3FE8">
        <w:rPr>
          <w:rFonts w:ascii="Times New Roman" w:hAnsi="Times New Roman"/>
          <w:spacing w:val="71"/>
        </w:rPr>
        <w:t xml:space="preserve"> </w:t>
      </w:r>
      <w:r w:rsidRPr="00CE3FE8">
        <w:rPr>
          <w:rFonts w:ascii="Times New Roman" w:hAnsi="Times New Roman"/>
          <w:spacing w:val="-1"/>
        </w:rPr>
        <w:t>with</w:t>
      </w:r>
      <w:r w:rsidRPr="00CE3FE8">
        <w:rPr>
          <w:rFonts w:ascii="Times New Roman" w:hAnsi="Times New Roman"/>
          <w:spacing w:val="72"/>
        </w:rPr>
        <w:t xml:space="preserve"> </w:t>
      </w:r>
      <w:r w:rsidRPr="00CE3FE8">
        <w:rPr>
          <w:rFonts w:ascii="Times New Roman" w:hAnsi="Times New Roman"/>
          <w:spacing w:val="-1"/>
        </w:rPr>
        <w:t>the</w:t>
      </w:r>
      <w:r w:rsidRPr="00CE3FE8">
        <w:rPr>
          <w:rFonts w:ascii="Times New Roman" w:hAnsi="Times New Roman"/>
          <w:spacing w:val="70"/>
        </w:rPr>
        <w:t xml:space="preserve"> </w:t>
      </w:r>
      <w:r w:rsidRPr="00CE3FE8">
        <w:rPr>
          <w:rFonts w:ascii="Times New Roman" w:hAnsi="Times New Roman"/>
        </w:rPr>
        <w:t>opportunity</w:t>
      </w:r>
      <w:r w:rsidRPr="00CE3FE8">
        <w:rPr>
          <w:rFonts w:ascii="Times New Roman" w:hAnsi="Times New Roman"/>
          <w:spacing w:val="72"/>
        </w:rPr>
        <w:t xml:space="preserve"> </w:t>
      </w:r>
      <w:r w:rsidRPr="00CE3FE8">
        <w:rPr>
          <w:rFonts w:ascii="Times New Roman" w:hAnsi="Times New Roman"/>
        </w:rPr>
        <w:t>for</w:t>
      </w:r>
      <w:r w:rsidRPr="00CE3FE8">
        <w:rPr>
          <w:rFonts w:ascii="Times New Roman" w:hAnsi="Times New Roman"/>
          <w:spacing w:val="73"/>
        </w:rPr>
        <w:t xml:space="preserve"> </w:t>
      </w:r>
      <w:r w:rsidRPr="00CE3FE8">
        <w:rPr>
          <w:rFonts w:ascii="Times New Roman" w:hAnsi="Times New Roman"/>
          <w:spacing w:val="-1"/>
        </w:rPr>
        <w:t>further</w:t>
      </w:r>
      <w:r w:rsidRPr="00CE3FE8">
        <w:rPr>
          <w:rFonts w:ascii="Times New Roman" w:hAnsi="Times New Roman"/>
          <w:spacing w:val="73"/>
        </w:rPr>
        <w:t xml:space="preserve"> </w:t>
      </w:r>
      <w:r w:rsidRPr="00CE3FE8">
        <w:rPr>
          <w:rFonts w:ascii="Times New Roman" w:hAnsi="Times New Roman"/>
          <w:spacing w:val="-1"/>
        </w:rPr>
        <w:t>progression</w:t>
      </w:r>
      <w:r w:rsidRPr="00CE3FE8">
        <w:rPr>
          <w:rFonts w:ascii="Times New Roman" w:hAnsi="Times New Roman"/>
          <w:spacing w:val="72"/>
        </w:rPr>
        <w:t xml:space="preserve"> </w:t>
      </w:r>
      <w:r w:rsidRPr="00CE3FE8">
        <w:rPr>
          <w:rFonts w:ascii="Times New Roman" w:hAnsi="Times New Roman"/>
          <w:spacing w:val="-1"/>
        </w:rPr>
        <w:t>to</w:t>
      </w:r>
      <w:r w:rsidRPr="00CE3FE8">
        <w:rPr>
          <w:rFonts w:ascii="Times New Roman" w:hAnsi="Times New Roman"/>
          <w:spacing w:val="72"/>
        </w:rPr>
        <w:t xml:space="preserve"> </w:t>
      </w:r>
      <w:r w:rsidRPr="00CE3FE8">
        <w:rPr>
          <w:rFonts w:ascii="Times New Roman" w:hAnsi="Times New Roman"/>
          <w:spacing w:val="-1"/>
        </w:rPr>
        <w:t>degree</w:t>
      </w:r>
      <w:r w:rsidRPr="00CE3FE8">
        <w:rPr>
          <w:rFonts w:ascii="Times New Roman" w:hAnsi="Times New Roman"/>
          <w:spacing w:val="38"/>
        </w:rPr>
        <w:t xml:space="preserve"> </w:t>
      </w:r>
      <w:r w:rsidRPr="00CE3FE8">
        <w:rPr>
          <w:rFonts w:ascii="Times New Roman" w:hAnsi="Times New Roman"/>
          <w:spacing w:val="-1"/>
        </w:rPr>
        <w:t>and</w:t>
      </w:r>
      <w:r w:rsidRPr="00CE3FE8">
        <w:rPr>
          <w:rFonts w:ascii="Times New Roman" w:hAnsi="Times New Roman"/>
          <w:spacing w:val="40"/>
        </w:rPr>
        <w:t xml:space="preserve"> </w:t>
      </w:r>
      <w:r w:rsidRPr="00CE3FE8">
        <w:rPr>
          <w:rFonts w:ascii="Times New Roman" w:hAnsi="Times New Roman"/>
          <w:spacing w:val="-1"/>
        </w:rPr>
        <w:t>higher</w:t>
      </w:r>
      <w:r w:rsidRPr="00CE3FE8">
        <w:rPr>
          <w:rFonts w:ascii="Times New Roman" w:hAnsi="Times New Roman"/>
          <w:spacing w:val="42"/>
        </w:rPr>
        <w:t xml:space="preserve"> </w:t>
      </w:r>
      <w:r w:rsidRPr="00CE3FE8">
        <w:rPr>
          <w:rFonts w:ascii="Times New Roman" w:hAnsi="Times New Roman"/>
          <w:spacing w:val="-1"/>
        </w:rPr>
        <w:t>programmes.</w:t>
      </w:r>
      <w:r w:rsidRPr="00CE3FE8">
        <w:rPr>
          <w:rFonts w:ascii="Times New Roman" w:hAnsi="Times New Roman"/>
          <w:spacing w:val="40"/>
        </w:rPr>
        <w:t xml:space="preserve"> </w:t>
      </w:r>
      <w:r w:rsidRPr="00CE3FE8">
        <w:rPr>
          <w:rFonts w:ascii="Times New Roman" w:hAnsi="Times New Roman"/>
          <w:spacing w:val="-1"/>
        </w:rPr>
        <w:t>This</w:t>
      </w:r>
      <w:r w:rsidRPr="00CE3FE8">
        <w:rPr>
          <w:rFonts w:ascii="Times New Roman" w:hAnsi="Times New Roman"/>
          <w:spacing w:val="40"/>
        </w:rPr>
        <w:t xml:space="preserve"> </w:t>
      </w:r>
      <w:r w:rsidRPr="00CE3FE8">
        <w:rPr>
          <w:rFonts w:ascii="Times New Roman" w:hAnsi="Times New Roman"/>
        </w:rPr>
        <w:t>is</w:t>
      </w:r>
      <w:r w:rsidRPr="00CE3FE8">
        <w:rPr>
          <w:rFonts w:ascii="Times New Roman" w:hAnsi="Times New Roman"/>
          <w:spacing w:val="40"/>
        </w:rPr>
        <w:t xml:space="preserve"> </w:t>
      </w:r>
      <w:r w:rsidRPr="00CE3FE8">
        <w:rPr>
          <w:rFonts w:ascii="Times New Roman" w:hAnsi="Times New Roman"/>
        </w:rPr>
        <w:t>common</w:t>
      </w:r>
      <w:r w:rsidRPr="00CE3FE8">
        <w:rPr>
          <w:rFonts w:ascii="Times New Roman" w:hAnsi="Times New Roman"/>
          <w:spacing w:val="40"/>
        </w:rPr>
        <w:t xml:space="preserve"> </w:t>
      </w:r>
      <w:r w:rsidRPr="00CE3FE8">
        <w:rPr>
          <w:rFonts w:ascii="Times New Roman" w:hAnsi="Times New Roman"/>
          <w:spacing w:val="-1"/>
        </w:rPr>
        <w:t>practice</w:t>
      </w:r>
      <w:r w:rsidRPr="00CE3FE8">
        <w:rPr>
          <w:rFonts w:ascii="Times New Roman" w:hAnsi="Times New Roman"/>
          <w:spacing w:val="38"/>
        </w:rPr>
        <w:t xml:space="preserve"> </w:t>
      </w:r>
      <w:r w:rsidRPr="00CE3FE8">
        <w:rPr>
          <w:rFonts w:ascii="Times New Roman" w:hAnsi="Times New Roman"/>
        </w:rPr>
        <w:t>in</w:t>
      </w:r>
      <w:r w:rsidRPr="00CE3FE8">
        <w:rPr>
          <w:rFonts w:ascii="Times New Roman" w:hAnsi="Times New Roman"/>
          <w:spacing w:val="40"/>
        </w:rPr>
        <w:t xml:space="preserve"> </w:t>
      </w:r>
      <w:r w:rsidRPr="00CE3FE8">
        <w:rPr>
          <w:rFonts w:ascii="Times New Roman" w:hAnsi="Times New Roman"/>
        </w:rPr>
        <w:t>EU</w:t>
      </w:r>
      <w:r w:rsidRPr="00CE3FE8">
        <w:rPr>
          <w:rFonts w:ascii="Times New Roman" w:hAnsi="Times New Roman"/>
          <w:spacing w:val="40"/>
        </w:rPr>
        <w:t xml:space="preserve"> </w:t>
      </w:r>
      <w:r w:rsidRPr="00CE3FE8">
        <w:rPr>
          <w:rFonts w:ascii="Times New Roman" w:hAnsi="Times New Roman"/>
          <w:spacing w:val="-1"/>
        </w:rPr>
        <w:t>Member</w:t>
      </w:r>
      <w:r w:rsidRPr="00CE3FE8">
        <w:rPr>
          <w:rFonts w:ascii="Times New Roman" w:hAnsi="Times New Roman"/>
          <w:spacing w:val="55"/>
        </w:rPr>
        <w:t xml:space="preserve"> </w:t>
      </w:r>
      <w:r w:rsidRPr="00CE3FE8">
        <w:rPr>
          <w:rFonts w:ascii="Times New Roman" w:hAnsi="Times New Roman"/>
          <w:spacing w:val="-2"/>
        </w:rPr>
        <w:t>states.</w:t>
      </w:r>
      <w:r w:rsidRPr="00CE3FE8">
        <w:rPr>
          <w:rFonts w:ascii="Times New Roman" w:hAnsi="Times New Roman"/>
        </w:rPr>
        <w:t xml:space="preserve">  </w:t>
      </w:r>
      <w:r w:rsidRPr="00CE3FE8">
        <w:rPr>
          <w:rFonts w:ascii="Times New Roman" w:hAnsi="Times New Roman"/>
          <w:spacing w:val="-1"/>
        </w:rPr>
        <w:t>The</w:t>
      </w:r>
      <w:r w:rsidRPr="00CE3FE8">
        <w:rPr>
          <w:rFonts w:ascii="Times New Roman" w:hAnsi="Times New Roman"/>
          <w:spacing w:val="-2"/>
        </w:rPr>
        <w:t xml:space="preserve"> </w:t>
      </w:r>
      <w:r w:rsidRPr="00CE3FE8">
        <w:rPr>
          <w:rFonts w:ascii="Times New Roman" w:hAnsi="Times New Roman"/>
          <w:spacing w:val="-1"/>
        </w:rPr>
        <w:t>College</w:t>
      </w:r>
      <w:r w:rsidRPr="00CE3FE8">
        <w:rPr>
          <w:rFonts w:ascii="Times New Roman" w:hAnsi="Times New Roman"/>
          <w:spacing w:val="-2"/>
        </w:rPr>
        <w:t xml:space="preserve"> </w:t>
      </w:r>
      <w:r w:rsidRPr="00CE3FE8">
        <w:rPr>
          <w:rFonts w:ascii="Times New Roman" w:hAnsi="Times New Roman"/>
        </w:rPr>
        <w:t>is</w:t>
      </w:r>
      <w:r w:rsidRPr="00CE3FE8">
        <w:rPr>
          <w:rFonts w:ascii="Times New Roman" w:hAnsi="Times New Roman"/>
          <w:spacing w:val="-1"/>
        </w:rPr>
        <w:t xml:space="preserve"> </w:t>
      </w:r>
      <w:r w:rsidRPr="00CE3FE8">
        <w:rPr>
          <w:rFonts w:ascii="Times New Roman" w:hAnsi="Times New Roman"/>
        </w:rPr>
        <w:t xml:space="preserve">very </w:t>
      </w:r>
      <w:r w:rsidRPr="00CE3FE8">
        <w:rPr>
          <w:rFonts w:ascii="Times New Roman" w:hAnsi="Times New Roman"/>
          <w:spacing w:val="-1"/>
        </w:rPr>
        <w:t>well</w:t>
      </w:r>
      <w:r w:rsidRPr="00CE3FE8">
        <w:rPr>
          <w:rFonts w:ascii="Times New Roman" w:hAnsi="Times New Roman"/>
        </w:rPr>
        <w:t xml:space="preserve"> </w:t>
      </w:r>
      <w:r w:rsidRPr="00CE3FE8">
        <w:rPr>
          <w:rFonts w:ascii="Times New Roman" w:hAnsi="Times New Roman"/>
          <w:spacing w:val="-1"/>
        </w:rPr>
        <w:t>suited</w:t>
      </w:r>
      <w:r w:rsidRPr="00CE3FE8">
        <w:rPr>
          <w:rFonts w:ascii="Times New Roman" w:hAnsi="Times New Roman"/>
          <w:spacing w:val="1"/>
        </w:rPr>
        <w:t xml:space="preserve"> </w:t>
      </w:r>
      <w:r w:rsidRPr="00CE3FE8">
        <w:rPr>
          <w:rFonts w:ascii="Times New Roman" w:hAnsi="Times New Roman"/>
          <w:spacing w:val="-1"/>
        </w:rPr>
        <w:t>to</w:t>
      </w:r>
      <w:r w:rsidRPr="00CE3FE8">
        <w:rPr>
          <w:rFonts w:ascii="Times New Roman" w:hAnsi="Times New Roman"/>
        </w:rPr>
        <w:t xml:space="preserve"> </w:t>
      </w:r>
      <w:r w:rsidRPr="00CE3FE8">
        <w:rPr>
          <w:rFonts w:ascii="Times New Roman" w:hAnsi="Times New Roman"/>
          <w:spacing w:val="-1"/>
        </w:rPr>
        <w:t>cater</w:t>
      </w:r>
      <w:r w:rsidRPr="00CE3FE8">
        <w:rPr>
          <w:rFonts w:ascii="Times New Roman" w:hAnsi="Times New Roman"/>
          <w:spacing w:val="1"/>
        </w:rPr>
        <w:t xml:space="preserve"> </w:t>
      </w:r>
      <w:r w:rsidRPr="00CE3FE8">
        <w:rPr>
          <w:rFonts w:ascii="Times New Roman" w:hAnsi="Times New Roman"/>
        </w:rPr>
        <w:t>for</w:t>
      </w:r>
      <w:r w:rsidRPr="00CE3FE8">
        <w:rPr>
          <w:rFonts w:ascii="Times New Roman" w:hAnsi="Times New Roman"/>
          <w:spacing w:val="1"/>
        </w:rPr>
        <w:t xml:space="preserve"> </w:t>
      </w:r>
      <w:r w:rsidRPr="00CE3FE8">
        <w:rPr>
          <w:rFonts w:ascii="Times New Roman" w:hAnsi="Times New Roman"/>
          <w:spacing w:val="-1"/>
        </w:rPr>
        <w:t>this type</w:t>
      </w:r>
      <w:r w:rsidRPr="00CE3FE8">
        <w:rPr>
          <w:rFonts w:ascii="Times New Roman" w:hAnsi="Times New Roman"/>
          <w:spacing w:val="-2"/>
        </w:rPr>
        <w:t xml:space="preserve"> </w:t>
      </w:r>
      <w:r w:rsidRPr="00CE3FE8">
        <w:rPr>
          <w:rFonts w:ascii="Times New Roman" w:hAnsi="Times New Roman"/>
        </w:rPr>
        <w:t xml:space="preserve">of </w:t>
      </w:r>
      <w:r w:rsidRPr="00CE3FE8">
        <w:rPr>
          <w:rFonts w:ascii="Times New Roman" w:hAnsi="Times New Roman"/>
          <w:spacing w:val="-1"/>
        </w:rPr>
        <w:t>learner.</w:t>
      </w:r>
    </w:p>
    <w:p w:rsidR="00E257BF" w:rsidRPr="00CE3FE8" w:rsidRDefault="00E257BF" w:rsidP="00501A37">
      <w:pPr>
        <w:pStyle w:val="Pagrindinistekstas"/>
        <w:tabs>
          <w:tab w:val="left" w:pos="840"/>
        </w:tabs>
        <w:kinsoku w:val="0"/>
        <w:overflowPunct w:val="0"/>
        <w:spacing w:line="276" w:lineRule="auto"/>
        <w:ind w:left="426" w:right="-2" w:hanging="284"/>
        <w:jc w:val="both"/>
        <w:rPr>
          <w:rFonts w:ascii="Times New Roman" w:hAnsi="Times New Roman"/>
          <w:spacing w:val="-1"/>
        </w:rPr>
      </w:pPr>
    </w:p>
    <w:p w:rsidR="00E257BF" w:rsidRPr="00CE3FE8" w:rsidRDefault="00E257BF" w:rsidP="00501A37">
      <w:pPr>
        <w:pStyle w:val="Pagrindinistekstas"/>
        <w:numPr>
          <w:ilvl w:val="1"/>
          <w:numId w:val="6"/>
        </w:numPr>
        <w:tabs>
          <w:tab w:val="left" w:pos="840"/>
        </w:tabs>
        <w:kinsoku w:val="0"/>
        <w:overflowPunct w:val="0"/>
        <w:spacing w:line="276" w:lineRule="auto"/>
        <w:ind w:left="426" w:right="-2" w:hanging="284"/>
        <w:jc w:val="both"/>
        <w:rPr>
          <w:rFonts w:ascii="Times New Roman" w:hAnsi="Times New Roman"/>
          <w:spacing w:val="-1"/>
        </w:rPr>
      </w:pPr>
      <w:r w:rsidRPr="00CE3FE8">
        <w:rPr>
          <w:rFonts w:ascii="Times New Roman" w:hAnsi="Times New Roman"/>
          <w:spacing w:val="-1"/>
        </w:rPr>
        <w:t xml:space="preserve">It is recommended that issues </w:t>
      </w:r>
      <w:r w:rsidRPr="00CE3FE8">
        <w:rPr>
          <w:rFonts w:ascii="Times New Roman" w:hAnsi="Times New Roman"/>
        </w:rPr>
        <w:t xml:space="preserve">of Alumni </w:t>
      </w:r>
      <w:r w:rsidRPr="00CE3FE8">
        <w:rPr>
          <w:rFonts w:ascii="Times New Roman" w:hAnsi="Times New Roman"/>
          <w:spacing w:val="-1"/>
        </w:rPr>
        <w:t>management</w:t>
      </w:r>
      <w:r w:rsidRPr="00CE3FE8">
        <w:rPr>
          <w:rFonts w:ascii="Times New Roman" w:hAnsi="Times New Roman"/>
        </w:rPr>
        <w:t xml:space="preserve"> should</w:t>
      </w:r>
      <w:r w:rsidRPr="00CE3FE8">
        <w:rPr>
          <w:rFonts w:ascii="Times New Roman" w:hAnsi="Times New Roman"/>
          <w:spacing w:val="1"/>
        </w:rPr>
        <w:t xml:space="preserve"> </w:t>
      </w:r>
      <w:r w:rsidRPr="00CE3FE8">
        <w:rPr>
          <w:rFonts w:ascii="Times New Roman" w:hAnsi="Times New Roman"/>
          <w:spacing w:val="-1"/>
        </w:rPr>
        <w:t>be</w:t>
      </w:r>
      <w:r w:rsidRPr="00CE3FE8">
        <w:rPr>
          <w:rFonts w:ascii="Times New Roman" w:hAnsi="Times New Roman"/>
          <w:spacing w:val="-2"/>
        </w:rPr>
        <w:t xml:space="preserve"> </w:t>
      </w:r>
      <w:r w:rsidRPr="00CE3FE8">
        <w:rPr>
          <w:rFonts w:ascii="Times New Roman" w:hAnsi="Times New Roman"/>
          <w:spacing w:val="-1"/>
        </w:rPr>
        <w:t>explicitly</w:t>
      </w:r>
      <w:r w:rsidRPr="00CE3FE8">
        <w:rPr>
          <w:rFonts w:ascii="Times New Roman" w:hAnsi="Times New Roman"/>
        </w:rPr>
        <w:t xml:space="preserve"> </w:t>
      </w:r>
      <w:r w:rsidRPr="00CE3FE8">
        <w:rPr>
          <w:rFonts w:ascii="Times New Roman" w:hAnsi="Times New Roman"/>
          <w:spacing w:val="-1"/>
        </w:rPr>
        <w:t>mentioned.</w:t>
      </w:r>
    </w:p>
    <w:p w:rsidR="00E257BF" w:rsidRPr="00CE3FE8" w:rsidRDefault="00E257BF" w:rsidP="00501A37">
      <w:pPr>
        <w:pStyle w:val="Sraopastraipa"/>
        <w:spacing w:line="276" w:lineRule="auto"/>
        <w:ind w:right="-2"/>
        <w:jc w:val="both"/>
        <w:rPr>
          <w:rFonts w:ascii="Times New Roman" w:hAnsi="Times New Roman"/>
          <w:spacing w:val="-1"/>
        </w:rPr>
      </w:pPr>
    </w:p>
    <w:p w:rsidR="00C83D8A" w:rsidRDefault="00E257BF" w:rsidP="00501A37">
      <w:pPr>
        <w:pStyle w:val="Pagrindinistekstas"/>
        <w:numPr>
          <w:ilvl w:val="1"/>
          <w:numId w:val="6"/>
        </w:numPr>
        <w:tabs>
          <w:tab w:val="left" w:pos="939"/>
        </w:tabs>
        <w:kinsoku w:val="0"/>
        <w:overflowPunct w:val="0"/>
        <w:spacing w:line="276" w:lineRule="auto"/>
        <w:ind w:left="426" w:right="-2" w:hanging="284"/>
        <w:jc w:val="both"/>
        <w:rPr>
          <w:rFonts w:ascii="Times New Roman" w:hAnsi="Times New Roman"/>
          <w:spacing w:val="-1"/>
        </w:rPr>
      </w:pPr>
      <w:r w:rsidRPr="00C83D8A">
        <w:rPr>
          <w:rFonts w:ascii="Times New Roman" w:hAnsi="Times New Roman"/>
        </w:rPr>
        <w:t xml:space="preserve">The MOSTA indicators are very specific and facility oriented, however mostly with no or little connectivity to the strategy. If there should be an advantage of MOSTA indicator, then the </w:t>
      </w:r>
      <w:r w:rsidR="00FC3F25" w:rsidRPr="00C83D8A">
        <w:rPr>
          <w:rFonts w:ascii="Times New Roman" w:hAnsi="Times New Roman"/>
        </w:rPr>
        <w:t>higher education institutions</w:t>
      </w:r>
      <w:r w:rsidRPr="00C83D8A">
        <w:rPr>
          <w:rFonts w:ascii="Times New Roman" w:hAnsi="Times New Roman"/>
        </w:rPr>
        <w:t xml:space="preserve"> are invited to align </w:t>
      </w:r>
      <w:r w:rsidR="00683D63" w:rsidRPr="00C83D8A">
        <w:rPr>
          <w:rFonts w:ascii="Times New Roman" w:hAnsi="Times New Roman"/>
        </w:rPr>
        <w:t>these indicators</w:t>
      </w:r>
      <w:r w:rsidRPr="00C83D8A">
        <w:rPr>
          <w:rFonts w:ascii="Times New Roman" w:hAnsi="Times New Roman"/>
        </w:rPr>
        <w:t xml:space="preserve"> with the</w:t>
      </w:r>
      <w:r w:rsidR="00FC3F25" w:rsidRPr="00C83D8A">
        <w:rPr>
          <w:rFonts w:ascii="Times New Roman" w:hAnsi="Times New Roman"/>
        </w:rPr>
        <w:t xml:space="preserve"> </w:t>
      </w:r>
      <w:r w:rsidRPr="00C83D8A">
        <w:rPr>
          <w:rFonts w:ascii="Times New Roman" w:hAnsi="Times New Roman"/>
        </w:rPr>
        <w:t>strate</w:t>
      </w:r>
      <w:r w:rsidR="00C83D8A" w:rsidRPr="00C83D8A">
        <w:rPr>
          <w:rFonts w:ascii="Times New Roman" w:hAnsi="Times New Roman"/>
        </w:rPr>
        <w:t>g</w:t>
      </w:r>
      <w:r w:rsidR="00C83D8A">
        <w:rPr>
          <w:rFonts w:ascii="Times New Roman" w:hAnsi="Times New Roman"/>
          <w:spacing w:val="-1"/>
        </w:rPr>
        <w:t>y.</w:t>
      </w:r>
    </w:p>
    <w:p w:rsidR="00C83D8A" w:rsidRPr="00C83D8A" w:rsidRDefault="00C83D8A" w:rsidP="00C83D8A">
      <w:pPr>
        <w:rPr>
          <w:lang w:eastAsia="de-DE"/>
        </w:rPr>
      </w:pPr>
    </w:p>
    <w:p w:rsidR="00C83D8A" w:rsidRPr="00C83D8A" w:rsidRDefault="00C83D8A" w:rsidP="00C83D8A">
      <w:pPr>
        <w:rPr>
          <w:lang w:eastAsia="de-DE"/>
        </w:rPr>
      </w:pPr>
    </w:p>
    <w:p w:rsidR="0099231C" w:rsidRPr="00260A54" w:rsidRDefault="0099231C" w:rsidP="0099231C">
      <w:pPr>
        <w:pStyle w:val="Antrat1"/>
        <w:jc w:val="left"/>
        <w:rPr>
          <w:sz w:val="28"/>
          <w:szCs w:val="28"/>
        </w:rPr>
      </w:pPr>
      <w:bookmarkStart w:id="14" w:name="_Toc292963522"/>
      <w:r w:rsidRPr="00260A54">
        <w:rPr>
          <w:sz w:val="28"/>
          <w:szCs w:val="28"/>
        </w:rPr>
        <w:t>VIII. JUDGEMENT</w:t>
      </w:r>
      <w:bookmarkEnd w:id="14"/>
    </w:p>
    <w:p w:rsidR="0099231C" w:rsidRPr="00260A54" w:rsidRDefault="0099231C" w:rsidP="0099231C"/>
    <w:p w:rsidR="0099231C" w:rsidRDefault="0099231C" w:rsidP="0099231C">
      <w:r>
        <w:t>Vilnius Business College of Higher Education</w:t>
      </w:r>
      <w:r w:rsidRPr="00260A54">
        <w:t xml:space="preserve"> is given positive evaluation</w:t>
      </w:r>
    </w:p>
    <w:p w:rsidR="0099231C" w:rsidRDefault="0099231C" w:rsidP="0099231C"/>
    <w:p w:rsidR="0099231C" w:rsidRDefault="0099231C" w:rsidP="0099231C"/>
    <w:tbl>
      <w:tblPr>
        <w:tblW w:w="0" w:type="auto"/>
        <w:tblInd w:w="1188" w:type="dxa"/>
        <w:tblLook w:val="01E0" w:firstRow="1" w:lastRow="1" w:firstColumn="1" w:lastColumn="1" w:noHBand="0" w:noVBand="0"/>
      </w:tblPr>
      <w:tblGrid>
        <w:gridCol w:w="2891"/>
        <w:gridCol w:w="5140"/>
      </w:tblGrid>
      <w:tr w:rsidR="0099231C" w:rsidRPr="00260A54" w:rsidTr="00E763FD">
        <w:trPr>
          <w:trHeight w:val="397"/>
        </w:trPr>
        <w:tc>
          <w:tcPr>
            <w:tcW w:w="2891" w:type="dxa"/>
            <w:shd w:val="clear" w:color="auto" w:fill="auto"/>
            <w:vAlign w:val="center"/>
          </w:tcPr>
          <w:p w:rsidR="0099231C" w:rsidRPr="00260A54" w:rsidRDefault="0099231C" w:rsidP="00E763FD">
            <w:pPr>
              <w:pStyle w:val="Antrats"/>
              <w:tabs>
                <w:tab w:val="left" w:pos="720"/>
              </w:tabs>
              <w:rPr>
                <w:rFonts w:ascii="Times New Roman" w:hAnsi="Times New Roman"/>
              </w:rPr>
            </w:pPr>
            <w:r w:rsidRPr="00260A54">
              <w:rPr>
                <w:rFonts w:ascii="Times New Roman" w:hAnsi="Times New Roman"/>
              </w:rPr>
              <w:t>Grupės vadovas:</w:t>
            </w:r>
          </w:p>
          <w:p w:rsidR="0099231C" w:rsidRPr="00260A54" w:rsidRDefault="0099231C" w:rsidP="00E763FD">
            <w:pPr>
              <w:pStyle w:val="Antrats"/>
              <w:tabs>
                <w:tab w:val="clear" w:pos="4153"/>
                <w:tab w:val="clear" w:pos="8306"/>
              </w:tabs>
              <w:rPr>
                <w:rFonts w:ascii="Times New Roman" w:hAnsi="Times New Roman"/>
              </w:rPr>
            </w:pPr>
            <w:r w:rsidRPr="00260A54">
              <w:rPr>
                <w:rFonts w:ascii="Times New Roman" w:hAnsi="Times New Roman"/>
              </w:rPr>
              <w:t>Team leader:</w:t>
            </w:r>
          </w:p>
        </w:tc>
        <w:tc>
          <w:tcPr>
            <w:tcW w:w="5140" w:type="dxa"/>
            <w:shd w:val="clear" w:color="auto" w:fill="auto"/>
            <w:vAlign w:val="center"/>
          </w:tcPr>
          <w:p w:rsidR="0099231C" w:rsidRPr="00260A54" w:rsidRDefault="0099231C" w:rsidP="00E763FD">
            <w:pPr>
              <w:pStyle w:val="Antrats"/>
              <w:tabs>
                <w:tab w:val="clear" w:pos="4153"/>
                <w:tab w:val="clear" w:pos="8306"/>
              </w:tabs>
              <w:rPr>
                <w:rFonts w:ascii="Times New Roman" w:hAnsi="Times New Roman"/>
              </w:rPr>
            </w:pPr>
            <w:r>
              <w:rPr>
                <w:rFonts w:ascii="Times New Roman" w:hAnsi="Times New Roman"/>
              </w:rPr>
              <w:t>Prof. dr. Johann Schneider</w:t>
            </w:r>
          </w:p>
        </w:tc>
      </w:tr>
      <w:tr w:rsidR="0099231C" w:rsidRPr="00260A54" w:rsidTr="00E763FD">
        <w:trPr>
          <w:trHeight w:hRule="exact" w:val="284"/>
        </w:trPr>
        <w:tc>
          <w:tcPr>
            <w:tcW w:w="2891" w:type="dxa"/>
            <w:shd w:val="clear" w:color="auto" w:fill="auto"/>
            <w:vAlign w:val="center"/>
          </w:tcPr>
          <w:p w:rsidR="0099231C" w:rsidRPr="00260A54" w:rsidRDefault="0099231C" w:rsidP="00E763FD">
            <w:pPr>
              <w:pStyle w:val="Antrats"/>
              <w:tabs>
                <w:tab w:val="clear" w:pos="4153"/>
                <w:tab w:val="clear" w:pos="8306"/>
              </w:tabs>
              <w:rPr>
                <w:rFonts w:ascii="Times New Roman" w:hAnsi="Times New Roman"/>
              </w:rPr>
            </w:pPr>
          </w:p>
        </w:tc>
        <w:tc>
          <w:tcPr>
            <w:tcW w:w="5140" w:type="dxa"/>
            <w:shd w:val="clear" w:color="auto" w:fill="auto"/>
            <w:vAlign w:val="center"/>
          </w:tcPr>
          <w:p w:rsidR="0099231C" w:rsidRPr="00260A54" w:rsidRDefault="0099231C" w:rsidP="00E763FD">
            <w:pPr>
              <w:pStyle w:val="Antrats"/>
              <w:tabs>
                <w:tab w:val="left" w:pos="720"/>
              </w:tabs>
              <w:rPr>
                <w:rFonts w:ascii="Times New Roman" w:hAnsi="Times New Roman"/>
              </w:rPr>
            </w:pPr>
          </w:p>
        </w:tc>
      </w:tr>
      <w:tr w:rsidR="0099231C" w:rsidRPr="00260A54" w:rsidTr="00E763FD">
        <w:trPr>
          <w:trHeight w:val="397"/>
        </w:trPr>
        <w:tc>
          <w:tcPr>
            <w:tcW w:w="2891" w:type="dxa"/>
            <w:shd w:val="clear" w:color="auto" w:fill="auto"/>
            <w:vAlign w:val="center"/>
          </w:tcPr>
          <w:p w:rsidR="0099231C" w:rsidRPr="00260A54" w:rsidRDefault="0099231C" w:rsidP="00E763FD">
            <w:pPr>
              <w:pStyle w:val="Antrats"/>
              <w:tabs>
                <w:tab w:val="left" w:pos="720"/>
              </w:tabs>
              <w:rPr>
                <w:rFonts w:ascii="Times New Roman" w:hAnsi="Times New Roman"/>
              </w:rPr>
            </w:pPr>
            <w:r w:rsidRPr="00260A54">
              <w:rPr>
                <w:rFonts w:ascii="Times New Roman" w:hAnsi="Times New Roman"/>
              </w:rPr>
              <w:t>Grupės nariai:</w:t>
            </w:r>
          </w:p>
          <w:p w:rsidR="0099231C" w:rsidRPr="00260A54" w:rsidRDefault="0099231C" w:rsidP="00E763FD">
            <w:pPr>
              <w:pStyle w:val="Antrats"/>
              <w:tabs>
                <w:tab w:val="clear" w:pos="4153"/>
                <w:tab w:val="clear" w:pos="8306"/>
              </w:tabs>
              <w:rPr>
                <w:rFonts w:ascii="Times New Roman" w:hAnsi="Times New Roman"/>
              </w:rPr>
            </w:pPr>
            <w:r w:rsidRPr="00260A54">
              <w:rPr>
                <w:rFonts w:ascii="Times New Roman" w:hAnsi="Times New Roman"/>
              </w:rPr>
              <w:t>Team members:</w:t>
            </w:r>
          </w:p>
        </w:tc>
        <w:tc>
          <w:tcPr>
            <w:tcW w:w="5140" w:type="dxa"/>
            <w:shd w:val="clear" w:color="auto" w:fill="auto"/>
            <w:vAlign w:val="center"/>
          </w:tcPr>
          <w:p w:rsidR="0099231C" w:rsidRPr="00260A54" w:rsidRDefault="0099231C" w:rsidP="00E763FD">
            <w:pPr>
              <w:pStyle w:val="Antrats"/>
              <w:tabs>
                <w:tab w:val="left" w:pos="720"/>
              </w:tabs>
              <w:rPr>
                <w:rFonts w:ascii="Times New Roman" w:hAnsi="Times New Roman"/>
              </w:rPr>
            </w:pPr>
            <w:r>
              <w:rPr>
                <w:rFonts w:ascii="Times New Roman" w:hAnsi="Times New Roman"/>
              </w:rPr>
              <w:t>Dr. Lukas Andreas Scherer</w:t>
            </w:r>
          </w:p>
        </w:tc>
      </w:tr>
      <w:tr w:rsidR="0099231C" w:rsidRPr="00260A54" w:rsidTr="00E763FD">
        <w:trPr>
          <w:trHeight w:val="397"/>
        </w:trPr>
        <w:tc>
          <w:tcPr>
            <w:tcW w:w="2891" w:type="dxa"/>
            <w:shd w:val="clear" w:color="auto" w:fill="auto"/>
            <w:vAlign w:val="center"/>
          </w:tcPr>
          <w:p w:rsidR="0099231C" w:rsidRPr="00260A54" w:rsidRDefault="0099231C" w:rsidP="00E763FD">
            <w:pPr>
              <w:pStyle w:val="Antrats"/>
              <w:tabs>
                <w:tab w:val="clear" w:pos="4153"/>
                <w:tab w:val="clear" w:pos="8306"/>
              </w:tabs>
              <w:rPr>
                <w:rFonts w:ascii="Times New Roman" w:hAnsi="Times New Roman"/>
              </w:rPr>
            </w:pPr>
          </w:p>
        </w:tc>
        <w:tc>
          <w:tcPr>
            <w:tcW w:w="5140" w:type="dxa"/>
            <w:shd w:val="clear" w:color="auto" w:fill="auto"/>
            <w:vAlign w:val="center"/>
          </w:tcPr>
          <w:p w:rsidR="0099231C" w:rsidRDefault="0099231C" w:rsidP="00E763FD"/>
          <w:p w:rsidR="0099231C" w:rsidRPr="003E7B01" w:rsidRDefault="0099231C" w:rsidP="00E763FD">
            <w:r>
              <w:t>Dr. Zoltan Sipos</w:t>
            </w:r>
          </w:p>
        </w:tc>
      </w:tr>
      <w:tr w:rsidR="0099231C" w:rsidRPr="00260A54" w:rsidTr="00E763FD">
        <w:trPr>
          <w:trHeight w:val="397"/>
        </w:trPr>
        <w:tc>
          <w:tcPr>
            <w:tcW w:w="2891" w:type="dxa"/>
            <w:shd w:val="clear" w:color="auto" w:fill="auto"/>
            <w:vAlign w:val="center"/>
          </w:tcPr>
          <w:p w:rsidR="0099231C" w:rsidRPr="00260A54" w:rsidRDefault="0099231C" w:rsidP="00E763FD">
            <w:pPr>
              <w:pStyle w:val="Antrats"/>
              <w:tabs>
                <w:tab w:val="clear" w:pos="4153"/>
                <w:tab w:val="clear" w:pos="8306"/>
              </w:tabs>
              <w:rPr>
                <w:rFonts w:ascii="Times New Roman" w:hAnsi="Times New Roman"/>
              </w:rPr>
            </w:pPr>
          </w:p>
        </w:tc>
        <w:tc>
          <w:tcPr>
            <w:tcW w:w="5140" w:type="dxa"/>
            <w:shd w:val="clear" w:color="auto" w:fill="auto"/>
            <w:vAlign w:val="center"/>
          </w:tcPr>
          <w:p w:rsidR="0099231C" w:rsidRDefault="0099231C" w:rsidP="00E763FD">
            <w:pPr>
              <w:pStyle w:val="Antrats"/>
              <w:tabs>
                <w:tab w:val="left" w:pos="720"/>
              </w:tabs>
              <w:rPr>
                <w:rFonts w:ascii="Times New Roman" w:hAnsi="Times New Roman"/>
              </w:rPr>
            </w:pPr>
          </w:p>
          <w:p w:rsidR="0099231C" w:rsidRDefault="0099231C" w:rsidP="00E763FD">
            <w:pPr>
              <w:pStyle w:val="Antrats"/>
              <w:tabs>
                <w:tab w:val="left" w:pos="720"/>
              </w:tabs>
              <w:rPr>
                <w:rFonts w:ascii="Times New Roman" w:hAnsi="Times New Roman"/>
              </w:rPr>
            </w:pPr>
            <w:r>
              <w:rPr>
                <w:rFonts w:ascii="Times New Roman" w:hAnsi="Times New Roman"/>
              </w:rPr>
              <w:t>Benas Adomavičius</w:t>
            </w:r>
          </w:p>
        </w:tc>
      </w:tr>
      <w:tr w:rsidR="0099231C" w:rsidRPr="00260A54" w:rsidTr="00E763FD">
        <w:trPr>
          <w:trHeight w:val="397"/>
        </w:trPr>
        <w:tc>
          <w:tcPr>
            <w:tcW w:w="2891" w:type="dxa"/>
            <w:shd w:val="clear" w:color="auto" w:fill="auto"/>
            <w:vAlign w:val="center"/>
          </w:tcPr>
          <w:p w:rsidR="0099231C" w:rsidRPr="00260A54" w:rsidRDefault="0099231C" w:rsidP="00E763FD">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99231C" w:rsidRDefault="0099231C" w:rsidP="00E763FD">
            <w:pPr>
              <w:pStyle w:val="Antrats"/>
              <w:tabs>
                <w:tab w:val="left" w:pos="720"/>
              </w:tabs>
              <w:rPr>
                <w:rFonts w:ascii="Times New Roman" w:hAnsi="Times New Roman"/>
              </w:rPr>
            </w:pPr>
          </w:p>
          <w:p w:rsidR="0099231C" w:rsidRDefault="0099231C" w:rsidP="00E763FD">
            <w:pPr>
              <w:pStyle w:val="Antrats"/>
              <w:tabs>
                <w:tab w:val="left" w:pos="720"/>
              </w:tabs>
              <w:rPr>
                <w:rFonts w:ascii="Times New Roman" w:hAnsi="Times New Roman"/>
              </w:rPr>
            </w:pPr>
          </w:p>
          <w:p w:rsidR="0099231C" w:rsidRPr="006A6A7B" w:rsidRDefault="0099231C" w:rsidP="00E763FD">
            <w:pPr>
              <w:pStyle w:val="Antrats"/>
              <w:tabs>
                <w:tab w:val="left" w:pos="720"/>
              </w:tabs>
              <w:rPr>
                <w:rFonts w:ascii="Times New Roman" w:hAnsi="Times New Roman"/>
              </w:rPr>
            </w:pPr>
            <w:r>
              <w:rPr>
                <w:rFonts w:ascii="Times New Roman" w:hAnsi="Times New Roman"/>
              </w:rPr>
              <w:t>Eglė Seiliūtė</w:t>
            </w:r>
          </w:p>
        </w:tc>
      </w:tr>
      <w:tr w:rsidR="0099231C" w:rsidRPr="00260A54" w:rsidTr="00E763FD">
        <w:trPr>
          <w:trHeight w:val="397"/>
        </w:trPr>
        <w:tc>
          <w:tcPr>
            <w:tcW w:w="2891" w:type="dxa"/>
            <w:shd w:val="clear" w:color="auto" w:fill="auto"/>
            <w:vAlign w:val="center"/>
          </w:tcPr>
          <w:p w:rsidR="0099231C" w:rsidRPr="00260A54" w:rsidRDefault="0099231C" w:rsidP="00E763FD">
            <w:pPr>
              <w:pStyle w:val="Antrats"/>
              <w:tabs>
                <w:tab w:val="clear" w:pos="4153"/>
                <w:tab w:val="clear" w:pos="8306"/>
              </w:tabs>
              <w:rPr>
                <w:rFonts w:ascii="Times New Roman" w:hAnsi="Times New Roman"/>
                <w:highlight w:val="yellow"/>
              </w:rPr>
            </w:pPr>
          </w:p>
        </w:tc>
        <w:tc>
          <w:tcPr>
            <w:tcW w:w="5140" w:type="dxa"/>
            <w:shd w:val="clear" w:color="auto" w:fill="auto"/>
            <w:vAlign w:val="center"/>
          </w:tcPr>
          <w:p w:rsidR="0099231C" w:rsidRPr="006A6A7B" w:rsidRDefault="0099231C" w:rsidP="00E763FD">
            <w:pPr>
              <w:pStyle w:val="Antrats"/>
              <w:tabs>
                <w:tab w:val="left" w:pos="720"/>
              </w:tabs>
              <w:rPr>
                <w:rFonts w:ascii="Times New Roman" w:hAnsi="Times New Roman"/>
              </w:rPr>
            </w:pPr>
          </w:p>
        </w:tc>
      </w:tr>
      <w:tr w:rsidR="0099231C" w:rsidRPr="00260A54" w:rsidTr="00E763FD">
        <w:trPr>
          <w:trHeight w:val="397"/>
        </w:trPr>
        <w:tc>
          <w:tcPr>
            <w:tcW w:w="2891" w:type="dxa"/>
            <w:shd w:val="clear" w:color="auto" w:fill="auto"/>
            <w:vAlign w:val="center"/>
          </w:tcPr>
          <w:p w:rsidR="0099231C" w:rsidRPr="00260A54" w:rsidRDefault="0099231C" w:rsidP="00E763FD">
            <w:pPr>
              <w:pStyle w:val="Antrats"/>
              <w:tabs>
                <w:tab w:val="clear" w:pos="4153"/>
                <w:tab w:val="clear" w:pos="8306"/>
              </w:tabs>
              <w:rPr>
                <w:rFonts w:ascii="Times New Roman" w:hAnsi="Times New Roman"/>
              </w:rPr>
            </w:pPr>
            <w:r w:rsidRPr="00260A54">
              <w:rPr>
                <w:rFonts w:ascii="Times New Roman" w:hAnsi="Times New Roman"/>
              </w:rPr>
              <w:t>Vertinimo sekretorius:</w:t>
            </w:r>
          </w:p>
          <w:p w:rsidR="0099231C" w:rsidRPr="00260A54" w:rsidRDefault="0099231C" w:rsidP="00E763FD">
            <w:pPr>
              <w:pStyle w:val="Antrats"/>
              <w:tabs>
                <w:tab w:val="clear" w:pos="4153"/>
                <w:tab w:val="clear" w:pos="8306"/>
              </w:tabs>
              <w:rPr>
                <w:rFonts w:ascii="Times New Roman" w:hAnsi="Times New Roman"/>
                <w:highlight w:val="yellow"/>
              </w:rPr>
            </w:pPr>
            <w:r w:rsidRPr="00260A54">
              <w:rPr>
                <w:rFonts w:ascii="Times New Roman" w:hAnsi="Times New Roman"/>
              </w:rPr>
              <w:t>Review secretary:</w:t>
            </w:r>
          </w:p>
        </w:tc>
        <w:tc>
          <w:tcPr>
            <w:tcW w:w="5140" w:type="dxa"/>
            <w:shd w:val="clear" w:color="auto" w:fill="auto"/>
            <w:vAlign w:val="center"/>
          </w:tcPr>
          <w:p w:rsidR="0099231C" w:rsidRPr="00260A54" w:rsidRDefault="0099231C" w:rsidP="00E763FD">
            <w:pPr>
              <w:pStyle w:val="Antrats"/>
              <w:tabs>
                <w:tab w:val="left" w:pos="720"/>
              </w:tabs>
              <w:rPr>
                <w:rFonts w:ascii="Times New Roman" w:hAnsi="Times New Roman"/>
              </w:rPr>
            </w:pPr>
            <w:r>
              <w:rPr>
                <w:rFonts w:ascii="Times New Roman" w:hAnsi="Times New Roman"/>
              </w:rPr>
              <w:t>Trevor Clark</w:t>
            </w:r>
          </w:p>
        </w:tc>
      </w:tr>
    </w:tbl>
    <w:p w:rsidR="0099231C" w:rsidRPr="00260A54" w:rsidRDefault="0099231C" w:rsidP="0099231C"/>
    <w:p w:rsidR="00C83D8A" w:rsidRPr="00C83D8A" w:rsidRDefault="00C83D8A" w:rsidP="00C83D8A">
      <w:pPr>
        <w:rPr>
          <w:lang w:eastAsia="de-DE"/>
        </w:rPr>
      </w:pPr>
    </w:p>
    <w:p w:rsidR="00C83D8A" w:rsidRPr="00C83D8A" w:rsidRDefault="00C83D8A" w:rsidP="00C83D8A">
      <w:pPr>
        <w:rPr>
          <w:lang w:eastAsia="de-DE"/>
        </w:rPr>
      </w:pPr>
    </w:p>
    <w:p w:rsidR="00C83D8A" w:rsidRPr="00C83D8A" w:rsidRDefault="00C83D8A" w:rsidP="00C83D8A">
      <w:pPr>
        <w:rPr>
          <w:lang w:eastAsia="de-DE"/>
        </w:rPr>
      </w:pPr>
    </w:p>
    <w:p w:rsidR="00C83D8A" w:rsidRPr="00C83D8A" w:rsidRDefault="00C83D8A" w:rsidP="00C83D8A">
      <w:pPr>
        <w:rPr>
          <w:lang w:eastAsia="de-DE"/>
        </w:rPr>
      </w:pPr>
    </w:p>
    <w:p w:rsidR="002D1989" w:rsidRDefault="002D1989">
      <w:pPr>
        <w:spacing w:line="240" w:lineRule="auto"/>
        <w:jc w:val="left"/>
        <w:rPr>
          <w:lang w:eastAsia="de-DE"/>
        </w:rPr>
      </w:pPr>
      <w:r>
        <w:rPr>
          <w:lang w:eastAsia="de-DE"/>
        </w:rPr>
        <w:br w:type="page"/>
      </w:r>
    </w:p>
    <w:p w:rsidR="00C83D8A" w:rsidRDefault="002D1989" w:rsidP="00C83D8A">
      <w:pPr>
        <w:rPr>
          <w:b/>
          <w:sz w:val="28"/>
          <w:szCs w:val="28"/>
        </w:rPr>
      </w:pPr>
      <w:r w:rsidRPr="00AA1379">
        <w:rPr>
          <w:b/>
          <w:sz w:val="28"/>
          <w:szCs w:val="28"/>
        </w:rPr>
        <w:lastRenderedPageBreak/>
        <w:t xml:space="preserve">ANNEX. VILNIUS </w:t>
      </w:r>
      <w:r>
        <w:rPr>
          <w:b/>
          <w:sz w:val="28"/>
          <w:szCs w:val="28"/>
        </w:rPr>
        <w:t>BUSINESS</w:t>
      </w:r>
      <w:r w:rsidRPr="00AA1379">
        <w:rPr>
          <w:b/>
          <w:sz w:val="28"/>
          <w:szCs w:val="28"/>
        </w:rPr>
        <w:t xml:space="preserve"> COLLEGE RESPONSE TO THE REVIEW REPORT</w:t>
      </w:r>
    </w:p>
    <w:p w:rsidR="0099231C" w:rsidRDefault="0099231C" w:rsidP="00C83D8A">
      <w:pPr>
        <w:rPr>
          <w:lang w:eastAsia="de-DE"/>
        </w:rPr>
      </w:pPr>
      <w:r>
        <w:rPr>
          <w:noProof/>
          <w:lang w:val="lt-LT" w:eastAsia="lt-LT"/>
        </w:rPr>
        <w:drawing>
          <wp:inline distT="0" distB="0" distL="0" distR="0">
            <wp:extent cx="5939790" cy="8400389"/>
            <wp:effectExtent l="0" t="0" r="3810" b="127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0389"/>
                    </a:xfrm>
                    <a:prstGeom prst="rect">
                      <a:avLst/>
                    </a:prstGeom>
                    <a:noFill/>
                    <a:ln>
                      <a:noFill/>
                    </a:ln>
                  </pic:spPr>
                </pic:pic>
              </a:graphicData>
            </a:graphic>
          </wp:inline>
        </w:drawing>
      </w:r>
    </w:p>
    <w:sectPr w:rsidR="0099231C" w:rsidSect="00E257BF">
      <w:footerReference w:type="even" r:id="rId12"/>
      <w:footerReference w:type="default" r:id="rId13"/>
      <w:footerReference w:type="first" r:id="rId14"/>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A2" w:rsidRDefault="00AE5CA2">
      <w:r>
        <w:separator/>
      </w:r>
    </w:p>
  </w:endnote>
  <w:endnote w:type="continuationSeparator" w:id="0">
    <w:p w:rsidR="00AE5CA2" w:rsidRDefault="00AE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A2" w:rsidRDefault="00AE5CA2" w:rsidP="00E257B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E5CA2" w:rsidRDefault="00AE5CA2" w:rsidP="00E257B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30251"/>
      <w:docPartObj>
        <w:docPartGallery w:val="Page Numbers (Bottom of Page)"/>
        <w:docPartUnique/>
      </w:docPartObj>
    </w:sdtPr>
    <w:sdtEndPr/>
    <w:sdtContent>
      <w:p w:rsidR="002D1989" w:rsidRDefault="002D1989">
        <w:pPr>
          <w:pStyle w:val="Porat"/>
          <w:jc w:val="right"/>
        </w:pPr>
        <w:r>
          <w:fldChar w:fldCharType="begin"/>
        </w:r>
        <w:r>
          <w:instrText>PAGE   \* MERGEFORMAT</w:instrText>
        </w:r>
        <w:r>
          <w:fldChar w:fldCharType="separate"/>
        </w:r>
        <w:r w:rsidR="00923D21" w:rsidRPr="00923D21">
          <w:rPr>
            <w:noProof/>
            <w:lang w:val="lt-LT"/>
          </w:rPr>
          <w:t>17</w:t>
        </w:r>
        <w:r>
          <w:fldChar w:fldCharType="end"/>
        </w:r>
      </w:p>
    </w:sdtContent>
  </w:sdt>
  <w:p w:rsidR="00AE5CA2" w:rsidRPr="00923D21" w:rsidRDefault="00923D21" w:rsidP="00E257BF">
    <w:pPr>
      <w:spacing w:line="240" w:lineRule="auto"/>
      <w:rPr>
        <w:i/>
        <w:lang w:val="lt-LT"/>
      </w:rPr>
    </w:pPr>
    <w:proofErr w:type="spellStart"/>
    <w:r>
      <w:rPr>
        <w:i/>
      </w:rPr>
      <w:t>Studij</w:t>
    </w:r>
    <w:proofErr w:type="spellEnd"/>
    <w:r>
      <w:rPr>
        <w:i/>
        <w:lang w:val="lt-LT"/>
      </w:rPr>
      <w:t>ų kokybės vertinimo centras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A2" w:rsidRPr="007D78EF" w:rsidRDefault="00AE5CA2" w:rsidP="00E257BF">
    <w:pPr>
      <w:spacing w:line="240" w:lineRule="auto"/>
      <w:jc w:val="center"/>
      <w:rPr>
        <w:rFonts w:ascii="Book Antiqua" w:hAnsi="Book Antiqua"/>
      </w:rPr>
    </w:pPr>
    <w:r w:rsidRPr="007D78EF">
      <w:rPr>
        <w:rFonts w:ascii="Book Antiqua" w:hAnsi="Book Antiqua"/>
      </w:rPr>
      <w:t>Vilnius</w:t>
    </w:r>
  </w:p>
  <w:p w:rsidR="00AE5CA2" w:rsidRPr="007D78EF" w:rsidRDefault="00AE5CA2" w:rsidP="00E257BF">
    <w:pPr>
      <w:spacing w:line="240" w:lineRule="auto"/>
      <w:jc w:val="center"/>
      <w:rPr>
        <w:rFonts w:ascii="Book Antiqua" w:hAnsi="Book Antiqua"/>
      </w:rPr>
    </w:pPr>
    <w:r>
      <w:rPr>
        <w:rFonts w:ascii="Book Antiqua" w:hAnsi="Book Antiqua"/>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A2" w:rsidRDefault="00AE5CA2">
      <w:r>
        <w:separator/>
      </w:r>
    </w:p>
  </w:footnote>
  <w:footnote w:type="continuationSeparator" w:id="0">
    <w:p w:rsidR="00AE5CA2" w:rsidRDefault="00AE5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upperRoman"/>
      <w:lvlText w:val="%1."/>
      <w:lvlJc w:val="left"/>
      <w:pPr>
        <w:ind w:left="388" w:hanging="270"/>
      </w:pPr>
      <w:rPr>
        <w:rFonts w:ascii="Geneva" w:hAnsi="Geneva" w:cs="Times New Roman"/>
        <w:b w:val="0"/>
        <w:spacing w:val="-1"/>
        <w:sz w:val="24"/>
      </w:rPr>
    </w:lvl>
    <w:lvl w:ilvl="1">
      <w:numFmt w:val="bullet"/>
      <w:lvlText w:val="Ô"/>
      <w:lvlJc w:val="left"/>
      <w:pPr>
        <w:ind w:left="1307" w:hanging="270"/>
      </w:pPr>
    </w:lvl>
    <w:lvl w:ilvl="2">
      <w:numFmt w:val="bullet"/>
      <w:lvlText w:val="Ô"/>
      <w:lvlJc w:val="left"/>
      <w:pPr>
        <w:ind w:left="2226" w:hanging="270"/>
      </w:pPr>
    </w:lvl>
    <w:lvl w:ilvl="3">
      <w:numFmt w:val="bullet"/>
      <w:lvlText w:val="Ô"/>
      <w:lvlJc w:val="left"/>
      <w:pPr>
        <w:ind w:left="3145" w:hanging="270"/>
      </w:pPr>
    </w:lvl>
    <w:lvl w:ilvl="4">
      <w:numFmt w:val="bullet"/>
      <w:lvlText w:val="Ô"/>
      <w:lvlJc w:val="left"/>
      <w:pPr>
        <w:ind w:left="4064" w:hanging="270"/>
      </w:pPr>
    </w:lvl>
    <w:lvl w:ilvl="5">
      <w:numFmt w:val="bullet"/>
      <w:lvlText w:val="Ô"/>
      <w:lvlJc w:val="left"/>
      <w:pPr>
        <w:ind w:left="4984" w:hanging="270"/>
      </w:pPr>
    </w:lvl>
    <w:lvl w:ilvl="6">
      <w:numFmt w:val="bullet"/>
      <w:lvlText w:val="Ô"/>
      <w:lvlJc w:val="left"/>
      <w:pPr>
        <w:ind w:left="5903" w:hanging="270"/>
      </w:pPr>
    </w:lvl>
    <w:lvl w:ilvl="7">
      <w:numFmt w:val="bullet"/>
      <w:lvlText w:val="Ô"/>
      <w:lvlJc w:val="left"/>
      <w:pPr>
        <w:ind w:left="6822" w:hanging="270"/>
      </w:pPr>
    </w:lvl>
    <w:lvl w:ilvl="8">
      <w:numFmt w:val="bullet"/>
      <w:lvlText w:val="Ô"/>
      <w:lvlJc w:val="left"/>
      <w:pPr>
        <w:ind w:left="7741" w:hanging="270"/>
      </w:pPr>
    </w:lvl>
  </w:abstractNum>
  <w:abstractNum w:abstractNumId="1">
    <w:nsid w:val="00000403"/>
    <w:multiLevelType w:val="multilevel"/>
    <w:tmpl w:val="00000886"/>
    <w:lvl w:ilvl="0">
      <w:start w:val="1"/>
      <w:numFmt w:val="upperRoman"/>
      <w:lvlText w:val="%1."/>
      <w:lvlJc w:val="left"/>
      <w:pPr>
        <w:ind w:left="365" w:hanging="247"/>
      </w:pPr>
      <w:rPr>
        <w:rFonts w:ascii="Geneva" w:hAnsi="Geneva" w:cs="Times New Roman"/>
        <w:b w:val="0"/>
        <w:w w:val="99"/>
        <w:sz w:val="28"/>
      </w:rPr>
    </w:lvl>
    <w:lvl w:ilvl="1">
      <w:numFmt w:val="bullet"/>
      <w:lvlText w:val="Ô"/>
      <w:lvlJc w:val="left"/>
      <w:pPr>
        <w:ind w:left="1286" w:hanging="247"/>
      </w:pPr>
    </w:lvl>
    <w:lvl w:ilvl="2">
      <w:numFmt w:val="bullet"/>
      <w:lvlText w:val="Ô"/>
      <w:lvlJc w:val="left"/>
      <w:pPr>
        <w:ind w:left="2208" w:hanging="247"/>
      </w:pPr>
    </w:lvl>
    <w:lvl w:ilvl="3">
      <w:numFmt w:val="bullet"/>
      <w:lvlText w:val="Ô"/>
      <w:lvlJc w:val="left"/>
      <w:pPr>
        <w:ind w:left="3129" w:hanging="247"/>
      </w:pPr>
    </w:lvl>
    <w:lvl w:ilvl="4">
      <w:numFmt w:val="bullet"/>
      <w:lvlText w:val="Ô"/>
      <w:lvlJc w:val="left"/>
      <w:pPr>
        <w:ind w:left="4051" w:hanging="247"/>
      </w:pPr>
    </w:lvl>
    <w:lvl w:ilvl="5">
      <w:numFmt w:val="bullet"/>
      <w:lvlText w:val="Ô"/>
      <w:lvlJc w:val="left"/>
      <w:pPr>
        <w:ind w:left="4972" w:hanging="247"/>
      </w:pPr>
    </w:lvl>
    <w:lvl w:ilvl="6">
      <w:numFmt w:val="bullet"/>
      <w:lvlText w:val="Ô"/>
      <w:lvlJc w:val="left"/>
      <w:pPr>
        <w:ind w:left="5894" w:hanging="247"/>
      </w:pPr>
    </w:lvl>
    <w:lvl w:ilvl="7">
      <w:numFmt w:val="bullet"/>
      <w:lvlText w:val="Ô"/>
      <w:lvlJc w:val="left"/>
      <w:pPr>
        <w:ind w:left="6815" w:hanging="247"/>
      </w:pPr>
    </w:lvl>
    <w:lvl w:ilvl="8">
      <w:numFmt w:val="bullet"/>
      <w:lvlText w:val="Ô"/>
      <w:lvlJc w:val="left"/>
      <w:pPr>
        <w:ind w:left="7737" w:hanging="247"/>
      </w:pPr>
    </w:lvl>
  </w:abstractNum>
  <w:abstractNum w:abstractNumId="2">
    <w:nsid w:val="00000404"/>
    <w:multiLevelType w:val="multilevel"/>
    <w:tmpl w:val="DE84EB1C"/>
    <w:lvl w:ilvl="0">
      <w:start w:val="1"/>
      <w:numFmt w:val="decimal"/>
      <w:lvlText w:val="%1."/>
      <w:lvlJc w:val="left"/>
      <w:pPr>
        <w:ind w:left="516" w:hanging="397"/>
      </w:pPr>
      <w:rPr>
        <w:rFonts w:ascii="Times New Roman" w:hAnsi="Times New Roman" w:cs="Times New Roman" w:hint="default"/>
        <w:b w:val="0"/>
        <w:sz w:val="24"/>
      </w:rPr>
    </w:lvl>
    <w:lvl w:ilvl="1">
      <w:numFmt w:val="bullet"/>
      <w:lvlText w:val="Ô"/>
      <w:lvlJc w:val="left"/>
      <w:pPr>
        <w:ind w:left="1422" w:hanging="397"/>
      </w:pPr>
    </w:lvl>
    <w:lvl w:ilvl="2">
      <w:numFmt w:val="bullet"/>
      <w:lvlText w:val="Ô"/>
      <w:lvlJc w:val="left"/>
      <w:pPr>
        <w:ind w:left="2328" w:hanging="397"/>
      </w:pPr>
    </w:lvl>
    <w:lvl w:ilvl="3">
      <w:numFmt w:val="bullet"/>
      <w:lvlText w:val="Ô"/>
      <w:lvlJc w:val="left"/>
      <w:pPr>
        <w:ind w:left="3235" w:hanging="397"/>
      </w:pPr>
    </w:lvl>
    <w:lvl w:ilvl="4">
      <w:numFmt w:val="bullet"/>
      <w:lvlText w:val="Ô"/>
      <w:lvlJc w:val="left"/>
      <w:pPr>
        <w:ind w:left="4141" w:hanging="397"/>
      </w:pPr>
    </w:lvl>
    <w:lvl w:ilvl="5">
      <w:numFmt w:val="bullet"/>
      <w:lvlText w:val="Ô"/>
      <w:lvlJc w:val="left"/>
      <w:pPr>
        <w:ind w:left="5048" w:hanging="397"/>
      </w:pPr>
    </w:lvl>
    <w:lvl w:ilvl="6">
      <w:numFmt w:val="bullet"/>
      <w:lvlText w:val="Ô"/>
      <w:lvlJc w:val="left"/>
      <w:pPr>
        <w:ind w:left="5954" w:hanging="397"/>
      </w:pPr>
    </w:lvl>
    <w:lvl w:ilvl="7">
      <w:numFmt w:val="bullet"/>
      <w:lvlText w:val="Ô"/>
      <w:lvlJc w:val="left"/>
      <w:pPr>
        <w:ind w:left="6860" w:hanging="397"/>
      </w:pPr>
    </w:lvl>
    <w:lvl w:ilvl="8">
      <w:numFmt w:val="bullet"/>
      <w:lvlText w:val="Ô"/>
      <w:lvlJc w:val="left"/>
      <w:pPr>
        <w:ind w:left="7767" w:hanging="397"/>
      </w:pPr>
    </w:lvl>
  </w:abstractNum>
  <w:abstractNum w:abstractNumId="3">
    <w:nsid w:val="00000405"/>
    <w:multiLevelType w:val="multilevel"/>
    <w:tmpl w:val="0C080D3A"/>
    <w:lvl w:ilvl="0">
      <w:start w:val="1"/>
      <w:numFmt w:val="decimal"/>
      <w:lvlText w:val="%1."/>
      <w:lvlJc w:val="left"/>
      <w:pPr>
        <w:ind w:left="119" w:hanging="234"/>
      </w:pPr>
      <w:rPr>
        <w:rFonts w:ascii="Times New Roman" w:hAnsi="Times New Roman" w:cs="Times New Roman" w:hint="default"/>
        <w:b w:val="0"/>
        <w:sz w:val="24"/>
      </w:rPr>
    </w:lvl>
    <w:lvl w:ilvl="1">
      <w:numFmt w:val="bullet"/>
      <w:lvlText w:val="Ô"/>
      <w:lvlJc w:val="left"/>
      <w:pPr>
        <w:ind w:left="1065" w:hanging="234"/>
      </w:pPr>
    </w:lvl>
    <w:lvl w:ilvl="2">
      <w:numFmt w:val="bullet"/>
      <w:lvlText w:val="Ô"/>
      <w:lvlJc w:val="left"/>
      <w:pPr>
        <w:ind w:left="2011" w:hanging="234"/>
      </w:pPr>
    </w:lvl>
    <w:lvl w:ilvl="3">
      <w:numFmt w:val="bullet"/>
      <w:lvlText w:val="Ô"/>
      <w:lvlJc w:val="left"/>
      <w:pPr>
        <w:ind w:left="2957" w:hanging="234"/>
      </w:pPr>
    </w:lvl>
    <w:lvl w:ilvl="4">
      <w:numFmt w:val="bullet"/>
      <w:lvlText w:val="Ô"/>
      <w:lvlJc w:val="left"/>
      <w:pPr>
        <w:ind w:left="3903" w:hanging="234"/>
      </w:pPr>
    </w:lvl>
    <w:lvl w:ilvl="5">
      <w:numFmt w:val="bullet"/>
      <w:lvlText w:val="Ô"/>
      <w:lvlJc w:val="left"/>
      <w:pPr>
        <w:ind w:left="4849" w:hanging="234"/>
      </w:pPr>
    </w:lvl>
    <w:lvl w:ilvl="6">
      <w:numFmt w:val="bullet"/>
      <w:lvlText w:val="Ô"/>
      <w:lvlJc w:val="left"/>
      <w:pPr>
        <w:ind w:left="5795" w:hanging="234"/>
      </w:pPr>
    </w:lvl>
    <w:lvl w:ilvl="7">
      <w:numFmt w:val="bullet"/>
      <w:lvlText w:val="Ô"/>
      <w:lvlJc w:val="left"/>
      <w:pPr>
        <w:ind w:left="6741" w:hanging="234"/>
      </w:pPr>
    </w:lvl>
    <w:lvl w:ilvl="8">
      <w:numFmt w:val="bullet"/>
      <w:lvlText w:val="Ô"/>
      <w:lvlJc w:val="left"/>
      <w:pPr>
        <w:ind w:left="7687" w:hanging="234"/>
      </w:pPr>
    </w:lvl>
  </w:abstractNum>
  <w:abstractNum w:abstractNumId="4">
    <w:nsid w:val="00000406"/>
    <w:multiLevelType w:val="multilevel"/>
    <w:tmpl w:val="D8D05D16"/>
    <w:lvl w:ilvl="0">
      <w:start w:val="42"/>
      <w:numFmt w:val="decimal"/>
      <w:lvlText w:val="%1."/>
      <w:lvlJc w:val="left"/>
      <w:pPr>
        <w:ind w:left="516" w:hanging="397"/>
      </w:pPr>
      <w:rPr>
        <w:rFonts w:ascii="Times New Roman" w:hAnsi="Times New Roman" w:cs="Times New Roman" w:hint="default"/>
        <w:b w:val="0"/>
        <w:sz w:val="24"/>
      </w:rPr>
    </w:lvl>
    <w:lvl w:ilvl="1">
      <w:start w:val="1"/>
      <w:numFmt w:val="decimal"/>
      <w:lvlText w:val="%2."/>
      <w:lvlJc w:val="left"/>
      <w:pPr>
        <w:ind w:left="839" w:hanging="360"/>
      </w:pPr>
      <w:rPr>
        <w:rFonts w:ascii="Geneva" w:hAnsi="Geneva" w:cs="Times New Roman"/>
        <w:b w:val="0"/>
        <w:color w:val="00B050"/>
        <w:sz w:val="24"/>
      </w:rPr>
    </w:lvl>
    <w:lvl w:ilvl="2">
      <w:numFmt w:val="bullet"/>
      <w:lvlText w:val="Ô"/>
      <w:lvlJc w:val="left"/>
      <w:pPr>
        <w:ind w:left="1810" w:hanging="360"/>
      </w:pPr>
    </w:lvl>
    <w:lvl w:ilvl="3">
      <w:numFmt w:val="bullet"/>
      <w:lvlText w:val="Ô"/>
      <w:lvlJc w:val="left"/>
      <w:pPr>
        <w:ind w:left="2781" w:hanging="360"/>
      </w:pPr>
    </w:lvl>
    <w:lvl w:ilvl="4">
      <w:numFmt w:val="bullet"/>
      <w:lvlText w:val="Ô"/>
      <w:lvlJc w:val="left"/>
      <w:pPr>
        <w:ind w:left="3752" w:hanging="360"/>
      </w:pPr>
    </w:lvl>
    <w:lvl w:ilvl="5">
      <w:numFmt w:val="bullet"/>
      <w:lvlText w:val="Ô"/>
      <w:lvlJc w:val="left"/>
      <w:pPr>
        <w:ind w:left="4724" w:hanging="360"/>
      </w:pPr>
    </w:lvl>
    <w:lvl w:ilvl="6">
      <w:numFmt w:val="bullet"/>
      <w:lvlText w:val="Ô"/>
      <w:lvlJc w:val="left"/>
      <w:pPr>
        <w:ind w:left="5695" w:hanging="360"/>
      </w:pPr>
    </w:lvl>
    <w:lvl w:ilvl="7">
      <w:numFmt w:val="bullet"/>
      <w:lvlText w:val="Ô"/>
      <w:lvlJc w:val="left"/>
      <w:pPr>
        <w:ind w:left="6666" w:hanging="360"/>
      </w:pPr>
    </w:lvl>
    <w:lvl w:ilvl="8">
      <w:numFmt w:val="bullet"/>
      <w:lvlText w:val="Ô"/>
      <w:lvlJc w:val="left"/>
      <w:pPr>
        <w:ind w:left="7637" w:hanging="360"/>
      </w:pPr>
    </w:lvl>
  </w:abstractNum>
  <w:abstractNum w:abstractNumId="5">
    <w:nsid w:val="00000407"/>
    <w:multiLevelType w:val="multilevel"/>
    <w:tmpl w:val="BA2EEC88"/>
    <w:lvl w:ilvl="0">
      <w:start w:val="1"/>
      <w:numFmt w:val="decimal"/>
      <w:lvlText w:val="%1."/>
      <w:lvlJc w:val="left"/>
      <w:pPr>
        <w:ind w:left="710" w:hanging="426"/>
      </w:pPr>
      <w:rPr>
        <w:rFonts w:ascii="Times New Roman" w:hAnsi="Times New Roman" w:cs="Times New Roman" w:hint="default"/>
        <w:b w:val="0"/>
        <w:sz w:val="24"/>
      </w:rPr>
    </w:lvl>
    <w:lvl w:ilvl="1">
      <w:numFmt w:val="bullet"/>
      <w:lvlText w:val="Ô"/>
      <w:lvlJc w:val="left"/>
      <w:pPr>
        <w:ind w:left="1448" w:hanging="426"/>
      </w:pPr>
    </w:lvl>
    <w:lvl w:ilvl="2">
      <w:numFmt w:val="bullet"/>
      <w:lvlText w:val="Ô"/>
      <w:lvlJc w:val="left"/>
      <w:pPr>
        <w:ind w:left="2352" w:hanging="426"/>
      </w:pPr>
    </w:lvl>
    <w:lvl w:ilvl="3">
      <w:numFmt w:val="bullet"/>
      <w:lvlText w:val="Ô"/>
      <w:lvlJc w:val="left"/>
      <w:pPr>
        <w:ind w:left="3255" w:hanging="426"/>
      </w:pPr>
    </w:lvl>
    <w:lvl w:ilvl="4">
      <w:numFmt w:val="bullet"/>
      <w:lvlText w:val="Ô"/>
      <w:lvlJc w:val="left"/>
      <w:pPr>
        <w:ind w:left="4159" w:hanging="426"/>
      </w:pPr>
    </w:lvl>
    <w:lvl w:ilvl="5">
      <w:numFmt w:val="bullet"/>
      <w:lvlText w:val="Ô"/>
      <w:lvlJc w:val="left"/>
      <w:pPr>
        <w:ind w:left="5062" w:hanging="426"/>
      </w:pPr>
    </w:lvl>
    <w:lvl w:ilvl="6">
      <w:numFmt w:val="bullet"/>
      <w:lvlText w:val="Ô"/>
      <w:lvlJc w:val="left"/>
      <w:pPr>
        <w:ind w:left="5966" w:hanging="426"/>
      </w:pPr>
    </w:lvl>
    <w:lvl w:ilvl="7">
      <w:numFmt w:val="bullet"/>
      <w:lvlText w:val="Ô"/>
      <w:lvlJc w:val="left"/>
      <w:pPr>
        <w:ind w:left="6869" w:hanging="426"/>
      </w:pPr>
    </w:lvl>
    <w:lvl w:ilvl="8">
      <w:numFmt w:val="bullet"/>
      <w:lvlText w:val="Ô"/>
      <w:lvlJc w:val="left"/>
      <w:pPr>
        <w:ind w:left="7773" w:hanging="426"/>
      </w:pPr>
    </w:lvl>
  </w:abstractNum>
  <w:abstractNum w:abstractNumId="6">
    <w:nsid w:val="00000408"/>
    <w:multiLevelType w:val="multilevel"/>
    <w:tmpl w:val="A6548848"/>
    <w:lvl w:ilvl="0">
      <w:start w:val="75"/>
      <w:numFmt w:val="decimal"/>
      <w:lvlText w:val="%1."/>
      <w:lvlJc w:val="left"/>
      <w:pPr>
        <w:ind w:left="516" w:hanging="397"/>
      </w:pPr>
      <w:rPr>
        <w:rFonts w:ascii="Times New Roman" w:hAnsi="Times New Roman" w:cs="Times New Roman" w:hint="default"/>
        <w:b w:val="0"/>
        <w:sz w:val="24"/>
      </w:rPr>
    </w:lvl>
    <w:lvl w:ilvl="1">
      <w:numFmt w:val="bullet"/>
      <w:lvlText w:val="Ô"/>
      <w:lvlJc w:val="left"/>
      <w:pPr>
        <w:ind w:left="1422" w:hanging="397"/>
      </w:pPr>
      <w:rPr>
        <w:rFonts w:hint="default"/>
      </w:rPr>
    </w:lvl>
    <w:lvl w:ilvl="2">
      <w:numFmt w:val="bullet"/>
      <w:lvlText w:val="Ô"/>
      <w:lvlJc w:val="left"/>
      <w:pPr>
        <w:ind w:left="2328" w:hanging="397"/>
      </w:pPr>
      <w:rPr>
        <w:rFonts w:hint="default"/>
      </w:rPr>
    </w:lvl>
    <w:lvl w:ilvl="3">
      <w:numFmt w:val="bullet"/>
      <w:lvlText w:val="Ô"/>
      <w:lvlJc w:val="left"/>
      <w:pPr>
        <w:ind w:left="3235" w:hanging="397"/>
      </w:pPr>
      <w:rPr>
        <w:rFonts w:hint="default"/>
      </w:rPr>
    </w:lvl>
    <w:lvl w:ilvl="4">
      <w:numFmt w:val="bullet"/>
      <w:lvlText w:val="Ô"/>
      <w:lvlJc w:val="left"/>
      <w:pPr>
        <w:ind w:left="4141" w:hanging="397"/>
      </w:pPr>
      <w:rPr>
        <w:rFonts w:hint="default"/>
      </w:rPr>
    </w:lvl>
    <w:lvl w:ilvl="5">
      <w:numFmt w:val="bullet"/>
      <w:lvlText w:val="Ô"/>
      <w:lvlJc w:val="left"/>
      <w:pPr>
        <w:ind w:left="5048" w:hanging="397"/>
      </w:pPr>
      <w:rPr>
        <w:rFonts w:hint="default"/>
      </w:rPr>
    </w:lvl>
    <w:lvl w:ilvl="6">
      <w:numFmt w:val="bullet"/>
      <w:lvlText w:val="Ô"/>
      <w:lvlJc w:val="left"/>
      <w:pPr>
        <w:ind w:left="5954" w:hanging="397"/>
      </w:pPr>
      <w:rPr>
        <w:rFonts w:hint="default"/>
      </w:rPr>
    </w:lvl>
    <w:lvl w:ilvl="7">
      <w:numFmt w:val="bullet"/>
      <w:lvlText w:val="Ô"/>
      <w:lvlJc w:val="left"/>
      <w:pPr>
        <w:ind w:left="6860" w:hanging="397"/>
      </w:pPr>
      <w:rPr>
        <w:rFonts w:hint="default"/>
      </w:rPr>
    </w:lvl>
    <w:lvl w:ilvl="8">
      <w:numFmt w:val="bullet"/>
      <w:lvlText w:val="Ô"/>
      <w:lvlJc w:val="left"/>
      <w:pPr>
        <w:ind w:left="7767" w:hanging="397"/>
      </w:pPr>
      <w:rPr>
        <w:rFonts w:hint="default"/>
      </w:rPr>
    </w:lvl>
  </w:abstractNum>
  <w:abstractNum w:abstractNumId="7">
    <w:nsid w:val="00000409"/>
    <w:multiLevelType w:val="multilevel"/>
    <w:tmpl w:val="0000088C"/>
    <w:lvl w:ilvl="0">
      <w:start w:val="1"/>
      <w:numFmt w:val="decimal"/>
      <w:lvlText w:val="%1."/>
      <w:lvlJc w:val="left"/>
      <w:pPr>
        <w:ind w:left="403" w:hanging="284"/>
      </w:pPr>
      <w:rPr>
        <w:rFonts w:ascii="Geneva" w:hAnsi="Geneva" w:cs="Times New Roman"/>
        <w:b w:val="0"/>
        <w:sz w:val="24"/>
      </w:rPr>
    </w:lvl>
    <w:lvl w:ilvl="1">
      <w:numFmt w:val="bullet"/>
      <w:lvlText w:val="Ô"/>
      <w:lvlJc w:val="left"/>
      <w:pPr>
        <w:ind w:left="1320" w:hanging="284"/>
      </w:pPr>
    </w:lvl>
    <w:lvl w:ilvl="2">
      <w:numFmt w:val="bullet"/>
      <w:lvlText w:val="Ô"/>
      <w:lvlJc w:val="left"/>
      <w:pPr>
        <w:ind w:left="2238" w:hanging="284"/>
      </w:pPr>
    </w:lvl>
    <w:lvl w:ilvl="3">
      <w:numFmt w:val="bullet"/>
      <w:lvlText w:val="Ô"/>
      <w:lvlJc w:val="left"/>
      <w:pPr>
        <w:ind w:left="3156" w:hanging="284"/>
      </w:pPr>
    </w:lvl>
    <w:lvl w:ilvl="4">
      <w:numFmt w:val="bullet"/>
      <w:lvlText w:val="Ô"/>
      <w:lvlJc w:val="left"/>
      <w:pPr>
        <w:ind w:left="4073" w:hanging="284"/>
      </w:pPr>
    </w:lvl>
    <w:lvl w:ilvl="5">
      <w:numFmt w:val="bullet"/>
      <w:lvlText w:val="Ô"/>
      <w:lvlJc w:val="left"/>
      <w:pPr>
        <w:ind w:left="4991" w:hanging="284"/>
      </w:pPr>
    </w:lvl>
    <w:lvl w:ilvl="6">
      <w:numFmt w:val="bullet"/>
      <w:lvlText w:val="Ô"/>
      <w:lvlJc w:val="left"/>
      <w:pPr>
        <w:ind w:left="5909" w:hanging="284"/>
      </w:pPr>
    </w:lvl>
    <w:lvl w:ilvl="7">
      <w:numFmt w:val="bullet"/>
      <w:lvlText w:val="Ô"/>
      <w:lvlJc w:val="left"/>
      <w:pPr>
        <w:ind w:left="6826" w:hanging="284"/>
      </w:pPr>
    </w:lvl>
    <w:lvl w:ilvl="8">
      <w:numFmt w:val="bullet"/>
      <w:lvlText w:val="Ô"/>
      <w:lvlJc w:val="left"/>
      <w:pPr>
        <w:ind w:left="7744" w:hanging="284"/>
      </w:pPr>
    </w:lvl>
  </w:abstractNum>
  <w:abstractNum w:abstractNumId="8">
    <w:nsid w:val="0000040A"/>
    <w:multiLevelType w:val="multilevel"/>
    <w:tmpl w:val="3C46B736"/>
    <w:lvl w:ilvl="0">
      <w:start w:val="7"/>
      <w:numFmt w:val="upperRoman"/>
      <w:lvlText w:val="%1."/>
      <w:lvlJc w:val="left"/>
      <w:pPr>
        <w:ind w:left="562" w:hanging="444"/>
      </w:pPr>
      <w:rPr>
        <w:rFonts w:ascii="Geneva" w:hAnsi="Geneva" w:cs="Times New Roman"/>
        <w:b w:val="0"/>
        <w:spacing w:val="-1"/>
        <w:sz w:val="24"/>
      </w:rPr>
    </w:lvl>
    <w:lvl w:ilvl="1">
      <w:start w:val="1"/>
      <w:numFmt w:val="decimal"/>
      <w:lvlText w:val="%2."/>
      <w:lvlJc w:val="left"/>
      <w:pPr>
        <w:ind w:left="839" w:hanging="360"/>
      </w:pPr>
      <w:rPr>
        <w:rFonts w:ascii="Times New Roman" w:hAnsi="Times New Roman" w:cs="Times New Roman" w:hint="default"/>
        <w:b w:val="0"/>
        <w:sz w:val="24"/>
      </w:rPr>
    </w:lvl>
    <w:lvl w:ilvl="2">
      <w:numFmt w:val="bullet"/>
      <w:lvlText w:val="Ô"/>
      <w:lvlJc w:val="left"/>
      <w:pPr>
        <w:ind w:left="1810" w:hanging="360"/>
      </w:pPr>
    </w:lvl>
    <w:lvl w:ilvl="3">
      <w:numFmt w:val="bullet"/>
      <w:lvlText w:val="Ô"/>
      <w:lvlJc w:val="left"/>
      <w:pPr>
        <w:ind w:left="2781" w:hanging="360"/>
      </w:pPr>
    </w:lvl>
    <w:lvl w:ilvl="4">
      <w:numFmt w:val="bullet"/>
      <w:lvlText w:val="Ô"/>
      <w:lvlJc w:val="left"/>
      <w:pPr>
        <w:ind w:left="3752" w:hanging="360"/>
      </w:pPr>
    </w:lvl>
    <w:lvl w:ilvl="5">
      <w:numFmt w:val="bullet"/>
      <w:lvlText w:val="Ô"/>
      <w:lvlJc w:val="left"/>
      <w:pPr>
        <w:ind w:left="4724" w:hanging="360"/>
      </w:pPr>
    </w:lvl>
    <w:lvl w:ilvl="6">
      <w:numFmt w:val="bullet"/>
      <w:lvlText w:val="Ô"/>
      <w:lvlJc w:val="left"/>
      <w:pPr>
        <w:ind w:left="5695" w:hanging="360"/>
      </w:pPr>
    </w:lvl>
    <w:lvl w:ilvl="7">
      <w:numFmt w:val="bullet"/>
      <w:lvlText w:val="Ô"/>
      <w:lvlJc w:val="left"/>
      <w:pPr>
        <w:ind w:left="6666" w:hanging="360"/>
      </w:pPr>
    </w:lvl>
    <w:lvl w:ilvl="8">
      <w:numFmt w:val="bullet"/>
      <w:lvlText w:val="Ô"/>
      <w:lvlJc w:val="left"/>
      <w:pPr>
        <w:ind w:left="7637" w:hanging="360"/>
      </w:pPr>
    </w:lvl>
  </w:abstractNum>
  <w:abstractNum w:abstractNumId="9">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0">
    <w:nsid w:val="13071FB6"/>
    <w:multiLevelType w:val="hybridMultilevel"/>
    <w:tmpl w:val="8A7C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2">
    <w:nsid w:val="1D586CD3"/>
    <w:multiLevelType w:val="hybridMultilevel"/>
    <w:tmpl w:val="5C2A44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221F418D"/>
    <w:multiLevelType w:val="hybridMultilevel"/>
    <w:tmpl w:val="0FCA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AF59B8"/>
    <w:multiLevelType w:val="hybridMultilevel"/>
    <w:tmpl w:val="6E169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652EB0"/>
    <w:multiLevelType w:val="multilevel"/>
    <w:tmpl w:val="00000887"/>
    <w:lvl w:ilvl="0">
      <w:start w:val="1"/>
      <w:numFmt w:val="decimal"/>
      <w:lvlText w:val="%1."/>
      <w:lvlJc w:val="left"/>
      <w:pPr>
        <w:ind w:left="516" w:hanging="397"/>
      </w:pPr>
      <w:rPr>
        <w:rFonts w:ascii="Geneva" w:hAnsi="Geneva" w:cs="Times New Roman"/>
        <w:b w:val="0"/>
        <w:sz w:val="24"/>
      </w:rPr>
    </w:lvl>
    <w:lvl w:ilvl="1">
      <w:numFmt w:val="bullet"/>
      <w:lvlText w:val="Ô"/>
      <w:lvlJc w:val="left"/>
      <w:pPr>
        <w:ind w:left="1422" w:hanging="397"/>
      </w:pPr>
    </w:lvl>
    <w:lvl w:ilvl="2">
      <w:numFmt w:val="bullet"/>
      <w:lvlText w:val="Ô"/>
      <w:lvlJc w:val="left"/>
      <w:pPr>
        <w:ind w:left="2328" w:hanging="397"/>
      </w:pPr>
    </w:lvl>
    <w:lvl w:ilvl="3">
      <w:numFmt w:val="bullet"/>
      <w:lvlText w:val="Ô"/>
      <w:lvlJc w:val="left"/>
      <w:pPr>
        <w:ind w:left="3235" w:hanging="397"/>
      </w:pPr>
    </w:lvl>
    <w:lvl w:ilvl="4">
      <w:numFmt w:val="bullet"/>
      <w:lvlText w:val="Ô"/>
      <w:lvlJc w:val="left"/>
      <w:pPr>
        <w:ind w:left="4141" w:hanging="397"/>
      </w:pPr>
    </w:lvl>
    <w:lvl w:ilvl="5">
      <w:numFmt w:val="bullet"/>
      <w:lvlText w:val="Ô"/>
      <w:lvlJc w:val="left"/>
      <w:pPr>
        <w:ind w:left="5048" w:hanging="397"/>
      </w:pPr>
    </w:lvl>
    <w:lvl w:ilvl="6">
      <w:numFmt w:val="bullet"/>
      <w:lvlText w:val="Ô"/>
      <w:lvlJc w:val="left"/>
      <w:pPr>
        <w:ind w:left="5954" w:hanging="397"/>
      </w:pPr>
    </w:lvl>
    <w:lvl w:ilvl="7">
      <w:numFmt w:val="bullet"/>
      <w:lvlText w:val="Ô"/>
      <w:lvlJc w:val="left"/>
      <w:pPr>
        <w:ind w:left="6860" w:hanging="397"/>
      </w:pPr>
    </w:lvl>
    <w:lvl w:ilvl="8">
      <w:numFmt w:val="bullet"/>
      <w:lvlText w:val="Ô"/>
      <w:lvlJc w:val="left"/>
      <w:pPr>
        <w:ind w:left="7767" w:hanging="397"/>
      </w:pPr>
    </w:lvl>
  </w:abstractNum>
  <w:abstractNum w:abstractNumId="16">
    <w:nsid w:val="464C1AA9"/>
    <w:multiLevelType w:val="hybridMultilevel"/>
    <w:tmpl w:val="F09AD788"/>
    <w:lvl w:ilvl="0" w:tplc="08090013">
      <w:start w:val="1"/>
      <w:numFmt w:val="upperRoman"/>
      <w:lvlText w:val="%1."/>
      <w:lvlJc w:val="right"/>
      <w:pPr>
        <w:ind w:left="1302" w:hanging="360"/>
      </w:pPr>
    </w:lvl>
    <w:lvl w:ilvl="1" w:tplc="08090019" w:tentative="1">
      <w:start w:val="1"/>
      <w:numFmt w:val="lowerLetter"/>
      <w:lvlText w:val="%2."/>
      <w:lvlJc w:val="left"/>
      <w:pPr>
        <w:ind w:left="2022" w:hanging="360"/>
      </w:pPr>
    </w:lvl>
    <w:lvl w:ilvl="2" w:tplc="0809001B" w:tentative="1">
      <w:start w:val="1"/>
      <w:numFmt w:val="lowerRoman"/>
      <w:lvlText w:val="%3."/>
      <w:lvlJc w:val="right"/>
      <w:pPr>
        <w:ind w:left="2742" w:hanging="180"/>
      </w:pPr>
    </w:lvl>
    <w:lvl w:ilvl="3" w:tplc="0809000F" w:tentative="1">
      <w:start w:val="1"/>
      <w:numFmt w:val="decimal"/>
      <w:lvlText w:val="%4."/>
      <w:lvlJc w:val="left"/>
      <w:pPr>
        <w:ind w:left="3462" w:hanging="360"/>
      </w:pPr>
    </w:lvl>
    <w:lvl w:ilvl="4" w:tplc="08090019" w:tentative="1">
      <w:start w:val="1"/>
      <w:numFmt w:val="lowerLetter"/>
      <w:lvlText w:val="%5."/>
      <w:lvlJc w:val="left"/>
      <w:pPr>
        <w:ind w:left="4182" w:hanging="360"/>
      </w:pPr>
    </w:lvl>
    <w:lvl w:ilvl="5" w:tplc="0809001B" w:tentative="1">
      <w:start w:val="1"/>
      <w:numFmt w:val="lowerRoman"/>
      <w:lvlText w:val="%6."/>
      <w:lvlJc w:val="right"/>
      <w:pPr>
        <w:ind w:left="4902" w:hanging="180"/>
      </w:pPr>
    </w:lvl>
    <w:lvl w:ilvl="6" w:tplc="0809000F" w:tentative="1">
      <w:start w:val="1"/>
      <w:numFmt w:val="decimal"/>
      <w:lvlText w:val="%7."/>
      <w:lvlJc w:val="left"/>
      <w:pPr>
        <w:ind w:left="5622" w:hanging="360"/>
      </w:pPr>
    </w:lvl>
    <w:lvl w:ilvl="7" w:tplc="08090019" w:tentative="1">
      <w:start w:val="1"/>
      <w:numFmt w:val="lowerLetter"/>
      <w:lvlText w:val="%8."/>
      <w:lvlJc w:val="left"/>
      <w:pPr>
        <w:ind w:left="6342" w:hanging="360"/>
      </w:pPr>
    </w:lvl>
    <w:lvl w:ilvl="8" w:tplc="0809001B" w:tentative="1">
      <w:start w:val="1"/>
      <w:numFmt w:val="lowerRoman"/>
      <w:lvlText w:val="%9."/>
      <w:lvlJc w:val="right"/>
      <w:pPr>
        <w:ind w:left="7062" w:hanging="180"/>
      </w:pPr>
    </w:lvl>
  </w:abstractNum>
  <w:abstractNum w:abstractNumId="17">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1"/>
  </w:num>
  <w:num w:numId="4">
    <w:abstractNumId w:val="2"/>
  </w:num>
  <w:num w:numId="5">
    <w:abstractNumId w:val="15"/>
  </w:num>
  <w:num w:numId="6">
    <w:abstractNumId w:val="8"/>
  </w:num>
  <w:num w:numId="7">
    <w:abstractNumId w:val="7"/>
  </w:num>
  <w:num w:numId="8">
    <w:abstractNumId w:val="6"/>
  </w:num>
  <w:num w:numId="9">
    <w:abstractNumId w:val="5"/>
  </w:num>
  <w:num w:numId="10">
    <w:abstractNumId w:val="4"/>
  </w:num>
  <w:num w:numId="11">
    <w:abstractNumId w:val="3"/>
  </w:num>
  <w:num w:numId="12">
    <w:abstractNumId w:val="1"/>
  </w:num>
  <w:num w:numId="13">
    <w:abstractNumId w:val="0"/>
  </w:num>
  <w:num w:numId="14">
    <w:abstractNumId w:val="14"/>
  </w:num>
  <w:num w:numId="15">
    <w:abstractNumId w:val="12"/>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autoHyphenation/>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175A9"/>
    <w:rsid w:val="00061CDE"/>
    <w:rsid w:val="000653F2"/>
    <w:rsid w:val="000A2F75"/>
    <w:rsid w:val="000D7C05"/>
    <w:rsid w:val="00100E90"/>
    <w:rsid w:val="00105C71"/>
    <w:rsid w:val="00134099"/>
    <w:rsid w:val="00137209"/>
    <w:rsid w:val="0015044C"/>
    <w:rsid w:val="001626E2"/>
    <w:rsid w:val="00167A39"/>
    <w:rsid w:val="0017773D"/>
    <w:rsid w:val="001803F4"/>
    <w:rsid w:val="001840F7"/>
    <w:rsid w:val="0018646B"/>
    <w:rsid w:val="001A29FE"/>
    <w:rsid w:val="001B193E"/>
    <w:rsid w:val="001B37C5"/>
    <w:rsid w:val="001E1586"/>
    <w:rsid w:val="002B5EA6"/>
    <w:rsid w:val="002C19DB"/>
    <w:rsid w:val="002D1989"/>
    <w:rsid w:val="00316588"/>
    <w:rsid w:val="00346F25"/>
    <w:rsid w:val="003769BF"/>
    <w:rsid w:val="003B5FE9"/>
    <w:rsid w:val="003C0083"/>
    <w:rsid w:val="003C25DB"/>
    <w:rsid w:val="003D4613"/>
    <w:rsid w:val="003E2AF5"/>
    <w:rsid w:val="0040169A"/>
    <w:rsid w:val="004122B5"/>
    <w:rsid w:val="004242BF"/>
    <w:rsid w:val="00440111"/>
    <w:rsid w:val="00443D9B"/>
    <w:rsid w:val="00454721"/>
    <w:rsid w:val="004716D6"/>
    <w:rsid w:val="004777EC"/>
    <w:rsid w:val="004804DB"/>
    <w:rsid w:val="004B29FA"/>
    <w:rsid w:val="004C028F"/>
    <w:rsid w:val="004E07E5"/>
    <w:rsid w:val="00501A37"/>
    <w:rsid w:val="00523947"/>
    <w:rsid w:val="0053657E"/>
    <w:rsid w:val="005628BF"/>
    <w:rsid w:val="0057423A"/>
    <w:rsid w:val="00586F1D"/>
    <w:rsid w:val="00593908"/>
    <w:rsid w:val="00595A60"/>
    <w:rsid w:val="005B1EB2"/>
    <w:rsid w:val="005B1FB5"/>
    <w:rsid w:val="005D090B"/>
    <w:rsid w:val="005D5164"/>
    <w:rsid w:val="005E2DB4"/>
    <w:rsid w:val="006145C4"/>
    <w:rsid w:val="00624F75"/>
    <w:rsid w:val="006262F6"/>
    <w:rsid w:val="00646E54"/>
    <w:rsid w:val="0065707B"/>
    <w:rsid w:val="00683D63"/>
    <w:rsid w:val="0068615D"/>
    <w:rsid w:val="006C39F7"/>
    <w:rsid w:val="006C3B74"/>
    <w:rsid w:val="006C70F6"/>
    <w:rsid w:val="006D1C53"/>
    <w:rsid w:val="006D3E46"/>
    <w:rsid w:val="00701074"/>
    <w:rsid w:val="007206CE"/>
    <w:rsid w:val="0075154B"/>
    <w:rsid w:val="007626B9"/>
    <w:rsid w:val="00784A44"/>
    <w:rsid w:val="007F6AED"/>
    <w:rsid w:val="00803AE9"/>
    <w:rsid w:val="00813A3B"/>
    <w:rsid w:val="008541FC"/>
    <w:rsid w:val="008A4C47"/>
    <w:rsid w:val="008B364D"/>
    <w:rsid w:val="00923D21"/>
    <w:rsid w:val="009521CE"/>
    <w:rsid w:val="00962D62"/>
    <w:rsid w:val="009673C6"/>
    <w:rsid w:val="009836B6"/>
    <w:rsid w:val="00987192"/>
    <w:rsid w:val="0099231C"/>
    <w:rsid w:val="009A5CB3"/>
    <w:rsid w:val="009D467B"/>
    <w:rsid w:val="009F3CA0"/>
    <w:rsid w:val="00A07BDB"/>
    <w:rsid w:val="00A10203"/>
    <w:rsid w:val="00A111A5"/>
    <w:rsid w:val="00A20C29"/>
    <w:rsid w:val="00A3439F"/>
    <w:rsid w:val="00A814F4"/>
    <w:rsid w:val="00A86DB9"/>
    <w:rsid w:val="00A90216"/>
    <w:rsid w:val="00A91111"/>
    <w:rsid w:val="00A958F4"/>
    <w:rsid w:val="00AA73DF"/>
    <w:rsid w:val="00AE5CA2"/>
    <w:rsid w:val="00AE5DFD"/>
    <w:rsid w:val="00B16098"/>
    <w:rsid w:val="00B211C9"/>
    <w:rsid w:val="00B23421"/>
    <w:rsid w:val="00B2688F"/>
    <w:rsid w:val="00B4307A"/>
    <w:rsid w:val="00B60487"/>
    <w:rsid w:val="00B66220"/>
    <w:rsid w:val="00B95B89"/>
    <w:rsid w:val="00B971C6"/>
    <w:rsid w:val="00B973B4"/>
    <w:rsid w:val="00BD7CB3"/>
    <w:rsid w:val="00BE54A3"/>
    <w:rsid w:val="00C74697"/>
    <w:rsid w:val="00C75A38"/>
    <w:rsid w:val="00C83D8A"/>
    <w:rsid w:val="00C908E9"/>
    <w:rsid w:val="00CB2846"/>
    <w:rsid w:val="00CB2CAC"/>
    <w:rsid w:val="00CB6CAC"/>
    <w:rsid w:val="00D04BF5"/>
    <w:rsid w:val="00D35394"/>
    <w:rsid w:val="00D554C6"/>
    <w:rsid w:val="00D726E5"/>
    <w:rsid w:val="00D8304A"/>
    <w:rsid w:val="00DF0801"/>
    <w:rsid w:val="00E11113"/>
    <w:rsid w:val="00E128C8"/>
    <w:rsid w:val="00E257BF"/>
    <w:rsid w:val="00E275CD"/>
    <w:rsid w:val="00E33055"/>
    <w:rsid w:val="00E4390C"/>
    <w:rsid w:val="00E4609A"/>
    <w:rsid w:val="00E83927"/>
    <w:rsid w:val="00EA700A"/>
    <w:rsid w:val="00EB5BEA"/>
    <w:rsid w:val="00ED6609"/>
    <w:rsid w:val="00EE2CEE"/>
    <w:rsid w:val="00EF0E0D"/>
    <w:rsid w:val="00F172A4"/>
    <w:rsid w:val="00F20AE3"/>
    <w:rsid w:val="00F237E2"/>
    <w:rsid w:val="00F362E0"/>
    <w:rsid w:val="00F463C1"/>
    <w:rsid w:val="00F76DB8"/>
    <w:rsid w:val="00F82AC4"/>
    <w:rsid w:val="00F9577F"/>
    <w:rsid w:val="00FA121A"/>
    <w:rsid w:val="00FC117D"/>
    <w:rsid w:val="00FC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color w:val="000000"/>
      <w:sz w:val="24"/>
      <w:szCs w:val="24"/>
      <w:lang w:val="en-GB"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2D1989"/>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uiPriority w:val="39"/>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styleId="Debesliotekstas">
    <w:name w:val="Balloon Text"/>
    <w:basedOn w:val="prastasis"/>
    <w:link w:val="DebesliotekstasDiagrama"/>
    <w:uiPriority w:val="99"/>
    <w:rsid w:val="003C0DB8"/>
    <w:pPr>
      <w:spacing w:line="240" w:lineRule="auto"/>
    </w:pPr>
    <w:rPr>
      <w:rFonts w:ascii="Tahoma" w:hAnsi="Tahoma"/>
      <w:sz w:val="16"/>
      <w:szCs w:val="16"/>
    </w:rPr>
  </w:style>
  <w:style w:type="character" w:customStyle="1" w:styleId="DebesliotekstasDiagrama">
    <w:name w:val="Debesėlio tekstas Diagrama"/>
    <w:link w:val="Debesliotekstas"/>
    <w:uiPriority w:val="99"/>
    <w:rsid w:val="003C0DB8"/>
    <w:rPr>
      <w:rFonts w:ascii="Tahoma" w:hAnsi="Tahoma" w:cs="Tahoma"/>
      <w:sz w:val="16"/>
      <w:szCs w:val="16"/>
      <w:lang w:eastAsia="en-US"/>
    </w:rPr>
  </w:style>
  <w:style w:type="paragraph" w:styleId="Pagrindinistekstas">
    <w:name w:val="Body Text"/>
    <w:basedOn w:val="prastasis"/>
    <w:link w:val="PagrindinistekstasDiagrama"/>
    <w:uiPriority w:val="99"/>
    <w:rsid w:val="00D11A9C"/>
    <w:pPr>
      <w:widowControl w:val="0"/>
      <w:autoSpaceDE w:val="0"/>
      <w:autoSpaceDN w:val="0"/>
      <w:adjustRightInd w:val="0"/>
      <w:spacing w:line="240" w:lineRule="auto"/>
      <w:ind w:left="516" w:hanging="397"/>
      <w:jc w:val="left"/>
    </w:pPr>
    <w:rPr>
      <w:rFonts w:ascii="Geneva" w:hAnsi="Geneva"/>
      <w:lang w:eastAsia="de-DE"/>
    </w:rPr>
  </w:style>
  <w:style w:type="character" w:customStyle="1" w:styleId="PagrindinistekstasDiagrama">
    <w:name w:val="Pagrindinis tekstas Diagrama"/>
    <w:link w:val="Pagrindinistekstas"/>
    <w:uiPriority w:val="99"/>
    <w:rsid w:val="00D11A9C"/>
    <w:rPr>
      <w:rFonts w:ascii="Geneva" w:hAnsi="Geneva" w:cs="Geneva"/>
      <w:sz w:val="24"/>
      <w:szCs w:val="24"/>
      <w:lang w:val="en-GB" w:eastAsia="de-DE"/>
    </w:rPr>
  </w:style>
  <w:style w:type="character" w:customStyle="1" w:styleId="Antrat1Diagrama">
    <w:name w:val="Antraštė 1 Diagrama"/>
    <w:link w:val="Antrat1"/>
    <w:uiPriority w:val="99"/>
    <w:rsid w:val="00501565"/>
    <w:rPr>
      <w:sz w:val="40"/>
      <w:szCs w:val="24"/>
      <w:lang w:eastAsia="en-US"/>
    </w:rPr>
  </w:style>
  <w:style w:type="paragraph" w:styleId="Sraopastraipa">
    <w:name w:val="List Paragraph"/>
    <w:basedOn w:val="prastasis"/>
    <w:uiPriority w:val="99"/>
    <w:rsid w:val="00501565"/>
    <w:pPr>
      <w:widowControl w:val="0"/>
      <w:autoSpaceDE w:val="0"/>
      <w:autoSpaceDN w:val="0"/>
      <w:adjustRightInd w:val="0"/>
      <w:spacing w:line="240" w:lineRule="auto"/>
      <w:jc w:val="left"/>
    </w:pPr>
    <w:rPr>
      <w:rFonts w:ascii="Times" w:hAnsi="Times"/>
      <w:lang w:eastAsia="de-DE"/>
    </w:rPr>
  </w:style>
  <w:style w:type="paragraph" w:customStyle="1" w:styleId="TableParagraph">
    <w:name w:val="Table Paragraph"/>
    <w:basedOn w:val="prastasis"/>
    <w:uiPriority w:val="99"/>
    <w:rsid w:val="00501565"/>
    <w:pPr>
      <w:widowControl w:val="0"/>
      <w:autoSpaceDE w:val="0"/>
      <w:autoSpaceDN w:val="0"/>
      <w:adjustRightInd w:val="0"/>
      <w:spacing w:line="240" w:lineRule="auto"/>
      <w:jc w:val="left"/>
    </w:pPr>
    <w:rPr>
      <w:rFonts w:ascii="Times" w:hAnsi="Times"/>
      <w:lang w:eastAsia="de-DE"/>
    </w:rPr>
  </w:style>
  <w:style w:type="character" w:customStyle="1" w:styleId="AntratsDiagrama">
    <w:name w:val="Antraštės Diagrama"/>
    <w:link w:val="Antrats"/>
    <w:uiPriority w:val="99"/>
    <w:rsid w:val="00501565"/>
    <w:rPr>
      <w:rFonts w:ascii="TimesLT" w:hAnsi="TimesLT"/>
      <w:sz w:val="24"/>
      <w:szCs w:val="24"/>
      <w:lang w:eastAsia="en-US"/>
    </w:rPr>
  </w:style>
  <w:style w:type="character" w:customStyle="1" w:styleId="PoratDiagrama">
    <w:name w:val="Poraštė Diagrama"/>
    <w:link w:val="Porat"/>
    <w:uiPriority w:val="99"/>
    <w:rsid w:val="00501565"/>
    <w:rPr>
      <w:sz w:val="24"/>
      <w:szCs w:val="24"/>
      <w:lang w:eastAsia="en-US"/>
    </w:rPr>
  </w:style>
  <w:style w:type="character" w:styleId="Komentaronuoroda">
    <w:name w:val="annotation reference"/>
    <w:rsid w:val="0072038B"/>
    <w:rPr>
      <w:sz w:val="16"/>
      <w:szCs w:val="16"/>
    </w:rPr>
  </w:style>
  <w:style w:type="paragraph" w:styleId="Komentarotekstas">
    <w:name w:val="annotation text"/>
    <w:basedOn w:val="prastasis"/>
    <w:link w:val="KomentarotekstasDiagrama"/>
    <w:rsid w:val="0072038B"/>
    <w:rPr>
      <w:sz w:val="20"/>
      <w:szCs w:val="20"/>
    </w:rPr>
  </w:style>
  <w:style w:type="character" w:customStyle="1" w:styleId="KomentarotekstasDiagrama">
    <w:name w:val="Komentaro tekstas Diagrama"/>
    <w:link w:val="Komentarotekstas"/>
    <w:rsid w:val="0072038B"/>
    <w:rPr>
      <w:lang w:eastAsia="en-US"/>
    </w:rPr>
  </w:style>
  <w:style w:type="paragraph" w:styleId="Komentarotema">
    <w:name w:val="annotation subject"/>
    <w:basedOn w:val="Komentarotekstas"/>
    <w:next w:val="Komentarotekstas"/>
    <w:link w:val="KomentarotemaDiagrama"/>
    <w:rsid w:val="0072038B"/>
    <w:rPr>
      <w:b/>
      <w:bCs/>
    </w:rPr>
  </w:style>
  <w:style w:type="character" w:customStyle="1" w:styleId="KomentarotemaDiagrama">
    <w:name w:val="Komentaro tema Diagrama"/>
    <w:link w:val="Komentarotema"/>
    <w:rsid w:val="0072038B"/>
    <w:rPr>
      <w:b/>
      <w:bCs/>
      <w:lang w:eastAsia="en-US"/>
    </w:rPr>
  </w:style>
  <w:style w:type="character" w:styleId="Emfaz">
    <w:name w:val="Emphasis"/>
    <w:basedOn w:val="Numatytasispastraiposriftas"/>
    <w:qFormat/>
    <w:rsid w:val="00B973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color w:val="000000"/>
      <w:sz w:val="24"/>
      <w:szCs w:val="24"/>
      <w:lang w:val="en-GB"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2D1989"/>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uiPriority w:val="39"/>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styleId="Debesliotekstas">
    <w:name w:val="Balloon Text"/>
    <w:basedOn w:val="prastasis"/>
    <w:link w:val="DebesliotekstasDiagrama"/>
    <w:uiPriority w:val="99"/>
    <w:rsid w:val="003C0DB8"/>
    <w:pPr>
      <w:spacing w:line="240" w:lineRule="auto"/>
    </w:pPr>
    <w:rPr>
      <w:rFonts w:ascii="Tahoma" w:hAnsi="Tahoma"/>
      <w:sz w:val="16"/>
      <w:szCs w:val="16"/>
    </w:rPr>
  </w:style>
  <w:style w:type="character" w:customStyle="1" w:styleId="DebesliotekstasDiagrama">
    <w:name w:val="Debesėlio tekstas Diagrama"/>
    <w:link w:val="Debesliotekstas"/>
    <w:uiPriority w:val="99"/>
    <w:rsid w:val="003C0DB8"/>
    <w:rPr>
      <w:rFonts w:ascii="Tahoma" w:hAnsi="Tahoma" w:cs="Tahoma"/>
      <w:sz w:val="16"/>
      <w:szCs w:val="16"/>
      <w:lang w:eastAsia="en-US"/>
    </w:rPr>
  </w:style>
  <w:style w:type="paragraph" w:styleId="Pagrindinistekstas">
    <w:name w:val="Body Text"/>
    <w:basedOn w:val="prastasis"/>
    <w:link w:val="PagrindinistekstasDiagrama"/>
    <w:uiPriority w:val="99"/>
    <w:rsid w:val="00D11A9C"/>
    <w:pPr>
      <w:widowControl w:val="0"/>
      <w:autoSpaceDE w:val="0"/>
      <w:autoSpaceDN w:val="0"/>
      <w:adjustRightInd w:val="0"/>
      <w:spacing w:line="240" w:lineRule="auto"/>
      <w:ind w:left="516" w:hanging="397"/>
      <w:jc w:val="left"/>
    </w:pPr>
    <w:rPr>
      <w:rFonts w:ascii="Geneva" w:hAnsi="Geneva"/>
      <w:lang w:eastAsia="de-DE"/>
    </w:rPr>
  </w:style>
  <w:style w:type="character" w:customStyle="1" w:styleId="PagrindinistekstasDiagrama">
    <w:name w:val="Pagrindinis tekstas Diagrama"/>
    <w:link w:val="Pagrindinistekstas"/>
    <w:uiPriority w:val="99"/>
    <w:rsid w:val="00D11A9C"/>
    <w:rPr>
      <w:rFonts w:ascii="Geneva" w:hAnsi="Geneva" w:cs="Geneva"/>
      <w:sz w:val="24"/>
      <w:szCs w:val="24"/>
      <w:lang w:val="en-GB" w:eastAsia="de-DE"/>
    </w:rPr>
  </w:style>
  <w:style w:type="character" w:customStyle="1" w:styleId="Antrat1Diagrama">
    <w:name w:val="Antraštė 1 Diagrama"/>
    <w:link w:val="Antrat1"/>
    <w:uiPriority w:val="99"/>
    <w:rsid w:val="00501565"/>
    <w:rPr>
      <w:sz w:val="40"/>
      <w:szCs w:val="24"/>
      <w:lang w:eastAsia="en-US"/>
    </w:rPr>
  </w:style>
  <w:style w:type="paragraph" w:styleId="Sraopastraipa">
    <w:name w:val="List Paragraph"/>
    <w:basedOn w:val="prastasis"/>
    <w:uiPriority w:val="99"/>
    <w:rsid w:val="00501565"/>
    <w:pPr>
      <w:widowControl w:val="0"/>
      <w:autoSpaceDE w:val="0"/>
      <w:autoSpaceDN w:val="0"/>
      <w:adjustRightInd w:val="0"/>
      <w:spacing w:line="240" w:lineRule="auto"/>
      <w:jc w:val="left"/>
    </w:pPr>
    <w:rPr>
      <w:rFonts w:ascii="Times" w:hAnsi="Times"/>
      <w:lang w:eastAsia="de-DE"/>
    </w:rPr>
  </w:style>
  <w:style w:type="paragraph" w:customStyle="1" w:styleId="TableParagraph">
    <w:name w:val="Table Paragraph"/>
    <w:basedOn w:val="prastasis"/>
    <w:uiPriority w:val="99"/>
    <w:rsid w:val="00501565"/>
    <w:pPr>
      <w:widowControl w:val="0"/>
      <w:autoSpaceDE w:val="0"/>
      <w:autoSpaceDN w:val="0"/>
      <w:adjustRightInd w:val="0"/>
      <w:spacing w:line="240" w:lineRule="auto"/>
      <w:jc w:val="left"/>
    </w:pPr>
    <w:rPr>
      <w:rFonts w:ascii="Times" w:hAnsi="Times"/>
      <w:lang w:eastAsia="de-DE"/>
    </w:rPr>
  </w:style>
  <w:style w:type="character" w:customStyle="1" w:styleId="AntratsDiagrama">
    <w:name w:val="Antraštės Diagrama"/>
    <w:link w:val="Antrats"/>
    <w:uiPriority w:val="99"/>
    <w:rsid w:val="00501565"/>
    <w:rPr>
      <w:rFonts w:ascii="TimesLT" w:hAnsi="TimesLT"/>
      <w:sz w:val="24"/>
      <w:szCs w:val="24"/>
      <w:lang w:eastAsia="en-US"/>
    </w:rPr>
  </w:style>
  <w:style w:type="character" w:customStyle="1" w:styleId="PoratDiagrama">
    <w:name w:val="Poraštė Diagrama"/>
    <w:link w:val="Porat"/>
    <w:uiPriority w:val="99"/>
    <w:rsid w:val="00501565"/>
    <w:rPr>
      <w:sz w:val="24"/>
      <w:szCs w:val="24"/>
      <w:lang w:eastAsia="en-US"/>
    </w:rPr>
  </w:style>
  <w:style w:type="character" w:styleId="Komentaronuoroda">
    <w:name w:val="annotation reference"/>
    <w:rsid w:val="0072038B"/>
    <w:rPr>
      <w:sz w:val="16"/>
      <w:szCs w:val="16"/>
    </w:rPr>
  </w:style>
  <w:style w:type="paragraph" w:styleId="Komentarotekstas">
    <w:name w:val="annotation text"/>
    <w:basedOn w:val="prastasis"/>
    <w:link w:val="KomentarotekstasDiagrama"/>
    <w:rsid w:val="0072038B"/>
    <w:rPr>
      <w:sz w:val="20"/>
      <w:szCs w:val="20"/>
    </w:rPr>
  </w:style>
  <w:style w:type="character" w:customStyle="1" w:styleId="KomentarotekstasDiagrama">
    <w:name w:val="Komentaro tekstas Diagrama"/>
    <w:link w:val="Komentarotekstas"/>
    <w:rsid w:val="0072038B"/>
    <w:rPr>
      <w:lang w:eastAsia="en-US"/>
    </w:rPr>
  </w:style>
  <w:style w:type="paragraph" w:styleId="Komentarotema">
    <w:name w:val="annotation subject"/>
    <w:basedOn w:val="Komentarotekstas"/>
    <w:next w:val="Komentarotekstas"/>
    <w:link w:val="KomentarotemaDiagrama"/>
    <w:rsid w:val="0072038B"/>
    <w:rPr>
      <w:b/>
      <w:bCs/>
    </w:rPr>
  </w:style>
  <w:style w:type="character" w:customStyle="1" w:styleId="KomentarotemaDiagrama">
    <w:name w:val="Komentaro tema Diagrama"/>
    <w:link w:val="Komentarotema"/>
    <w:rsid w:val="0072038B"/>
    <w:rPr>
      <w:b/>
      <w:bCs/>
      <w:lang w:eastAsia="en-US"/>
    </w:rPr>
  </w:style>
  <w:style w:type="character" w:styleId="Emfaz">
    <w:name w:val="Emphasis"/>
    <w:basedOn w:val="Numatytasispastraiposriftas"/>
    <w:qFormat/>
    <w:rsid w:val="00B973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6172">
      <w:bodyDiv w:val="1"/>
      <w:marLeft w:val="0"/>
      <w:marRight w:val="0"/>
      <w:marTop w:val="0"/>
      <w:marBottom w:val="0"/>
      <w:divBdr>
        <w:top w:val="none" w:sz="0" w:space="0" w:color="auto"/>
        <w:left w:val="none" w:sz="0" w:space="0" w:color="auto"/>
        <w:bottom w:val="none" w:sz="0" w:space="0" w:color="auto"/>
        <w:right w:val="none" w:sz="0" w:space="0" w:color="auto"/>
      </w:divBdr>
      <w:divsChild>
        <w:div w:id="987899705">
          <w:marLeft w:val="0"/>
          <w:marRight w:val="0"/>
          <w:marTop w:val="0"/>
          <w:marBottom w:val="0"/>
          <w:divBdr>
            <w:top w:val="none" w:sz="0" w:space="0" w:color="auto"/>
            <w:left w:val="none" w:sz="0" w:space="0" w:color="auto"/>
            <w:bottom w:val="none" w:sz="0" w:space="0" w:color="auto"/>
            <w:right w:val="none" w:sz="0" w:space="0" w:color="auto"/>
          </w:divBdr>
        </w:div>
      </w:divsChild>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B7F07-7F2E-46D9-B6ED-F50AA507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28149</Words>
  <Characters>16046</Characters>
  <Application>Microsoft Office Word</Application>
  <DocSecurity>0</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44107</CharactersWithSpaces>
  <SharedDoc>false</SharedDoc>
  <HLinks>
    <vt:vector size="66" baseType="variant">
      <vt:variant>
        <vt:i4>1441792</vt:i4>
      </vt:variant>
      <vt:variant>
        <vt:i4>50</vt:i4>
      </vt:variant>
      <vt:variant>
        <vt:i4>0</vt:i4>
      </vt:variant>
      <vt:variant>
        <vt:i4>5</vt:i4>
      </vt:variant>
      <vt:variant>
        <vt:lpwstr/>
      </vt:variant>
      <vt:variant>
        <vt:lpwstr>_Toc292963523</vt:lpwstr>
      </vt:variant>
      <vt:variant>
        <vt:i4>1441793</vt:i4>
      </vt:variant>
      <vt:variant>
        <vt:i4>44</vt:i4>
      </vt:variant>
      <vt:variant>
        <vt:i4>0</vt:i4>
      </vt:variant>
      <vt:variant>
        <vt:i4>5</vt:i4>
      </vt:variant>
      <vt:variant>
        <vt:lpwstr/>
      </vt:variant>
      <vt:variant>
        <vt:lpwstr>_Toc292963522</vt:lpwstr>
      </vt:variant>
      <vt:variant>
        <vt:i4>1441794</vt:i4>
      </vt:variant>
      <vt:variant>
        <vt:i4>38</vt:i4>
      </vt:variant>
      <vt:variant>
        <vt:i4>0</vt:i4>
      </vt:variant>
      <vt:variant>
        <vt:i4>5</vt:i4>
      </vt:variant>
      <vt:variant>
        <vt:lpwstr/>
      </vt:variant>
      <vt:variant>
        <vt:lpwstr>_Toc292963521</vt:lpwstr>
      </vt:variant>
      <vt:variant>
        <vt:i4>1441795</vt:i4>
      </vt:variant>
      <vt:variant>
        <vt:i4>32</vt:i4>
      </vt:variant>
      <vt:variant>
        <vt:i4>0</vt:i4>
      </vt:variant>
      <vt:variant>
        <vt:i4>5</vt:i4>
      </vt:variant>
      <vt:variant>
        <vt:lpwstr/>
      </vt:variant>
      <vt:variant>
        <vt:lpwstr>_Toc292963520</vt:lpwstr>
      </vt:variant>
      <vt:variant>
        <vt:i4>1376266</vt:i4>
      </vt:variant>
      <vt:variant>
        <vt:i4>26</vt:i4>
      </vt:variant>
      <vt:variant>
        <vt:i4>0</vt:i4>
      </vt:variant>
      <vt:variant>
        <vt:i4>5</vt:i4>
      </vt:variant>
      <vt:variant>
        <vt:lpwstr/>
      </vt:variant>
      <vt:variant>
        <vt:lpwstr>_Toc292963519</vt:lpwstr>
      </vt:variant>
      <vt:variant>
        <vt:i4>1376267</vt:i4>
      </vt:variant>
      <vt:variant>
        <vt:i4>20</vt:i4>
      </vt:variant>
      <vt:variant>
        <vt:i4>0</vt:i4>
      </vt:variant>
      <vt:variant>
        <vt:i4>5</vt:i4>
      </vt:variant>
      <vt:variant>
        <vt:lpwstr/>
      </vt:variant>
      <vt:variant>
        <vt:lpwstr>_Toc292963518</vt:lpwstr>
      </vt:variant>
      <vt:variant>
        <vt:i4>1376260</vt:i4>
      </vt:variant>
      <vt:variant>
        <vt:i4>14</vt:i4>
      </vt:variant>
      <vt:variant>
        <vt:i4>0</vt:i4>
      </vt:variant>
      <vt:variant>
        <vt:i4>5</vt:i4>
      </vt:variant>
      <vt:variant>
        <vt:lpwstr/>
      </vt:variant>
      <vt:variant>
        <vt:lpwstr>_Toc292963517</vt:lpwstr>
      </vt:variant>
      <vt:variant>
        <vt:i4>1376261</vt:i4>
      </vt:variant>
      <vt:variant>
        <vt:i4>8</vt:i4>
      </vt:variant>
      <vt:variant>
        <vt:i4>0</vt:i4>
      </vt:variant>
      <vt:variant>
        <vt:i4>5</vt:i4>
      </vt:variant>
      <vt:variant>
        <vt:lpwstr/>
      </vt:variant>
      <vt:variant>
        <vt:lpwstr>_Toc292963516</vt:lpwstr>
      </vt:variant>
      <vt:variant>
        <vt:i4>1376262</vt:i4>
      </vt:variant>
      <vt:variant>
        <vt:i4>2</vt:i4>
      </vt:variant>
      <vt:variant>
        <vt:i4>0</vt:i4>
      </vt:variant>
      <vt:variant>
        <vt:i4>5</vt:i4>
      </vt:variant>
      <vt:variant>
        <vt:lpwstr/>
      </vt:variant>
      <vt:variant>
        <vt:lpwstr>_Toc292963515</vt:lpwstr>
      </vt:variant>
      <vt:variant>
        <vt:i4>5701706</vt:i4>
      </vt:variant>
      <vt:variant>
        <vt:i4>2100</vt:i4>
      </vt:variant>
      <vt:variant>
        <vt:i4>1025</vt:i4>
      </vt:variant>
      <vt:variant>
        <vt:i4>1</vt:i4>
      </vt:variant>
      <vt:variant>
        <vt:lpwstr>SKVC_logo_bord</vt:lpwstr>
      </vt:variant>
      <vt:variant>
        <vt:lpwstr/>
      </vt:variant>
      <vt:variant>
        <vt:i4>196696</vt:i4>
      </vt:variant>
      <vt:variant>
        <vt:i4>-1</vt:i4>
      </vt:variant>
      <vt:variant>
        <vt:i4>1026</vt:i4>
      </vt:variant>
      <vt:variant>
        <vt:i4>1</vt:i4>
      </vt:variant>
      <vt:variant>
        <vt:lpwstr>logo esf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Vaiva Bieliukaite</cp:lastModifiedBy>
  <cp:revision>3</cp:revision>
  <cp:lastPrinted>2014-09-02T13:15:00Z</cp:lastPrinted>
  <dcterms:created xsi:type="dcterms:W3CDTF">2014-08-22T13:38:00Z</dcterms:created>
  <dcterms:modified xsi:type="dcterms:W3CDTF">2014-09-02T13:16:00Z</dcterms:modified>
</cp:coreProperties>
</file>